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Algorithme factoriel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Var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m;n: entiers;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Debut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Ecrire  ‘’entrer un nombre’’;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Lire 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  <w:t>Si ( n=0) alors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Ecrire’’le factoriel de 0 est  1’’;</w:t>
      </w:r>
    </w:p>
    <w:p>
      <w:pPr>
        <w:ind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Sinon si  ( n&lt;0) alors </w:t>
      </w:r>
    </w:p>
    <w:p>
      <w:pPr>
        <w:ind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Ecrire ‘’ le factoriel de ce nombre n’existe pas’’;</w:t>
      </w:r>
    </w:p>
    <w:p>
      <w:pPr>
        <w:ind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Si non si ( n&gt;0) alors</w:t>
      </w:r>
    </w:p>
    <w:p>
      <w:pPr>
        <w:ind w:left="72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m&lt;----- n-1 ;</w:t>
      </w:r>
    </w:p>
    <w:p>
      <w:pPr>
        <w:ind w:left="72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Tant que (m!=0) faire</w:t>
      </w:r>
    </w:p>
    <w:p>
      <w:pPr>
        <w:ind w:left="144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n&lt;----- n*m</w:t>
      </w:r>
    </w:p>
    <w:p>
      <w:pPr>
        <w:ind w:left="144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m&lt;----- m-1 </w:t>
      </w:r>
    </w:p>
    <w:p>
      <w:pPr>
        <w:ind w:left="72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Fin tant que </w:t>
      </w:r>
    </w:p>
    <w:p>
      <w:pPr>
        <w:ind w:left="72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Ecrire ‘’le factoriel de nombre est ‘’n 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Finsi </w:t>
      </w:r>
      <w:bookmarkStart w:id="0" w:name="_GoBack"/>
      <w:bookmarkEnd w:id="0"/>
    </w:p>
    <w:p>
      <w:pPr>
        <w:ind w:firstLine="7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Fin </w:t>
      </w:r>
      <w:r>
        <w:rPr>
          <w:rFonts w:hint="default"/>
          <w:lang w:val="fr-FR"/>
        </w:rPr>
        <w:tab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9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2023-08-03T16:46:25Z</dcterms:created>
  <dc:creator>Victorin</dc:creator>
  <cp:lastModifiedBy>Victorin</cp:lastModifiedBy>
  <dcterms:modified xsi:type="dcterms:W3CDTF">2023-08-03T18:02:42Z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27C5039E81454A8B89519F34C5FE7ECE</vt:lpwstr>
  </property>
</Properties>
</file>