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CF6535" w:rsidRPr="00403751" w:rsidRDefault="0068420B">
      <w:pPr>
        <w:ind w:left="2880" w:firstLine="720"/>
        <w:rPr>
          <w:b/>
          <w:sz w:val="36"/>
          <w:szCs w:val="30"/>
          <w:u w:val="single"/>
        </w:rPr>
      </w:pPr>
      <w:r w:rsidRPr="00403751">
        <w:rPr>
          <w:b/>
          <w:sz w:val="36"/>
          <w:szCs w:val="30"/>
          <w:u w:val="single"/>
        </w:rPr>
        <w:t>Approach</w:t>
      </w:r>
    </w:p>
    <w:p w:rsidR="00CF6535" w:rsidRDefault="00CF6535">
      <w:pPr>
        <w:rPr>
          <w:b/>
          <w:sz w:val="24"/>
          <w:szCs w:val="24"/>
        </w:rPr>
      </w:pPr>
    </w:p>
    <w:p w:rsidR="00CF6535" w:rsidRPr="00403751" w:rsidRDefault="0068420B">
      <w:pPr>
        <w:rPr>
          <w:b/>
          <w:szCs w:val="24"/>
        </w:rPr>
      </w:pPr>
      <w:r w:rsidRPr="00403751">
        <w:rPr>
          <w:szCs w:val="24"/>
        </w:rPr>
        <w:t>Name:</w:t>
      </w:r>
      <w:r w:rsidR="00560830" w:rsidRPr="00403751">
        <w:rPr>
          <w:b/>
          <w:szCs w:val="24"/>
        </w:rPr>
        <w:t xml:space="preserve">  </w:t>
      </w:r>
      <w:proofErr w:type="spellStart"/>
      <w:r w:rsidR="00560830" w:rsidRPr="00403751">
        <w:rPr>
          <w:b/>
          <w:szCs w:val="24"/>
        </w:rPr>
        <w:t>Mohd</w:t>
      </w:r>
      <w:proofErr w:type="spellEnd"/>
      <w:r w:rsidR="00560830" w:rsidRPr="00403751">
        <w:rPr>
          <w:b/>
          <w:szCs w:val="24"/>
        </w:rPr>
        <w:t xml:space="preserve"> </w:t>
      </w:r>
      <w:proofErr w:type="spellStart"/>
      <w:r w:rsidR="00560830" w:rsidRPr="00403751">
        <w:rPr>
          <w:b/>
          <w:szCs w:val="24"/>
        </w:rPr>
        <w:t>Azam</w:t>
      </w:r>
      <w:proofErr w:type="spellEnd"/>
      <w:r w:rsidRPr="00403751">
        <w:rPr>
          <w:b/>
          <w:szCs w:val="24"/>
        </w:rPr>
        <w:t xml:space="preserve"> </w:t>
      </w:r>
    </w:p>
    <w:p w:rsidR="00CF6535" w:rsidRDefault="00CF6535">
      <w:pPr>
        <w:ind w:left="2880" w:firstLine="720"/>
        <w:rPr>
          <w:b/>
          <w:sz w:val="30"/>
          <w:szCs w:val="30"/>
          <w:u w:val="single"/>
        </w:rPr>
      </w:pPr>
    </w:p>
    <w:p w:rsidR="00CF6535" w:rsidRPr="00403751" w:rsidRDefault="00560830" w:rsidP="00403751">
      <w:pPr>
        <w:jc w:val="center"/>
        <w:rPr>
          <w:color w:val="0000FF"/>
          <w:sz w:val="28"/>
          <w:szCs w:val="26"/>
          <w:highlight w:val="white"/>
          <w:u w:val="single"/>
        </w:rPr>
      </w:pPr>
      <w:r w:rsidRPr="00403751">
        <w:rPr>
          <w:color w:val="0000FF"/>
          <w:sz w:val="28"/>
          <w:szCs w:val="26"/>
          <w:highlight w:val="white"/>
          <w:u w:val="single"/>
        </w:rPr>
        <w:t>Time series forecasting by Prophet Library</w:t>
      </w:r>
    </w:p>
    <w:p w:rsidR="00CF6535" w:rsidRDefault="00CF6535">
      <w:pPr>
        <w:rPr>
          <w:color w:val="0000FF"/>
          <w:sz w:val="26"/>
          <w:szCs w:val="26"/>
          <w:highlight w:val="white"/>
        </w:rPr>
      </w:pPr>
    </w:p>
    <w:p w:rsidR="00CF6535" w:rsidRDefault="00CF6535">
      <w:pPr>
        <w:rPr>
          <w:color w:val="0000FF"/>
          <w:sz w:val="26"/>
          <w:szCs w:val="26"/>
          <w:highlight w:val="white"/>
        </w:rPr>
      </w:pPr>
    </w:p>
    <w:p w:rsidR="00CF6535" w:rsidRDefault="00560830">
      <w:pPr>
        <w:numPr>
          <w:ilvl w:val="0"/>
          <w:numId w:val="6"/>
        </w:numPr>
        <w:rPr>
          <w:sz w:val="26"/>
          <w:szCs w:val="26"/>
          <w:highlight w:val="white"/>
        </w:rPr>
      </w:pPr>
      <w:r w:rsidRPr="00560830">
        <w:rPr>
          <w:sz w:val="26"/>
          <w:szCs w:val="26"/>
          <w:highlight w:val="white"/>
        </w:rPr>
        <w:t xml:space="preserve">Time series forecasting can be challenging as there are many different methods you could use and many different </w:t>
      </w:r>
      <w:proofErr w:type="spellStart"/>
      <w:r w:rsidRPr="00560830">
        <w:rPr>
          <w:sz w:val="26"/>
          <w:szCs w:val="26"/>
          <w:highlight w:val="white"/>
        </w:rPr>
        <w:t>hyperparameters</w:t>
      </w:r>
      <w:proofErr w:type="spellEnd"/>
      <w:r w:rsidRPr="00560830">
        <w:rPr>
          <w:sz w:val="26"/>
          <w:szCs w:val="26"/>
          <w:highlight w:val="white"/>
        </w:rPr>
        <w:t xml:space="preserve"> for each method.</w:t>
      </w:r>
    </w:p>
    <w:p w:rsidR="00560830" w:rsidRDefault="00560830" w:rsidP="00560830">
      <w:pPr>
        <w:ind w:left="720"/>
        <w:rPr>
          <w:sz w:val="26"/>
          <w:szCs w:val="26"/>
          <w:highlight w:val="white"/>
        </w:rPr>
      </w:pPr>
    </w:p>
    <w:p w:rsidR="00560830" w:rsidRDefault="00560830">
      <w:pPr>
        <w:numPr>
          <w:ilvl w:val="0"/>
          <w:numId w:val="6"/>
        </w:numPr>
        <w:rPr>
          <w:sz w:val="26"/>
          <w:szCs w:val="26"/>
          <w:highlight w:val="white"/>
        </w:rPr>
      </w:pPr>
      <w:r w:rsidRPr="00560830">
        <w:rPr>
          <w:sz w:val="26"/>
          <w:szCs w:val="26"/>
          <w:highlight w:val="white"/>
        </w:rPr>
        <w:t xml:space="preserve">The Prophet library is an open-source library designed for making forecasts for </w:t>
      </w:r>
      <w:proofErr w:type="spellStart"/>
      <w:r w:rsidRPr="00560830">
        <w:rPr>
          <w:sz w:val="26"/>
          <w:szCs w:val="26"/>
          <w:highlight w:val="white"/>
        </w:rPr>
        <w:t>univariate</w:t>
      </w:r>
      <w:proofErr w:type="spellEnd"/>
      <w:r w:rsidRPr="00560830">
        <w:rPr>
          <w:sz w:val="26"/>
          <w:szCs w:val="26"/>
          <w:highlight w:val="white"/>
        </w:rPr>
        <w:t xml:space="preserve"> time series datasets. It is easy to use and designed to automatically find a good set of </w:t>
      </w:r>
      <w:proofErr w:type="spellStart"/>
      <w:r w:rsidRPr="00560830">
        <w:rPr>
          <w:sz w:val="26"/>
          <w:szCs w:val="26"/>
          <w:highlight w:val="white"/>
        </w:rPr>
        <w:t>hyperparameters</w:t>
      </w:r>
      <w:proofErr w:type="spellEnd"/>
      <w:r w:rsidRPr="00560830">
        <w:rPr>
          <w:sz w:val="26"/>
          <w:szCs w:val="26"/>
          <w:highlight w:val="white"/>
        </w:rPr>
        <w:t xml:space="preserve"> for the model in an effort to make skillful forecasts for data with trends and seasonal structure by default.</w:t>
      </w:r>
    </w:p>
    <w:p w:rsidR="00560830" w:rsidRDefault="00560830" w:rsidP="00560830">
      <w:pPr>
        <w:pStyle w:val="ListParagraph"/>
        <w:rPr>
          <w:sz w:val="26"/>
          <w:szCs w:val="26"/>
          <w:highlight w:val="white"/>
        </w:rPr>
      </w:pPr>
    </w:p>
    <w:p w:rsidR="00560830" w:rsidRPr="00560830" w:rsidRDefault="00560830" w:rsidP="00560830">
      <w:pPr>
        <w:numPr>
          <w:ilvl w:val="0"/>
          <w:numId w:val="6"/>
        </w:numPr>
        <w:rPr>
          <w:sz w:val="26"/>
          <w:szCs w:val="26"/>
          <w:highlight w:val="white"/>
        </w:rPr>
      </w:pPr>
      <w:r w:rsidRPr="00560830">
        <w:rPr>
          <w:i/>
          <w:iCs/>
          <w:sz w:val="26"/>
          <w:szCs w:val="26"/>
          <w:highlight w:val="white"/>
        </w:rPr>
        <w:t>Implements a procedure for forecasting time series data based on an additive model where non-linear trends are fit with yearly, weekly, and daily seasonality, plus holiday effects</w:t>
      </w:r>
    </w:p>
    <w:p w:rsidR="00560830" w:rsidRDefault="00560830" w:rsidP="00560830">
      <w:pPr>
        <w:pStyle w:val="ListParagraph"/>
        <w:rPr>
          <w:sz w:val="26"/>
          <w:szCs w:val="26"/>
          <w:highlight w:val="white"/>
        </w:rPr>
      </w:pPr>
    </w:p>
    <w:p w:rsidR="00560830" w:rsidRDefault="00560830">
      <w:pPr>
        <w:numPr>
          <w:ilvl w:val="0"/>
          <w:numId w:val="6"/>
        </w:numPr>
        <w:rPr>
          <w:sz w:val="26"/>
          <w:szCs w:val="26"/>
          <w:highlight w:val="white"/>
        </w:rPr>
      </w:pPr>
      <w:r w:rsidRPr="00560830">
        <w:rPr>
          <w:sz w:val="26"/>
          <w:szCs w:val="26"/>
          <w:highlight w:val="white"/>
        </w:rPr>
        <w:t>It is designed to be easy and completely automatic, e.g. point it at a time series and get a forecast.</w:t>
      </w:r>
    </w:p>
    <w:p w:rsidR="00560830" w:rsidRDefault="00560830" w:rsidP="00560830">
      <w:pPr>
        <w:pStyle w:val="ListParagraph"/>
        <w:rPr>
          <w:sz w:val="26"/>
          <w:szCs w:val="26"/>
          <w:highlight w:val="white"/>
        </w:rPr>
      </w:pPr>
    </w:p>
    <w:p w:rsidR="00560830" w:rsidRDefault="00560830">
      <w:pPr>
        <w:numPr>
          <w:ilvl w:val="0"/>
          <w:numId w:val="6"/>
        </w:numPr>
        <w:rPr>
          <w:sz w:val="26"/>
          <w:szCs w:val="26"/>
          <w:highlight w:val="white"/>
        </w:rPr>
      </w:pPr>
      <w:r w:rsidRPr="00560830">
        <w:rPr>
          <w:sz w:val="26"/>
          <w:szCs w:val="26"/>
          <w:highlight w:val="white"/>
        </w:rPr>
        <w:t>The first step is to install the Prophet library using Pip</w:t>
      </w:r>
    </w:p>
    <w:p w:rsidR="00560830" w:rsidRDefault="00560830" w:rsidP="00560830">
      <w:pPr>
        <w:pStyle w:val="ListParagraph"/>
        <w:rPr>
          <w:sz w:val="26"/>
          <w:szCs w:val="26"/>
          <w:highlight w:val="white"/>
        </w:rPr>
      </w:pPr>
    </w:p>
    <w:p w:rsidR="00560830" w:rsidRDefault="00560830">
      <w:pPr>
        <w:numPr>
          <w:ilvl w:val="0"/>
          <w:numId w:val="6"/>
        </w:numPr>
        <w:rPr>
          <w:sz w:val="26"/>
          <w:szCs w:val="26"/>
          <w:highlight w:val="white"/>
        </w:rPr>
      </w:pPr>
      <w:r w:rsidRPr="00560830">
        <w:rPr>
          <w:sz w:val="26"/>
          <w:szCs w:val="26"/>
          <w:highlight w:val="white"/>
        </w:rPr>
        <w:t xml:space="preserve">Prophet requires data to be in Pandas </w:t>
      </w:r>
      <w:proofErr w:type="spellStart"/>
      <w:r w:rsidRPr="00560830">
        <w:rPr>
          <w:sz w:val="26"/>
          <w:szCs w:val="26"/>
          <w:highlight w:val="white"/>
        </w:rPr>
        <w:t>DataFrames</w:t>
      </w:r>
      <w:proofErr w:type="spellEnd"/>
      <w:r w:rsidRPr="00560830">
        <w:rPr>
          <w:sz w:val="26"/>
          <w:szCs w:val="26"/>
          <w:highlight w:val="white"/>
        </w:rPr>
        <w:t>. Therefore, we will load and summarize the data using Pandas</w:t>
      </w:r>
    </w:p>
    <w:p w:rsidR="00560830" w:rsidRDefault="00560830" w:rsidP="00560830">
      <w:pPr>
        <w:pStyle w:val="ListParagraph"/>
        <w:rPr>
          <w:sz w:val="26"/>
          <w:szCs w:val="26"/>
          <w:highlight w:val="white"/>
        </w:rPr>
      </w:pPr>
    </w:p>
    <w:p w:rsidR="00CF6535" w:rsidRPr="00403751" w:rsidRDefault="00560830" w:rsidP="00560830">
      <w:pPr>
        <w:ind w:left="720"/>
        <w:rPr>
          <w:b/>
          <w:sz w:val="26"/>
          <w:szCs w:val="26"/>
          <w:highlight w:val="white"/>
          <w:u w:val="single"/>
        </w:rPr>
      </w:pPr>
      <w:r w:rsidRPr="00403751">
        <w:rPr>
          <w:b/>
          <w:sz w:val="26"/>
          <w:szCs w:val="26"/>
          <w:highlight w:val="white"/>
          <w:u w:val="single"/>
        </w:rPr>
        <w:t>Load and Plot</w:t>
      </w:r>
    </w:p>
    <w:p w:rsidR="00B97AB4" w:rsidRPr="00560830" w:rsidRDefault="00B97AB4" w:rsidP="00560830">
      <w:pPr>
        <w:ind w:left="720"/>
        <w:rPr>
          <w:b/>
          <w:sz w:val="26"/>
          <w:szCs w:val="26"/>
          <w:highlight w:val="white"/>
        </w:rPr>
      </w:pPr>
    </w:p>
    <w:p w:rsidR="00B97AB4" w:rsidRDefault="00B97AB4" w:rsidP="00B97AB4">
      <w:pPr>
        <w:numPr>
          <w:ilvl w:val="0"/>
          <w:numId w:val="6"/>
        </w:numPr>
        <w:ind w:left="714" w:hanging="357"/>
        <w:rPr>
          <w:sz w:val="26"/>
          <w:szCs w:val="26"/>
          <w:highlight w:val="white"/>
        </w:rPr>
      </w:pPr>
      <w:r w:rsidRPr="00B97AB4">
        <w:rPr>
          <w:sz w:val="26"/>
          <w:szCs w:val="26"/>
          <w:highlight w:val="white"/>
        </w:rPr>
        <w:t>A time-series dataset does not make sense to us until we plot it.</w:t>
      </w:r>
    </w:p>
    <w:p w:rsidR="00B97AB4" w:rsidRDefault="00B97AB4" w:rsidP="00B97AB4">
      <w:pPr>
        <w:ind w:left="714"/>
        <w:rPr>
          <w:sz w:val="26"/>
          <w:szCs w:val="26"/>
          <w:highlight w:val="white"/>
        </w:rPr>
      </w:pPr>
    </w:p>
    <w:p w:rsidR="00B97AB4" w:rsidRDefault="00B97AB4" w:rsidP="00B97AB4">
      <w:pPr>
        <w:numPr>
          <w:ilvl w:val="0"/>
          <w:numId w:val="6"/>
        </w:numPr>
        <w:ind w:left="714" w:hanging="357"/>
        <w:rPr>
          <w:sz w:val="26"/>
          <w:szCs w:val="26"/>
          <w:highlight w:val="white"/>
        </w:rPr>
      </w:pPr>
      <w:r w:rsidRPr="00B97AB4">
        <w:rPr>
          <w:sz w:val="26"/>
          <w:szCs w:val="26"/>
          <w:highlight w:val="white"/>
        </w:rPr>
        <w:t>Plotting a time series helps us actually see if there is a trend, a seasonal cycle, outliers, and more. It gives us a feel for the data.</w:t>
      </w:r>
    </w:p>
    <w:p w:rsidR="00B97AB4" w:rsidRDefault="00B97AB4" w:rsidP="00B97AB4">
      <w:pPr>
        <w:pStyle w:val="ListParagraph"/>
        <w:rPr>
          <w:sz w:val="26"/>
          <w:szCs w:val="26"/>
          <w:highlight w:val="white"/>
        </w:rPr>
      </w:pPr>
    </w:p>
    <w:p w:rsidR="00B97AB4" w:rsidRDefault="00B97AB4" w:rsidP="00B97AB4">
      <w:pPr>
        <w:numPr>
          <w:ilvl w:val="0"/>
          <w:numId w:val="6"/>
        </w:numPr>
        <w:ind w:left="714" w:hanging="357"/>
        <w:rPr>
          <w:sz w:val="26"/>
          <w:szCs w:val="26"/>
          <w:highlight w:val="white"/>
        </w:rPr>
      </w:pPr>
      <w:r w:rsidRPr="00B97AB4">
        <w:rPr>
          <w:sz w:val="26"/>
          <w:szCs w:val="26"/>
          <w:highlight w:val="white"/>
        </w:rPr>
        <w:t>We ca</w:t>
      </w:r>
      <w:r>
        <w:rPr>
          <w:sz w:val="26"/>
          <w:szCs w:val="26"/>
          <w:highlight w:val="white"/>
        </w:rPr>
        <w:t xml:space="preserve">n plot the data easily in </w:t>
      </w:r>
      <w:proofErr w:type="spellStart"/>
      <w:r>
        <w:rPr>
          <w:sz w:val="26"/>
          <w:szCs w:val="26"/>
          <w:highlight w:val="white"/>
        </w:rPr>
        <w:t>Seaborn</w:t>
      </w:r>
      <w:proofErr w:type="spellEnd"/>
      <w:r w:rsidRPr="00B97AB4">
        <w:rPr>
          <w:sz w:val="26"/>
          <w:szCs w:val="26"/>
          <w:highlight w:val="white"/>
        </w:rPr>
        <w:t xml:space="preserve"> by calling the </w:t>
      </w:r>
      <w:proofErr w:type="spellStart"/>
      <w:proofErr w:type="gramStart"/>
      <w:r>
        <w:rPr>
          <w:i/>
          <w:iCs/>
          <w:sz w:val="26"/>
          <w:szCs w:val="26"/>
          <w:highlight w:val="white"/>
        </w:rPr>
        <w:t>linep</w:t>
      </w:r>
      <w:r w:rsidRPr="00B97AB4">
        <w:rPr>
          <w:i/>
          <w:iCs/>
          <w:sz w:val="26"/>
          <w:szCs w:val="26"/>
          <w:highlight w:val="white"/>
        </w:rPr>
        <w:t>lot</w:t>
      </w:r>
      <w:proofErr w:type="spellEnd"/>
      <w:r w:rsidRPr="00B97AB4">
        <w:rPr>
          <w:i/>
          <w:iCs/>
          <w:sz w:val="26"/>
          <w:szCs w:val="26"/>
          <w:highlight w:val="white"/>
        </w:rPr>
        <w:t>(</w:t>
      </w:r>
      <w:proofErr w:type="gramEnd"/>
      <w:r w:rsidRPr="00B97AB4">
        <w:rPr>
          <w:i/>
          <w:iCs/>
          <w:sz w:val="26"/>
          <w:szCs w:val="26"/>
          <w:highlight w:val="white"/>
        </w:rPr>
        <w:t>)</w:t>
      </w:r>
      <w:r>
        <w:rPr>
          <w:sz w:val="26"/>
          <w:szCs w:val="26"/>
          <w:highlight w:val="white"/>
        </w:rPr>
        <w:t> function.</w:t>
      </w:r>
    </w:p>
    <w:p w:rsidR="00B97AB4" w:rsidRDefault="00B97AB4" w:rsidP="00B97AB4">
      <w:pPr>
        <w:pStyle w:val="ListParagraph"/>
        <w:rPr>
          <w:sz w:val="26"/>
          <w:szCs w:val="26"/>
          <w:highlight w:val="white"/>
        </w:rPr>
      </w:pPr>
    </w:p>
    <w:p w:rsidR="00B97AB4" w:rsidRDefault="00B97AB4" w:rsidP="00B97AB4">
      <w:pPr>
        <w:numPr>
          <w:ilvl w:val="0"/>
          <w:numId w:val="6"/>
        </w:numPr>
        <w:ind w:left="714" w:hanging="357"/>
        <w:rPr>
          <w:sz w:val="26"/>
          <w:szCs w:val="26"/>
          <w:highlight w:val="white"/>
        </w:rPr>
      </w:pPr>
      <w:r w:rsidRPr="00B97AB4">
        <w:rPr>
          <w:sz w:val="26"/>
          <w:szCs w:val="26"/>
          <w:highlight w:val="white"/>
        </w:rPr>
        <w:t>We can clearly see the trend in sales over time and a monthly seasonal pattern to the sales. These are patterns we expect the forecast model to take into account.</w:t>
      </w:r>
    </w:p>
    <w:p w:rsidR="00B97AB4" w:rsidRDefault="00B97AB4" w:rsidP="00B97AB4">
      <w:pPr>
        <w:pStyle w:val="ListParagraph"/>
        <w:rPr>
          <w:sz w:val="26"/>
          <w:szCs w:val="26"/>
          <w:highlight w:val="white"/>
        </w:rPr>
      </w:pPr>
    </w:p>
    <w:p w:rsidR="00B97AB4" w:rsidRPr="00403751" w:rsidRDefault="00B97AB4" w:rsidP="00B97AB4">
      <w:pPr>
        <w:ind w:left="714"/>
        <w:rPr>
          <w:b/>
          <w:sz w:val="28"/>
          <w:szCs w:val="26"/>
          <w:highlight w:val="white"/>
          <w:u w:val="single"/>
        </w:rPr>
      </w:pPr>
      <w:r w:rsidRPr="00403751">
        <w:rPr>
          <w:b/>
          <w:sz w:val="28"/>
          <w:szCs w:val="26"/>
          <w:highlight w:val="white"/>
          <w:u w:val="single"/>
        </w:rPr>
        <w:t>Filling missing values with interpolation</w:t>
      </w:r>
    </w:p>
    <w:p w:rsidR="00B97AB4" w:rsidRDefault="00B97AB4" w:rsidP="00B97AB4">
      <w:pPr>
        <w:rPr>
          <w:sz w:val="26"/>
          <w:szCs w:val="26"/>
          <w:highlight w:val="white"/>
        </w:rPr>
      </w:pPr>
    </w:p>
    <w:p w:rsidR="00CF6535" w:rsidRDefault="00B97AB4">
      <w:pPr>
        <w:numPr>
          <w:ilvl w:val="0"/>
          <w:numId w:val="6"/>
        </w:numPr>
        <w:rPr>
          <w:sz w:val="26"/>
          <w:szCs w:val="26"/>
          <w:highlight w:val="white"/>
        </w:rPr>
      </w:pPr>
      <w:r>
        <w:rPr>
          <w:sz w:val="26"/>
          <w:szCs w:val="26"/>
          <w:highlight w:val="white"/>
        </w:rPr>
        <w:t>As we checked, there are some null values in our energy</w:t>
      </w:r>
      <w:r w:rsidR="0068420B">
        <w:rPr>
          <w:sz w:val="26"/>
          <w:szCs w:val="26"/>
          <w:highlight w:val="white"/>
        </w:rPr>
        <w:t xml:space="preserve"> </w:t>
      </w:r>
      <w:r>
        <w:rPr>
          <w:sz w:val="26"/>
          <w:szCs w:val="26"/>
          <w:highlight w:val="white"/>
        </w:rPr>
        <w:t>features, which could be filled with interpolate function with time as option as it would fill all the near values in the time series</w:t>
      </w:r>
      <w:r w:rsidR="0068420B">
        <w:rPr>
          <w:sz w:val="26"/>
          <w:szCs w:val="26"/>
          <w:highlight w:val="white"/>
        </w:rPr>
        <w:t>.</w:t>
      </w:r>
    </w:p>
    <w:p w:rsidR="00B97AB4" w:rsidRPr="00403751" w:rsidRDefault="00B97AB4" w:rsidP="00B97AB4">
      <w:pPr>
        <w:ind w:left="720"/>
        <w:rPr>
          <w:sz w:val="28"/>
          <w:szCs w:val="26"/>
          <w:highlight w:val="white"/>
          <w:u w:val="single"/>
        </w:rPr>
      </w:pPr>
    </w:p>
    <w:p w:rsidR="00B97AB4" w:rsidRPr="00403751" w:rsidRDefault="00B97AB4" w:rsidP="00B97AB4">
      <w:pPr>
        <w:ind w:left="720"/>
        <w:rPr>
          <w:b/>
          <w:bCs/>
          <w:sz w:val="28"/>
          <w:szCs w:val="26"/>
          <w:highlight w:val="white"/>
          <w:u w:val="single"/>
          <w:lang w:val="en-IN"/>
        </w:rPr>
      </w:pPr>
      <w:r w:rsidRPr="00403751">
        <w:rPr>
          <w:b/>
          <w:bCs/>
          <w:sz w:val="28"/>
          <w:szCs w:val="26"/>
          <w:highlight w:val="white"/>
          <w:u w:val="single"/>
          <w:lang w:val="en-IN"/>
        </w:rPr>
        <w:t>Fit Prophet Model</w:t>
      </w:r>
    </w:p>
    <w:p w:rsidR="00B97AB4" w:rsidRDefault="00B97AB4" w:rsidP="00B97AB4">
      <w:pPr>
        <w:ind w:left="720"/>
        <w:rPr>
          <w:sz w:val="26"/>
          <w:szCs w:val="26"/>
          <w:highlight w:val="white"/>
        </w:rPr>
      </w:pPr>
    </w:p>
    <w:p w:rsidR="00CF6535" w:rsidRDefault="00CF6535">
      <w:pPr>
        <w:rPr>
          <w:sz w:val="26"/>
          <w:szCs w:val="26"/>
          <w:highlight w:val="white"/>
        </w:rPr>
      </w:pPr>
    </w:p>
    <w:p w:rsidR="00B97AB4" w:rsidRDefault="00B97AB4">
      <w:pPr>
        <w:numPr>
          <w:ilvl w:val="0"/>
          <w:numId w:val="4"/>
        </w:numPr>
        <w:rPr>
          <w:sz w:val="26"/>
          <w:szCs w:val="26"/>
          <w:highlight w:val="white"/>
        </w:rPr>
      </w:pPr>
      <w:r w:rsidRPr="00B97AB4">
        <w:rPr>
          <w:sz w:val="26"/>
          <w:szCs w:val="26"/>
          <w:highlight w:val="white"/>
        </w:rPr>
        <w:t>To use Prophet for forecasting, first, a </w:t>
      </w:r>
      <w:proofErr w:type="gramStart"/>
      <w:r w:rsidRPr="00B97AB4">
        <w:rPr>
          <w:i/>
          <w:iCs/>
          <w:sz w:val="26"/>
          <w:szCs w:val="26"/>
          <w:highlight w:val="white"/>
        </w:rPr>
        <w:t>Prophet(</w:t>
      </w:r>
      <w:proofErr w:type="gramEnd"/>
      <w:r w:rsidRPr="00B97AB4">
        <w:rPr>
          <w:i/>
          <w:iCs/>
          <w:sz w:val="26"/>
          <w:szCs w:val="26"/>
          <w:highlight w:val="white"/>
        </w:rPr>
        <w:t>)</w:t>
      </w:r>
      <w:r w:rsidRPr="00B97AB4">
        <w:rPr>
          <w:sz w:val="26"/>
          <w:szCs w:val="26"/>
          <w:highlight w:val="white"/>
        </w:rPr>
        <w:t> object is defined and configured, then it is fit on the dataset by calling the </w:t>
      </w:r>
      <w:r w:rsidRPr="00B97AB4">
        <w:rPr>
          <w:i/>
          <w:iCs/>
          <w:sz w:val="26"/>
          <w:szCs w:val="26"/>
          <w:highlight w:val="white"/>
        </w:rPr>
        <w:t>fit()</w:t>
      </w:r>
      <w:r w:rsidRPr="00B97AB4">
        <w:rPr>
          <w:sz w:val="26"/>
          <w:szCs w:val="26"/>
          <w:highlight w:val="white"/>
        </w:rPr>
        <w:t> function and passing the data.</w:t>
      </w:r>
    </w:p>
    <w:p w:rsidR="00B97AB4" w:rsidRDefault="00B97AB4" w:rsidP="00B97AB4">
      <w:pPr>
        <w:ind w:left="720"/>
        <w:rPr>
          <w:sz w:val="26"/>
          <w:szCs w:val="26"/>
          <w:highlight w:val="white"/>
        </w:rPr>
      </w:pPr>
    </w:p>
    <w:p w:rsidR="00A82E0A" w:rsidRPr="00A82E0A" w:rsidRDefault="00B97AB4" w:rsidP="00A82E0A">
      <w:pPr>
        <w:numPr>
          <w:ilvl w:val="0"/>
          <w:numId w:val="4"/>
        </w:numPr>
        <w:rPr>
          <w:sz w:val="26"/>
          <w:szCs w:val="26"/>
          <w:highlight w:val="white"/>
        </w:rPr>
      </w:pPr>
      <w:r w:rsidRPr="00B97AB4">
        <w:rPr>
          <w:sz w:val="26"/>
          <w:szCs w:val="26"/>
          <w:highlight w:val="white"/>
        </w:rPr>
        <w:t>The </w:t>
      </w:r>
      <w:proofErr w:type="gramStart"/>
      <w:r w:rsidRPr="00B97AB4">
        <w:rPr>
          <w:i/>
          <w:iCs/>
          <w:sz w:val="26"/>
          <w:szCs w:val="26"/>
          <w:highlight w:val="white"/>
        </w:rPr>
        <w:t>Prophet(</w:t>
      </w:r>
      <w:proofErr w:type="gramEnd"/>
      <w:r w:rsidRPr="00B97AB4">
        <w:rPr>
          <w:i/>
          <w:iCs/>
          <w:sz w:val="26"/>
          <w:szCs w:val="26"/>
          <w:highlight w:val="white"/>
        </w:rPr>
        <w:t>)</w:t>
      </w:r>
      <w:r w:rsidRPr="00B97AB4">
        <w:rPr>
          <w:sz w:val="26"/>
          <w:szCs w:val="26"/>
          <w:highlight w:val="white"/>
        </w:rPr>
        <w:t> object takes arguments to configure the type of model you want, such as the type of growth, the type of seasonality, and more. By default, the model will work hard to figure out almost everything automatically.</w:t>
      </w:r>
    </w:p>
    <w:p w:rsidR="00B97AB4" w:rsidRDefault="00B97AB4" w:rsidP="00B97AB4">
      <w:pPr>
        <w:pStyle w:val="ListParagraph"/>
        <w:rPr>
          <w:sz w:val="26"/>
          <w:szCs w:val="26"/>
          <w:highlight w:val="white"/>
        </w:rPr>
      </w:pPr>
    </w:p>
    <w:p w:rsidR="00B97AB4" w:rsidRDefault="00B97AB4">
      <w:pPr>
        <w:numPr>
          <w:ilvl w:val="0"/>
          <w:numId w:val="4"/>
        </w:numPr>
        <w:rPr>
          <w:sz w:val="26"/>
          <w:szCs w:val="26"/>
          <w:highlight w:val="white"/>
        </w:rPr>
      </w:pPr>
      <w:r w:rsidRPr="00B97AB4">
        <w:rPr>
          <w:sz w:val="26"/>
          <w:szCs w:val="26"/>
          <w:highlight w:val="white"/>
        </w:rPr>
        <w:t>The </w:t>
      </w:r>
      <w:proofErr w:type="gramStart"/>
      <w:r w:rsidRPr="00B97AB4">
        <w:rPr>
          <w:i/>
          <w:iCs/>
          <w:sz w:val="26"/>
          <w:szCs w:val="26"/>
          <w:highlight w:val="white"/>
        </w:rPr>
        <w:t>fit(</w:t>
      </w:r>
      <w:proofErr w:type="gramEnd"/>
      <w:r w:rsidRPr="00B97AB4">
        <w:rPr>
          <w:i/>
          <w:iCs/>
          <w:sz w:val="26"/>
          <w:szCs w:val="26"/>
          <w:highlight w:val="white"/>
        </w:rPr>
        <w:t>)</w:t>
      </w:r>
      <w:r w:rsidRPr="00B97AB4">
        <w:rPr>
          <w:sz w:val="26"/>
          <w:szCs w:val="26"/>
          <w:highlight w:val="white"/>
        </w:rPr>
        <w:t> function takes a </w:t>
      </w:r>
      <w:proofErr w:type="spellStart"/>
      <w:r w:rsidRPr="00B97AB4">
        <w:rPr>
          <w:i/>
          <w:iCs/>
          <w:sz w:val="26"/>
          <w:szCs w:val="26"/>
          <w:highlight w:val="white"/>
        </w:rPr>
        <w:t>DataFrame</w:t>
      </w:r>
      <w:proofErr w:type="spellEnd"/>
      <w:r w:rsidRPr="00B97AB4">
        <w:rPr>
          <w:sz w:val="26"/>
          <w:szCs w:val="26"/>
          <w:highlight w:val="white"/>
        </w:rPr>
        <w:t> of time series data. The </w:t>
      </w:r>
      <w:proofErr w:type="spellStart"/>
      <w:r w:rsidRPr="00B97AB4">
        <w:rPr>
          <w:i/>
          <w:iCs/>
          <w:sz w:val="26"/>
          <w:szCs w:val="26"/>
          <w:highlight w:val="white"/>
        </w:rPr>
        <w:t>DataFrame</w:t>
      </w:r>
      <w:proofErr w:type="spellEnd"/>
      <w:r w:rsidRPr="00B97AB4">
        <w:rPr>
          <w:sz w:val="26"/>
          <w:szCs w:val="26"/>
          <w:highlight w:val="white"/>
        </w:rPr>
        <w:t xml:space="preserve"> must have a specific format. The first column must have the name </w:t>
      </w:r>
      <w:proofErr w:type="gramStart"/>
      <w:r w:rsidRPr="00B97AB4">
        <w:rPr>
          <w:sz w:val="26"/>
          <w:szCs w:val="26"/>
          <w:highlight w:val="white"/>
        </w:rPr>
        <w:t>‘</w:t>
      </w:r>
      <w:r w:rsidRPr="00B97AB4">
        <w:rPr>
          <w:i/>
          <w:iCs/>
          <w:sz w:val="26"/>
          <w:szCs w:val="26"/>
          <w:highlight w:val="white"/>
        </w:rPr>
        <w:t>ds</w:t>
      </w:r>
      <w:r w:rsidRPr="00B97AB4">
        <w:rPr>
          <w:sz w:val="26"/>
          <w:szCs w:val="26"/>
          <w:highlight w:val="white"/>
        </w:rPr>
        <w:t>‘ and</w:t>
      </w:r>
      <w:proofErr w:type="gramEnd"/>
      <w:r w:rsidRPr="00B97AB4">
        <w:rPr>
          <w:sz w:val="26"/>
          <w:szCs w:val="26"/>
          <w:highlight w:val="white"/>
        </w:rPr>
        <w:t xml:space="preserve"> contain the date-times. The second column must have the name </w:t>
      </w:r>
      <w:proofErr w:type="gramStart"/>
      <w:r w:rsidRPr="00B97AB4">
        <w:rPr>
          <w:sz w:val="26"/>
          <w:szCs w:val="26"/>
          <w:highlight w:val="white"/>
        </w:rPr>
        <w:t>‘</w:t>
      </w:r>
      <w:r w:rsidRPr="00B97AB4">
        <w:rPr>
          <w:i/>
          <w:iCs/>
          <w:sz w:val="26"/>
          <w:szCs w:val="26"/>
          <w:highlight w:val="white"/>
        </w:rPr>
        <w:t>y</w:t>
      </w:r>
      <w:r w:rsidRPr="00B97AB4">
        <w:rPr>
          <w:sz w:val="26"/>
          <w:szCs w:val="26"/>
          <w:highlight w:val="white"/>
        </w:rPr>
        <w:t>‘ and</w:t>
      </w:r>
      <w:proofErr w:type="gramEnd"/>
      <w:r w:rsidRPr="00B97AB4">
        <w:rPr>
          <w:sz w:val="26"/>
          <w:szCs w:val="26"/>
          <w:highlight w:val="white"/>
        </w:rPr>
        <w:t xml:space="preserve"> contain the observations.</w:t>
      </w:r>
    </w:p>
    <w:p w:rsidR="00B97AB4" w:rsidRDefault="00B97AB4" w:rsidP="00B97AB4">
      <w:pPr>
        <w:pStyle w:val="ListParagraph"/>
        <w:rPr>
          <w:sz w:val="26"/>
          <w:szCs w:val="26"/>
          <w:highlight w:val="white"/>
        </w:rPr>
      </w:pPr>
    </w:p>
    <w:p w:rsidR="00B97AB4" w:rsidRDefault="00B97AB4">
      <w:pPr>
        <w:numPr>
          <w:ilvl w:val="0"/>
          <w:numId w:val="4"/>
        </w:numPr>
        <w:rPr>
          <w:sz w:val="26"/>
          <w:szCs w:val="26"/>
          <w:highlight w:val="white"/>
        </w:rPr>
      </w:pPr>
      <w:r w:rsidRPr="00B97AB4">
        <w:rPr>
          <w:sz w:val="26"/>
          <w:szCs w:val="26"/>
          <w:highlight w:val="white"/>
        </w:rPr>
        <w:t xml:space="preserve">This means we change the column names in the dataset. It also requires that the first column be converted to date-time </w:t>
      </w:r>
      <w:proofErr w:type="gramStart"/>
      <w:r w:rsidRPr="00B97AB4">
        <w:rPr>
          <w:sz w:val="26"/>
          <w:szCs w:val="26"/>
          <w:highlight w:val="white"/>
        </w:rPr>
        <w:t>objects,</w:t>
      </w:r>
      <w:proofErr w:type="gramEnd"/>
      <w:r w:rsidRPr="00B97AB4">
        <w:rPr>
          <w:sz w:val="26"/>
          <w:szCs w:val="26"/>
          <w:highlight w:val="white"/>
        </w:rPr>
        <w:t xml:space="preserve"> if they are not already (e.g. this can be down as part of loading the dataset with the right arguments to </w:t>
      </w:r>
      <w:proofErr w:type="spellStart"/>
      <w:r w:rsidRPr="00B97AB4">
        <w:rPr>
          <w:i/>
          <w:iCs/>
          <w:sz w:val="26"/>
          <w:szCs w:val="26"/>
          <w:highlight w:val="white"/>
        </w:rPr>
        <w:t>read_csv</w:t>
      </w:r>
      <w:proofErr w:type="spellEnd"/>
      <w:r w:rsidRPr="00B97AB4">
        <w:rPr>
          <w:sz w:val="26"/>
          <w:szCs w:val="26"/>
          <w:highlight w:val="white"/>
        </w:rPr>
        <w:t>).</w:t>
      </w:r>
    </w:p>
    <w:p w:rsidR="00B97AB4" w:rsidRPr="00403751" w:rsidRDefault="00B97AB4" w:rsidP="00B97AB4">
      <w:pPr>
        <w:pStyle w:val="ListParagraph"/>
        <w:rPr>
          <w:sz w:val="28"/>
          <w:szCs w:val="26"/>
          <w:highlight w:val="white"/>
          <w:u w:val="single"/>
        </w:rPr>
      </w:pPr>
      <w:bookmarkStart w:id="0" w:name="_GoBack"/>
    </w:p>
    <w:p w:rsidR="00A82E0A" w:rsidRPr="00403751" w:rsidRDefault="00A82E0A" w:rsidP="00A82E0A">
      <w:pPr>
        <w:ind w:left="720"/>
        <w:rPr>
          <w:b/>
          <w:bCs/>
          <w:sz w:val="28"/>
          <w:szCs w:val="26"/>
          <w:highlight w:val="white"/>
          <w:u w:val="single"/>
          <w:lang w:val="en-IN"/>
        </w:rPr>
      </w:pPr>
      <w:r w:rsidRPr="00403751">
        <w:rPr>
          <w:b/>
          <w:bCs/>
          <w:sz w:val="28"/>
          <w:szCs w:val="26"/>
          <w:highlight w:val="white"/>
          <w:u w:val="single"/>
          <w:lang w:val="en-IN"/>
        </w:rPr>
        <w:t>Make an Out-of-Sample Forecast</w:t>
      </w:r>
    </w:p>
    <w:bookmarkEnd w:id="0"/>
    <w:p w:rsidR="00A82E0A" w:rsidRPr="00A82E0A" w:rsidRDefault="00A82E0A" w:rsidP="00A82E0A">
      <w:pPr>
        <w:ind w:left="720"/>
        <w:rPr>
          <w:b/>
          <w:bCs/>
          <w:sz w:val="26"/>
          <w:szCs w:val="26"/>
          <w:highlight w:val="white"/>
          <w:lang w:val="en-IN"/>
        </w:rPr>
      </w:pPr>
    </w:p>
    <w:p w:rsidR="00B97AB4" w:rsidRDefault="00A82E0A">
      <w:pPr>
        <w:numPr>
          <w:ilvl w:val="0"/>
          <w:numId w:val="4"/>
        </w:numPr>
        <w:rPr>
          <w:sz w:val="26"/>
          <w:szCs w:val="26"/>
          <w:highlight w:val="white"/>
        </w:rPr>
      </w:pPr>
      <w:r>
        <w:rPr>
          <w:sz w:val="26"/>
          <w:szCs w:val="26"/>
          <w:highlight w:val="white"/>
        </w:rPr>
        <w:t>We can achieve this by creating a future data frame by specifying the period of horizon and the type of frequency for which those periods are needed.</w:t>
      </w:r>
    </w:p>
    <w:p w:rsidR="00A82E0A" w:rsidRDefault="00A82E0A" w:rsidP="00A82E0A">
      <w:pPr>
        <w:ind w:left="720"/>
        <w:rPr>
          <w:sz w:val="26"/>
          <w:szCs w:val="26"/>
          <w:highlight w:val="white"/>
        </w:rPr>
      </w:pPr>
    </w:p>
    <w:p w:rsidR="00A82E0A" w:rsidRDefault="00A82E0A">
      <w:pPr>
        <w:numPr>
          <w:ilvl w:val="0"/>
          <w:numId w:val="4"/>
        </w:numPr>
        <w:rPr>
          <w:sz w:val="26"/>
          <w:szCs w:val="26"/>
          <w:highlight w:val="white"/>
        </w:rPr>
      </w:pPr>
      <w:r w:rsidRPr="00A82E0A">
        <w:rPr>
          <w:sz w:val="26"/>
          <w:szCs w:val="26"/>
          <w:highlight w:val="white"/>
        </w:rPr>
        <w:t>This </w:t>
      </w:r>
      <w:proofErr w:type="spellStart"/>
      <w:r w:rsidRPr="00A82E0A">
        <w:rPr>
          <w:i/>
          <w:iCs/>
          <w:sz w:val="26"/>
          <w:szCs w:val="26"/>
          <w:highlight w:val="white"/>
        </w:rPr>
        <w:t>DataFrame</w:t>
      </w:r>
      <w:proofErr w:type="spellEnd"/>
      <w:r w:rsidRPr="00A82E0A">
        <w:rPr>
          <w:sz w:val="26"/>
          <w:szCs w:val="26"/>
          <w:highlight w:val="white"/>
        </w:rPr>
        <w:t> can then be provided to the </w:t>
      </w:r>
      <w:proofErr w:type="gramStart"/>
      <w:r w:rsidRPr="00A82E0A">
        <w:rPr>
          <w:i/>
          <w:iCs/>
          <w:sz w:val="26"/>
          <w:szCs w:val="26"/>
          <w:highlight w:val="white"/>
        </w:rPr>
        <w:t>predict(</w:t>
      </w:r>
      <w:proofErr w:type="gramEnd"/>
      <w:r w:rsidRPr="00A82E0A">
        <w:rPr>
          <w:i/>
          <w:iCs/>
          <w:sz w:val="26"/>
          <w:szCs w:val="26"/>
          <w:highlight w:val="white"/>
        </w:rPr>
        <w:t>)</w:t>
      </w:r>
      <w:r w:rsidRPr="00A82E0A">
        <w:rPr>
          <w:sz w:val="26"/>
          <w:szCs w:val="26"/>
          <w:highlight w:val="white"/>
        </w:rPr>
        <w:t> function to calculate a forecast.</w:t>
      </w:r>
    </w:p>
    <w:p w:rsidR="00A82E0A" w:rsidRDefault="00A82E0A" w:rsidP="00A82E0A">
      <w:pPr>
        <w:pStyle w:val="ListParagraph"/>
        <w:rPr>
          <w:sz w:val="26"/>
          <w:szCs w:val="26"/>
          <w:highlight w:val="white"/>
        </w:rPr>
      </w:pPr>
    </w:p>
    <w:p w:rsidR="00A82E0A" w:rsidRDefault="00A82E0A">
      <w:pPr>
        <w:numPr>
          <w:ilvl w:val="0"/>
          <w:numId w:val="4"/>
        </w:numPr>
        <w:rPr>
          <w:sz w:val="26"/>
          <w:szCs w:val="26"/>
          <w:highlight w:val="white"/>
        </w:rPr>
      </w:pPr>
      <w:r w:rsidRPr="00A82E0A">
        <w:rPr>
          <w:sz w:val="26"/>
          <w:szCs w:val="26"/>
          <w:highlight w:val="white"/>
        </w:rPr>
        <w:t xml:space="preserve">The result of the </w:t>
      </w:r>
      <w:proofErr w:type="gramStart"/>
      <w:r w:rsidRPr="00A82E0A">
        <w:rPr>
          <w:sz w:val="26"/>
          <w:szCs w:val="26"/>
          <w:highlight w:val="white"/>
        </w:rPr>
        <w:t>predict(</w:t>
      </w:r>
      <w:proofErr w:type="gramEnd"/>
      <w:r w:rsidRPr="00A82E0A">
        <w:rPr>
          <w:sz w:val="26"/>
          <w:szCs w:val="26"/>
          <w:highlight w:val="white"/>
        </w:rPr>
        <w:t>) function is a </w:t>
      </w:r>
      <w:proofErr w:type="spellStart"/>
      <w:r w:rsidRPr="00A82E0A">
        <w:rPr>
          <w:i/>
          <w:iCs/>
          <w:sz w:val="26"/>
          <w:szCs w:val="26"/>
          <w:highlight w:val="white"/>
        </w:rPr>
        <w:t>DataFrame</w:t>
      </w:r>
      <w:proofErr w:type="spellEnd"/>
      <w:r w:rsidRPr="00A82E0A">
        <w:rPr>
          <w:sz w:val="26"/>
          <w:szCs w:val="26"/>
          <w:highlight w:val="white"/>
        </w:rPr>
        <w:t> that contains many columns. Perhaps the most important columns are the forecast date time (‘</w:t>
      </w:r>
      <w:r w:rsidRPr="00A82E0A">
        <w:rPr>
          <w:i/>
          <w:iCs/>
          <w:sz w:val="26"/>
          <w:szCs w:val="26"/>
          <w:highlight w:val="white"/>
        </w:rPr>
        <w:t>ds</w:t>
      </w:r>
      <w:r w:rsidRPr="00A82E0A">
        <w:rPr>
          <w:sz w:val="26"/>
          <w:szCs w:val="26"/>
          <w:highlight w:val="white"/>
        </w:rPr>
        <w:t>‘), the forecasted value (‘</w:t>
      </w:r>
      <w:proofErr w:type="spellStart"/>
      <w:r w:rsidRPr="00A82E0A">
        <w:rPr>
          <w:i/>
          <w:iCs/>
          <w:sz w:val="26"/>
          <w:szCs w:val="26"/>
          <w:highlight w:val="white"/>
        </w:rPr>
        <w:t>yhat</w:t>
      </w:r>
      <w:proofErr w:type="spellEnd"/>
      <w:r w:rsidRPr="00A82E0A">
        <w:rPr>
          <w:sz w:val="26"/>
          <w:szCs w:val="26"/>
          <w:highlight w:val="white"/>
        </w:rPr>
        <w:t xml:space="preserve">‘), and the lower and upper bounds on the </w:t>
      </w:r>
      <w:r w:rsidRPr="00A82E0A">
        <w:rPr>
          <w:sz w:val="26"/>
          <w:szCs w:val="26"/>
          <w:highlight w:val="white"/>
        </w:rPr>
        <w:lastRenderedPageBreak/>
        <w:t>predicted value (‘</w:t>
      </w:r>
      <w:proofErr w:type="spellStart"/>
      <w:r w:rsidRPr="00A82E0A">
        <w:rPr>
          <w:i/>
          <w:iCs/>
          <w:sz w:val="26"/>
          <w:szCs w:val="26"/>
          <w:highlight w:val="white"/>
        </w:rPr>
        <w:t>yhat_</w:t>
      </w:r>
      <w:proofErr w:type="gramStart"/>
      <w:r w:rsidRPr="00A82E0A">
        <w:rPr>
          <w:i/>
          <w:iCs/>
          <w:sz w:val="26"/>
          <w:szCs w:val="26"/>
          <w:highlight w:val="white"/>
        </w:rPr>
        <w:t>lower</w:t>
      </w:r>
      <w:proofErr w:type="spellEnd"/>
      <w:r w:rsidRPr="00A82E0A">
        <w:rPr>
          <w:sz w:val="26"/>
          <w:szCs w:val="26"/>
          <w:highlight w:val="white"/>
        </w:rPr>
        <w:t>‘ and</w:t>
      </w:r>
      <w:proofErr w:type="gramEnd"/>
      <w:r w:rsidRPr="00A82E0A">
        <w:rPr>
          <w:sz w:val="26"/>
          <w:szCs w:val="26"/>
          <w:highlight w:val="white"/>
        </w:rPr>
        <w:t xml:space="preserve"> ‘</w:t>
      </w:r>
      <w:proofErr w:type="spellStart"/>
      <w:r w:rsidRPr="00A82E0A">
        <w:rPr>
          <w:i/>
          <w:iCs/>
          <w:sz w:val="26"/>
          <w:szCs w:val="26"/>
          <w:highlight w:val="white"/>
        </w:rPr>
        <w:t>yhat_upper</w:t>
      </w:r>
      <w:proofErr w:type="spellEnd"/>
      <w:r w:rsidRPr="00A82E0A">
        <w:rPr>
          <w:sz w:val="26"/>
          <w:szCs w:val="26"/>
          <w:highlight w:val="white"/>
        </w:rPr>
        <w:t>‘) that provide uncertainty of the forecast.</w:t>
      </w:r>
    </w:p>
    <w:p w:rsidR="00A82E0A" w:rsidRDefault="00A82E0A" w:rsidP="00A82E0A">
      <w:pPr>
        <w:pStyle w:val="ListParagraph"/>
        <w:rPr>
          <w:sz w:val="26"/>
          <w:szCs w:val="26"/>
          <w:highlight w:val="white"/>
        </w:rPr>
      </w:pPr>
    </w:p>
    <w:p w:rsidR="00CF6535" w:rsidRPr="00403751" w:rsidRDefault="00403751" w:rsidP="00403751">
      <w:pPr>
        <w:numPr>
          <w:ilvl w:val="0"/>
          <w:numId w:val="4"/>
        </w:numPr>
        <w:rPr>
          <w:sz w:val="26"/>
          <w:szCs w:val="26"/>
          <w:highlight w:val="white"/>
        </w:rPr>
      </w:pPr>
      <w:r>
        <w:rPr>
          <w:sz w:val="26"/>
          <w:szCs w:val="26"/>
          <w:highlight w:val="white"/>
        </w:rPr>
        <w:t xml:space="preserve">Finally, we made the final </w:t>
      </w:r>
      <w:proofErr w:type="spellStart"/>
      <w:r>
        <w:rPr>
          <w:sz w:val="26"/>
          <w:szCs w:val="26"/>
          <w:highlight w:val="white"/>
        </w:rPr>
        <w:t>dataframe</w:t>
      </w:r>
      <w:proofErr w:type="spellEnd"/>
      <w:r>
        <w:rPr>
          <w:sz w:val="26"/>
          <w:szCs w:val="26"/>
          <w:highlight w:val="white"/>
        </w:rPr>
        <w:t xml:space="preserve"> by taking our ‘</w:t>
      </w:r>
      <w:proofErr w:type="spellStart"/>
      <w:r>
        <w:rPr>
          <w:sz w:val="26"/>
          <w:szCs w:val="26"/>
          <w:highlight w:val="white"/>
        </w:rPr>
        <w:t>row_id</w:t>
      </w:r>
      <w:proofErr w:type="spellEnd"/>
      <w:r>
        <w:rPr>
          <w:sz w:val="26"/>
          <w:szCs w:val="26"/>
          <w:highlight w:val="white"/>
        </w:rPr>
        <w:t>’ as index and ‘</w:t>
      </w:r>
      <w:proofErr w:type="spellStart"/>
      <w:r>
        <w:rPr>
          <w:sz w:val="26"/>
          <w:szCs w:val="26"/>
          <w:highlight w:val="white"/>
        </w:rPr>
        <w:t>yhat</w:t>
      </w:r>
      <w:proofErr w:type="spellEnd"/>
      <w:r>
        <w:rPr>
          <w:sz w:val="26"/>
          <w:szCs w:val="26"/>
          <w:highlight w:val="white"/>
        </w:rPr>
        <w:t>’ as ‘energy’ only.</w:t>
      </w:r>
    </w:p>
    <w:p w:rsidR="00CF6535" w:rsidRDefault="00CF6535">
      <w:pPr>
        <w:rPr>
          <w:color w:val="0000FF"/>
          <w:sz w:val="26"/>
          <w:szCs w:val="26"/>
          <w:highlight w:val="white"/>
        </w:rPr>
      </w:pPr>
    </w:p>
    <w:p w:rsidR="00CF6535" w:rsidRDefault="0068420B">
      <w:pPr>
        <w:rPr>
          <w:sz w:val="26"/>
          <w:szCs w:val="26"/>
          <w:highlight w:val="white"/>
        </w:rPr>
      </w:pPr>
      <w:r>
        <w:rPr>
          <w:sz w:val="26"/>
          <w:szCs w:val="26"/>
          <w:highlight w:val="white"/>
        </w:rPr>
        <w:t xml:space="preserve">                 </w:t>
      </w:r>
    </w:p>
    <w:p w:rsidR="00CF6535" w:rsidRDefault="00CF6535">
      <w:pPr>
        <w:rPr>
          <w:sz w:val="26"/>
          <w:szCs w:val="26"/>
          <w:highlight w:val="white"/>
        </w:rPr>
      </w:pPr>
    </w:p>
    <w:sectPr w:rsidR="00CF6535">
      <w:pgSz w:w="12240" w:h="15840"/>
      <w:pgMar w:top="720" w:right="1440" w:bottom="72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E5F88"/>
    <w:multiLevelType w:val="multilevel"/>
    <w:tmpl w:val="7B1A16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1E735D32"/>
    <w:multiLevelType w:val="multilevel"/>
    <w:tmpl w:val="2F647D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3E9A589F"/>
    <w:multiLevelType w:val="multilevel"/>
    <w:tmpl w:val="1A3004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41F642BA"/>
    <w:multiLevelType w:val="multilevel"/>
    <w:tmpl w:val="189A53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4B9F5026"/>
    <w:multiLevelType w:val="multilevel"/>
    <w:tmpl w:val="052EEE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57011AC8"/>
    <w:multiLevelType w:val="multilevel"/>
    <w:tmpl w:val="5B461E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58E766A3"/>
    <w:multiLevelType w:val="multilevel"/>
    <w:tmpl w:val="6AEC50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676A173A"/>
    <w:multiLevelType w:val="multilevel"/>
    <w:tmpl w:val="7B34E0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75D8321B"/>
    <w:multiLevelType w:val="multilevel"/>
    <w:tmpl w:val="F63ACF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7EC34CB9"/>
    <w:multiLevelType w:val="hybridMultilevel"/>
    <w:tmpl w:val="1C9E19C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6"/>
  </w:num>
  <w:num w:numId="2">
    <w:abstractNumId w:val="7"/>
  </w:num>
  <w:num w:numId="3">
    <w:abstractNumId w:val="8"/>
  </w:num>
  <w:num w:numId="4">
    <w:abstractNumId w:val="5"/>
  </w:num>
  <w:num w:numId="5">
    <w:abstractNumId w:val="1"/>
  </w:num>
  <w:num w:numId="6">
    <w:abstractNumId w:val="4"/>
  </w:num>
  <w:num w:numId="7">
    <w:abstractNumId w:val="2"/>
  </w:num>
  <w:num w:numId="8">
    <w:abstractNumId w:val="3"/>
  </w:num>
  <w:num w:numId="9">
    <w:abstractNumId w:val="0"/>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
  <w:rsids>
    <w:rsidRoot w:val="00CF6535"/>
    <w:rsid w:val="00403751"/>
    <w:rsid w:val="00560830"/>
    <w:rsid w:val="0068420B"/>
    <w:rsid w:val="00A82E0A"/>
    <w:rsid w:val="00B3335E"/>
    <w:rsid w:val="00B97AB4"/>
    <w:rsid w:val="00CF65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56083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0830"/>
    <w:rPr>
      <w:rFonts w:ascii="Tahoma" w:hAnsi="Tahoma" w:cs="Tahoma"/>
      <w:sz w:val="16"/>
      <w:szCs w:val="16"/>
    </w:rPr>
  </w:style>
  <w:style w:type="paragraph" w:styleId="ListParagraph">
    <w:name w:val="List Paragraph"/>
    <w:basedOn w:val="Normal"/>
    <w:uiPriority w:val="34"/>
    <w:qFormat/>
    <w:rsid w:val="0056083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56083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0830"/>
    <w:rPr>
      <w:rFonts w:ascii="Tahoma" w:hAnsi="Tahoma" w:cs="Tahoma"/>
      <w:sz w:val="16"/>
      <w:szCs w:val="16"/>
    </w:rPr>
  </w:style>
  <w:style w:type="paragraph" w:styleId="ListParagraph">
    <w:name w:val="List Paragraph"/>
    <w:basedOn w:val="Normal"/>
    <w:uiPriority w:val="34"/>
    <w:qFormat/>
    <w:rsid w:val="005608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5049798">
      <w:bodyDiv w:val="1"/>
      <w:marLeft w:val="0"/>
      <w:marRight w:val="0"/>
      <w:marTop w:val="0"/>
      <w:marBottom w:val="0"/>
      <w:divBdr>
        <w:top w:val="none" w:sz="0" w:space="0" w:color="auto"/>
        <w:left w:val="none" w:sz="0" w:space="0" w:color="auto"/>
        <w:bottom w:val="none" w:sz="0" w:space="0" w:color="auto"/>
        <w:right w:val="none" w:sz="0" w:space="0" w:color="auto"/>
      </w:divBdr>
    </w:div>
    <w:div w:id="895553628">
      <w:bodyDiv w:val="1"/>
      <w:marLeft w:val="0"/>
      <w:marRight w:val="0"/>
      <w:marTop w:val="0"/>
      <w:marBottom w:val="0"/>
      <w:divBdr>
        <w:top w:val="none" w:sz="0" w:space="0" w:color="auto"/>
        <w:left w:val="none" w:sz="0" w:space="0" w:color="auto"/>
        <w:bottom w:val="none" w:sz="0" w:space="0" w:color="auto"/>
        <w:right w:val="none" w:sz="0" w:space="0" w:color="auto"/>
      </w:divBdr>
    </w:div>
    <w:div w:id="983854736">
      <w:bodyDiv w:val="1"/>
      <w:marLeft w:val="0"/>
      <w:marRight w:val="0"/>
      <w:marTop w:val="0"/>
      <w:marBottom w:val="0"/>
      <w:divBdr>
        <w:top w:val="none" w:sz="0" w:space="0" w:color="auto"/>
        <w:left w:val="none" w:sz="0" w:space="0" w:color="auto"/>
        <w:bottom w:val="none" w:sz="0" w:space="0" w:color="auto"/>
        <w:right w:val="none" w:sz="0" w:space="0" w:color="auto"/>
      </w:divBdr>
    </w:div>
    <w:div w:id="1453938489">
      <w:bodyDiv w:val="1"/>
      <w:marLeft w:val="0"/>
      <w:marRight w:val="0"/>
      <w:marTop w:val="0"/>
      <w:marBottom w:val="0"/>
      <w:divBdr>
        <w:top w:val="none" w:sz="0" w:space="0" w:color="auto"/>
        <w:left w:val="none" w:sz="0" w:space="0" w:color="auto"/>
        <w:bottom w:val="none" w:sz="0" w:space="0" w:color="auto"/>
        <w:right w:val="none" w:sz="0" w:space="0" w:color="auto"/>
      </w:divBdr>
    </w:div>
    <w:div w:id="1488668342">
      <w:bodyDiv w:val="1"/>
      <w:marLeft w:val="0"/>
      <w:marRight w:val="0"/>
      <w:marTop w:val="0"/>
      <w:marBottom w:val="0"/>
      <w:divBdr>
        <w:top w:val="none" w:sz="0" w:space="0" w:color="auto"/>
        <w:left w:val="none" w:sz="0" w:space="0" w:color="auto"/>
        <w:bottom w:val="none" w:sz="0" w:space="0" w:color="auto"/>
        <w:right w:val="none" w:sz="0" w:space="0" w:color="auto"/>
      </w:divBdr>
    </w:div>
    <w:div w:id="1593278355">
      <w:bodyDiv w:val="1"/>
      <w:marLeft w:val="0"/>
      <w:marRight w:val="0"/>
      <w:marTop w:val="0"/>
      <w:marBottom w:val="0"/>
      <w:divBdr>
        <w:top w:val="none" w:sz="0" w:space="0" w:color="auto"/>
        <w:left w:val="none" w:sz="0" w:space="0" w:color="auto"/>
        <w:bottom w:val="none" w:sz="0" w:space="0" w:color="auto"/>
        <w:right w:val="none" w:sz="0" w:space="0" w:color="auto"/>
      </w:divBdr>
    </w:div>
    <w:div w:id="1774520217">
      <w:bodyDiv w:val="1"/>
      <w:marLeft w:val="0"/>
      <w:marRight w:val="0"/>
      <w:marTop w:val="0"/>
      <w:marBottom w:val="0"/>
      <w:divBdr>
        <w:top w:val="none" w:sz="0" w:space="0" w:color="auto"/>
        <w:left w:val="none" w:sz="0" w:space="0" w:color="auto"/>
        <w:bottom w:val="none" w:sz="0" w:space="0" w:color="auto"/>
        <w:right w:val="none" w:sz="0" w:space="0" w:color="auto"/>
      </w:divBdr>
    </w:div>
    <w:div w:id="1934625449">
      <w:bodyDiv w:val="1"/>
      <w:marLeft w:val="0"/>
      <w:marRight w:val="0"/>
      <w:marTop w:val="0"/>
      <w:marBottom w:val="0"/>
      <w:divBdr>
        <w:top w:val="none" w:sz="0" w:space="0" w:color="auto"/>
        <w:left w:val="none" w:sz="0" w:space="0" w:color="auto"/>
        <w:bottom w:val="none" w:sz="0" w:space="0" w:color="auto"/>
        <w:right w:val="none" w:sz="0" w:space="0" w:color="auto"/>
      </w:divBdr>
      <w:divsChild>
        <w:div w:id="184832969">
          <w:marLeft w:val="0"/>
          <w:marRight w:val="0"/>
          <w:marTop w:val="0"/>
          <w:marBottom w:val="432"/>
          <w:divBdr>
            <w:top w:val="none" w:sz="0" w:space="0" w:color="auto"/>
            <w:left w:val="none" w:sz="0" w:space="0" w:color="auto"/>
            <w:bottom w:val="none" w:sz="0" w:space="0" w:color="auto"/>
            <w:right w:val="none" w:sz="0" w:space="0" w:color="auto"/>
          </w:divBdr>
        </w:div>
        <w:div w:id="1743485196">
          <w:marLeft w:val="-75"/>
          <w:marRight w:val="0"/>
          <w:marTop w:val="0"/>
          <w:marBottom w:val="75"/>
          <w:divBdr>
            <w:top w:val="none" w:sz="0" w:space="0" w:color="auto"/>
            <w:left w:val="none" w:sz="0" w:space="0" w:color="auto"/>
            <w:bottom w:val="none" w:sz="0" w:space="0" w:color="auto"/>
            <w:right w:val="none" w:sz="0" w:space="0" w:color="auto"/>
          </w:divBdr>
        </w:div>
        <w:div w:id="910457609">
          <w:marLeft w:val="0"/>
          <w:marRight w:val="0"/>
          <w:marTop w:val="0"/>
          <w:marBottom w:val="225"/>
          <w:divBdr>
            <w:top w:val="single" w:sz="6" w:space="1" w:color="E6E6E6"/>
            <w:left w:val="single" w:sz="6" w:space="1" w:color="E6E6E6"/>
            <w:bottom w:val="single" w:sz="6" w:space="1" w:color="E6E6E6"/>
            <w:right w:val="single" w:sz="6" w:space="1" w:color="E6E6E6"/>
          </w:divBdr>
        </w:div>
        <w:div w:id="370690616">
          <w:blockQuote w:val="1"/>
          <w:marLeft w:val="0"/>
          <w:marRight w:val="0"/>
          <w:marTop w:val="0"/>
          <w:marBottom w:val="0"/>
          <w:divBdr>
            <w:top w:val="none" w:sz="0" w:space="0" w:color="auto"/>
            <w:left w:val="none" w:sz="0" w:space="0" w:color="auto"/>
            <w:bottom w:val="none" w:sz="0" w:space="0" w:color="auto"/>
            <w:right w:val="none" w:sz="0" w:space="0" w:color="auto"/>
          </w:divBdr>
        </w:div>
        <w:div w:id="1390107504">
          <w:marLeft w:val="0"/>
          <w:marRight w:val="0"/>
          <w:marTop w:val="180"/>
          <w:marBottom w:val="180"/>
          <w:divBdr>
            <w:top w:val="none" w:sz="0" w:space="0" w:color="auto"/>
            <w:left w:val="none" w:sz="0" w:space="0" w:color="auto"/>
            <w:bottom w:val="none" w:sz="0" w:space="0" w:color="auto"/>
            <w:right w:val="none" w:sz="0" w:space="0" w:color="auto"/>
          </w:divBdr>
        </w:div>
        <w:div w:id="1510679362">
          <w:marLeft w:val="0"/>
          <w:marRight w:val="0"/>
          <w:marTop w:val="180"/>
          <w:marBottom w:val="180"/>
          <w:divBdr>
            <w:top w:val="none" w:sz="0" w:space="0" w:color="auto"/>
            <w:left w:val="none" w:sz="0" w:space="0" w:color="auto"/>
            <w:bottom w:val="none" w:sz="0" w:space="0" w:color="auto"/>
            <w:right w:val="none" w:sz="0" w:space="0" w:color="auto"/>
          </w:divBdr>
        </w:div>
        <w:div w:id="791746905">
          <w:marLeft w:val="0"/>
          <w:marRight w:val="0"/>
          <w:marTop w:val="180"/>
          <w:marBottom w:val="180"/>
          <w:divBdr>
            <w:top w:val="none" w:sz="0" w:space="0" w:color="auto"/>
            <w:left w:val="none" w:sz="0" w:space="0" w:color="auto"/>
            <w:bottom w:val="none" w:sz="0" w:space="0" w:color="auto"/>
            <w:right w:val="none" w:sz="0" w:space="0" w:color="auto"/>
          </w:divBdr>
        </w:div>
        <w:div w:id="592469773">
          <w:marLeft w:val="0"/>
          <w:marRight w:val="0"/>
          <w:marTop w:val="180"/>
          <w:marBottom w:val="180"/>
          <w:divBdr>
            <w:top w:val="none" w:sz="0" w:space="0" w:color="auto"/>
            <w:left w:val="none" w:sz="0" w:space="0" w:color="auto"/>
            <w:bottom w:val="none" w:sz="0" w:space="0" w:color="auto"/>
            <w:right w:val="none" w:sz="0" w:space="0" w:color="auto"/>
          </w:divBdr>
        </w:div>
        <w:div w:id="562447269">
          <w:marLeft w:val="0"/>
          <w:marRight w:val="0"/>
          <w:marTop w:val="180"/>
          <w:marBottom w:val="180"/>
          <w:divBdr>
            <w:top w:val="none" w:sz="0" w:space="0" w:color="auto"/>
            <w:left w:val="none" w:sz="0" w:space="0" w:color="auto"/>
            <w:bottom w:val="none" w:sz="0" w:space="0" w:color="auto"/>
            <w:right w:val="none" w:sz="0" w:space="0" w:color="auto"/>
          </w:divBdr>
        </w:div>
        <w:div w:id="1450466884">
          <w:marLeft w:val="0"/>
          <w:marRight w:val="0"/>
          <w:marTop w:val="180"/>
          <w:marBottom w:val="180"/>
          <w:divBdr>
            <w:top w:val="none" w:sz="0" w:space="0" w:color="auto"/>
            <w:left w:val="none" w:sz="0" w:space="0" w:color="auto"/>
            <w:bottom w:val="none" w:sz="0" w:space="0" w:color="auto"/>
            <w:right w:val="none" w:sz="0" w:space="0" w:color="auto"/>
          </w:divBdr>
        </w:div>
        <w:div w:id="1890723248">
          <w:marLeft w:val="0"/>
          <w:marRight w:val="0"/>
          <w:marTop w:val="0"/>
          <w:marBottom w:val="225"/>
          <w:divBdr>
            <w:top w:val="single" w:sz="6" w:space="1" w:color="E6E6E6"/>
            <w:left w:val="single" w:sz="6" w:space="1" w:color="E6E6E6"/>
            <w:bottom w:val="single" w:sz="6" w:space="1" w:color="E6E6E6"/>
            <w:right w:val="single" w:sz="6" w:space="1" w:color="E6E6E6"/>
          </w:divBdr>
        </w:div>
        <w:div w:id="527066130">
          <w:marLeft w:val="0"/>
          <w:marRight w:val="0"/>
          <w:marTop w:val="180"/>
          <w:marBottom w:val="180"/>
          <w:divBdr>
            <w:top w:val="none" w:sz="0" w:space="0" w:color="auto"/>
            <w:left w:val="none" w:sz="0" w:space="0" w:color="auto"/>
            <w:bottom w:val="none" w:sz="0" w:space="0" w:color="auto"/>
            <w:right w:val="none" w:sz="0" w:space="0" w:color="auto"/>
          </w:divBdr>
        </w:div>
        <w:div w:id="840194412">
          <w:marLeft w:val="0"/>
          <w:marRight w:val="0"/>
          <w:marTop w:val="180"/>
          <w:marBottom w:val="180"/>
          <w:divBdr>
            <w:top w:val="none" w:sz="0" w:space="0" w:color="auto"/>
            <w:left w:val="none" w:sz="0" w:space="0" w:color="auto"/>
            <w:bottom w:val="none" w:sz="0" w:space="0" w:color="auto"/>
            <w:right w:val="none" w:sz="0" w:space="0" w:color="auto"/>
          </w:divBdr>
        </w:div>
        <w:div w:id="6835001">
          <w:marLeft w:val="0"/>
          <w:marRight w:val="0"/>
          <w:marTop w:val="180"/>
          <w:marBottom w:val="180"/>
          <w:divBdr>
            <w:top w:val="none" w:sz="0" w:space="0" w:color="auto"/>
            <w:left w:val="none" w:sz="0" w:space="0" w:color="auto"/>
            <w:bottom w:val="none" w:sz="0" w:space="0" w:color="auto"/>
            <w:right w:val="none" w:sz="0" w:space="0" w:color="auto"/>
          </w:divBdr>
        </w:div>
        <w:div w:id="307445952">
          <w:marLeft w:val="0"/>
          <w:marRight w:val="0"/>
          <w:marTop w:val="180"/>
          <w:marBottom w:val="180"/>
          <w:divBdr>
            <w:top w:val="none" w:sz="0" w:space="0" w:color="auto"/>
            <w:left w:val="none" w:sz="0" w:space="0" w:color="auto"/>
            <w:bottom w:val="none" w:sz="0" w:space="0" w:color="auto"/>
            <w:right w:val="none" w:sz="0" w:space="0" w:color="auto"/>
          </w:divBdr>
        </w:div>
        <w:div w:id="797378722">
          <w:marLeft w:val="0"/>
          <w:marRight w:val="0"/>
          <w:marTop w:val="180"/>
          <w:marBottom w:val="180"/>
          <w:divBdr>
            <w:top w:val="none" w:sz="0" w:space="0" w:color="auto"/>
            <w:left w:val="none" w:sz="0" w:space="0" w:color="auto"/>
            <w:bottom w:val="none" w:sz="0" w:space="0" w:color="auto"/>
            <w:right w:val="none" w:sz="0" w:space="0" w:color="auto"/>
          </w:divBdr>
        </w:div>
        <w:div w:id="1098670606">
          <w:marLeft w:val="0"/>
          <w:marRight w:val="0"/>
          <w:marTop w:val="180"/>
          <w:marBottom w:val="180"/>
          <w:divBdr>
            <w:top w:val="none" w:sz="0" w:space="0" w:color="auto"/>
            <w:left w:val="none" w:sz="0" w:space="0" w:color="auto"/>
            <w:bottom w:val="none" w:sz="0" w:space="0" w:color="auto"/>
            <w:right w:val="none" w:sz="0" w:space="0" w:color="auto"/>
          </w:divBdr>
        </w:div>
        <w:div w:id="815220816">
          <w:marLeft w:val="0"/>
          <w:marRight w:val="0"/>
          <w:marTop w:val="180"/>
          <w:marBottom w:val="180"/>
          <w:divBdr>
            <w:top w:val="none" w:sz="0" w:space="0" w:color="auto"/>
            <w:left w:val="none" w:sz="0" w:space="0" w:color="auto"/>
            <w:bottom w:val="none" w:sz="0" w:space="0" w:color="auto"/>
            <w:right w:val="none" w:sz="0" w:space="0" w:color="auto"/>
          </w:divBdr>
        </w:div>
        <w:div w:id="1807311198">
          <w:marLeft w:val="0"/>
          <w:marRight w:val="0"/>
          <w:marTop w:val="180"/>
          <w:marBottom w:val="180"/>
          <w:divBdr>
            <w:top w:val="none" w:sz="0" w:space="0" w:color="auto"/>
            <w:left w:val="none" w:sz="0" w:space="0" w:color="auto"/>
            <w:bottom w:val="none" w:sz="0" w:space="0" w:color="auto"/>
            <w:right w:val="none" w:sz="0" w:space="0" w:color="auto"/>
          </w:divBdr>
        </w:div>
        <w:div w:id="2082944844">
          <w:marLeft w:val="0"/>
          <w:marRight w:val="0"/>
          <w:marTop w:val="0"/>
          <w:marBottom w:val="225"/>
          <w:divBdr>
            <w:top w:val="single" w:sz="6" w:space="1" w:color="E6E6E6"/>
            <w:left w:val="single" w:sz="6" w:space="1" w:color="E6E6E6"/>
            <w:bottom w:val="single" w:sz="6" w:space="1" w:color="E6E6E6"/>
            <w:right w:val="single" w:sz="6" w:space="1" w:color="E6E6E6"/>
          </w:divBdr>
        </w:div>
      </w:divsChild>
    </w:div>
  </w:divs>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489</Words>
  <Characters>2790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2022-11-20T14:27:00Z</dcterms:created>
  <dcterms:modified xsi:type="dcterms:W3CDTF">2022-11-20T14:27:00Z</dcterms:modified>
</cp:coreProperties>
</file>