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800" w:after="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56"/>
          <w:szCs w:val="56"/>
        </w:rPr>
        <w:t>FOODO AFRICA</w:t>
      </w:r>
    </w:p>
    <w:p>
      <w:pPr>
        <w:pStyle w:val="Normal"/>
        <w:bidi w:val="0"/>
        <w:spacing w:before="0" w:after="100"/>
        <w:jc w:val="center"/>
        <w:rPr>
          <w:rFonts w:ascii="Calibri" w:hAnsi="Calibri" w:eastAsia="Calibri" w:cs="Calibri"/>
          <w:b/>
          <w:bCs/>
          <w:color w:val="0F6E6E"/>
          <w:sz w:val="36"/>
          <w:szCs w:val="36"/>
        </w:rPr>
      </w:pPr>
      <w:r>
        <w:rPr>
          <w:rFonts w:eastAsia="Calibri" w:cs="Calibri" w:ascii="Calibri" w:hAnsi="Calibri"/>
          <w:b/>
          <w:bCs/>
          <w:color w:val="0F6E6E"/>
          <w:sz w:val="36"/>
          <w:szCs w:val="36"/>
        </w:rPr>
        <w:t>Restaurant Platform</w:t>
      </w:r>
    </w:p>
    <w:p>
      <w:pPr>
        <w:pStyle w:val="Normal"/>
        <w:bidi w:val="0"/>
        <w:spacing w:before="0" w:after="600"/>
        <w:jc w:val="center"/>
        <w:rPr>
          <w:rFonts w:ascii="Calibri" w:hAnsi="Calibri" w:eastAsia="Calibri" w:cs="Calibri"/>
          <w:color w:val="5A5A5A"/>
          <w:sz w:val="26"/>
          <w:szCs w:val="26"/>
        </w:rPr>
      </w:pPr>
      <w:r>
        <w:rPr>
          <w:rFonts w:eastAsia="Calibri" w:cs="Calibri" w:ascii="Calibri" w:hAnsi="Calibri"/>
          <w:color w:val="5A5A5A"/>
          <w:sz w:val="26"/>
          <w:szCs w:val="26"/>
        </w:rPr>
        <w:t>Scrum Master Sprint Plan &amp; Delivery Guide</w:t>
      </w:r>
    </w:p>
    <w:p>
      <w:pPr>
        <w:pStyle w:val="Normal"/>
        <w:bidi w:val="0"/>
        <w:spacing w:before="0" w:after="60"/>
        <w:jc w:val="center"/>
        <w:rPr>
          <w:rFonts w:ascii="Calibri" w:hAnsi="Calibri" w:eastAsia="Calibri" w:cs="Calibri"/>
          <w:color w:val="5A5A5A"/>
          <w:sz w:val="22"/>
          <w:szCs w:val="22"/>
        </w:rPr>
      </w:pPr>
      <w:r>
        <w:rPr>
          <w:rFonts w:eastAsia="Calibri" w:cs="Calibri" w:ascii="Calibri" w:hAnsi="Calibri"/>
          <w:color w:val="5A5A5A"/>
          <w:sz w:val="22"/>
          <w:szCs w:val="22"/>
        </w:rPr>
        <w:t>MVP Development Program</w:t>
      </w:r>
    </w:p>
    <w:p>
      <w:pPr>
        <w:pStyle w:val="Normal"/>
        <w:bidi w:val="0"/>
        <w:spacing w:before="0" w:after="1200"/>
        <w:jc w:val="center"/>
        <w:rPr>
          <w:rFonts w:ascii="Calibri" w:hAnsi="Calibri" w:eastAsia="Calibri" w:cs="Calibri"/>
          <w:color w:val="5A5A5A"/>
          <w:sz w:val="22"/>
          <w:szCs w:val="22"/>
        </w:rPr>
      </w:pPr>
      <w:r>
        <w:rPr>
          <w:rFonts w:eastAsia="Calibri" w:cs="Calibri" w:ascii="Calibri" w:hAnsi="Calibri"/>
          <w:color w:val="5A5A5A"/>
          <w:sz w:val="22"/>
          <w:szCs w:val="22"/>
        </w:rPr>
        <w:t>20 July 2026 – 28 August 2026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6401"/>
      </w:tblGrid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Document Title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Foodo Africa Restaurant Platform — Scrum Master Sprint Plan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Project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Foodo Africa Restaurant Super App (MVP)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Prepared By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Scrum Master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Version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1.0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Date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17 July 2026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Project Duration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20 July 2026 – 28 August 2026 (6 Sprints)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Methodology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Scrum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Status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Approved for Execution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F6E6E"/>
        </w:pBdr>
        <w:bidi w:val="0"/>
        <w:spacing w:before="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1. Introduction &amp; Purpose</w:t>
      </w:r>
    </w:p>
    <w:p>
      <w:pPr>
        <w:pStyle w:val="Normal"/>
        <w:bidi w:val="0"/>
        <w:spacing w:lineRule="exact" w:line="276" w:before="0" w:after="160"/>
        <w:jc w:val="left"/>
        <w:rPr/>
      </w:pPr>
      <w:r>
        <w:rPr>
          <w:rFonts w:eastAsia="Calibri" w:cs="Calibri" w:ascii="Calibri" w:hAnsi="Calibri"/>
          <w:color w:val="262626"/>
          <w:sz w:val="21"/>
          <w:szCs w:val="21"/>
        </w:rPr>
        <w:t>This document serves as the Scrum Master's master sprint plan for the Foodo Africa Restaurant Platform MVP. It translates the product vision into a structured, six-sprint delivery plan and defines the Scrum framework — roles, ceremonies, and cadence — that will govern how the team plans, builds, and reviews work.</w:t>
      </w:r>
    </w:p>
    <w:p>
      <w:pPr>
        <w:pStyle w:val="Normal"/>
        <w:bidi w:val="0"/>
        <w:spacing w:lineRule="exact" w:line="276" w:before="0" w:after="160"/>
        <w:jc w:val="left"/>
        <w:rPr/>
      </w:pPr>
      <w:r>
        <w:rPr>
          <w:rFonts w:eastAsia="Calibri" w:cs="Calibri" w:ascii="Calibri" w:hAnsi="Calibri"/>
          <w:color w:val="262626"/>
          <w:sz w:val="21"/>
          <w:szCs w:val="21"/>
        </w:rPr>
        <w:t>The goal of the program is to design, build, and launch a market-ready Minimum Viable Product (MVP) of the Foodo Africa Restaurant Super App: a platform that lets restaurant owners, managers, and cashiers manage user accounts, menus, inventory, point-of-sale transactions, suppliers, and business insights — including offline operation for low-connectivity environments.</w:t>
      </w:r>
    </w:p>
    <w:p>
      <w:pPr>
        <w:pStyle w:val="Heading2"/>
        <w:bidi w:val="0"/>
        <w:spacing w:before="300" w:after="140"/>
        <w:jc w:val="left"/>
        <w:rPr>
          <w:rFonts w:ascii="Calibri" w:hAnsi="Calibri" w:eastAsia="Calibri" w:cs="Calibri"/>
          <w:b/>
          <w:bCs/>
          <w:color w:val="0F6E6E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0F6E6E"/>
          <w:sz w:val="24"/>
          <w:szCs w:val="24"/>
        </w:rPr>
        <w:t>1.1 Project Snapshot</w:t>
      </w:r>
    </w:p>
    <w:p>
      <w:pPr>
        <w:pStyle w:val="ListParagraph"/>
        <w:numPr>
          <w:ilvl w:val="0"/>
          <w:numId w:val="4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Duration: 6 sprints, 20 July 2026 – 28 August 2026</w:t>
      </w:r>
    </w:p>
    <w:p>
      <w:pPr>
        <w:pStyle w:val="ListParagraph"/>
        <w:numPr>
          <w:ilvl w:val="0"/>
          <w:numId w:val="5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Sprint length: 5 working days (Monday–Friday)</w:t>
      </w:r>
    </w:p>
    <w:p>
      <w:pPr>
        <w:pStyle w:val="ListParagraph"/>
        <w:numPr>
          <w:ilvl w:val="0"/>
          <w:numId w:val="6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Methodology: Scrum</w:t>
      </w:r>
    </w:p>
    <w:p>
      <w:pPr>
        <w:pStyle w:val="ListParagraph"/>
        <w:numPr>
          <w:ilvl w:val="0"/>
          <w:numId w:val="7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Final deliverable: MVP released to pilot restaurants on 28 August 2026</w:t>
      </w:r>
    </w:p>
    <w:p>
      <w:pPr>
        <w:pStyle w:val="Heading1"/>
        <w:pBdr>
          <w:bottom w:val="single" w:sz="8" w:space="4" w:color="0F6E6E"/>
        </w:pBdr>
        <w:bidi w:val="0"/>
        <w:spacing w:before="40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2. Scrum Framework Overview</w:t>
      </w:r>
    </w:p>
    <w:p>
      <w:pPr>
        <w:pStyle w:val="Normal"/>
        <w:bidi w:val="0"/>
        <w:spacing w:lineRule="exact" w:line="276" w:before="0" w:after="1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The team will operate in fixed, one-week sprints. Each sprint begins with Sprint Planning on Monday morning and closes with a Sprint Review and Retrospective on Friday afternoon, giving the Product Owner and stakeholders a working increment to inspect every week.</w:t>
      </w:r>
    </w:p>
    <w:p>
      <w:pPr>
        <w:pStyle w:val="Heading2"/>
        <w:bidi w:val="0"/>
        <w:spacing w:before="300" w:after="140"/>
        <w:jc w:val="left"/>
        <w:rPr>
          <w:rFonts w:ascii="Calibri" w:hAnsi="Calibri" w:eastAsia="Calibri" w:cs="Calibri"/>
          <w:b/>
          <w:bCs/>
          <w:color w:val="0F6E6E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0F6E6E"/>
          <w:sz w:val="24"/>
          <w:szCs w:val="24"/>
        </w:rPr>
        <w:t>2.1 Roles &amp; Responsibilities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8"/>
        <w:gridCol w:w="7001"/>
      </w:tblGrid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Scrum Master</w:t>
            </w:r>
          </w:p>
        </w:tc>
        <w:tc>
          <w:tcPr>
            <w:tcW w:w="7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Facilitates all Scrum ceremonies, removes impediments, protects the team from scope disruption, tracks sprint health, and ensures the team adheres to Scrum values and cadence.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Product Owner</w:t>
            </w:r>
          </w:p>
        </w:tc>
        <w:tc>
          <w:tcPr>
            <w:tcW w:w="7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Owns and prioritizes the Product Backlog, defines acceptance criteria, represents restaurant-owner and cashier stakeholder needs, and approves each Sprint Review deliverable.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Development Team</w:t>
            </w:r>
          </w:p>
        </w:tc>
        <w:tc>
          <w:tcPr>
            <w:tcW w:w="7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Cross-functional engineers (front-end, back-end, QA) who design, build, test, and deliver a potentially shippable increment each sprint.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Stakeholders</w:t>
            </w:r>
          </w:p>
        </w:tc>
        <w:tc>
          <w:tcPr>
            <w:tcW w:w="7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Pilot restaurant owners, managers, and cashiers who provide feedback at Sprint Reviews and validate real-world usability.</w:t>
            </w:r>
          </w:p>
        </w:tc>
      </w:tr>
    </w:tbl>
    <w:p>
      <w:pPr>
        <w:pStyle w:val="Heading2"/>
        <w:bidi w:val="0"/>
        <w:spacing w:before="300" w:after="140"/>
        <w:jc w:val="left"/>
        <w:rPr>
          <w:rFonts w:ascii="Calibri" w:hAnsi="Calibri" w:eastAsia="Calibri" w:cs="Calibri"/>
          <w:b/>
          <w:bCs/>
          <w:color w:val="0F6E6E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0F6E6E"/>
          <w:sz w:val="24"/>
          <w:szCs w:val="24"/>
        </w:rPr>
        <w:t>2.2 Scrum Ceremonies &amp; Cadence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1798"/>
        <w:gridCol w:w="5002"/>
      </w:tblGrid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Ceremony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Cadence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Sprint Planning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Day 1 of each sprint (Monday AM)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Define the Sprint Goal and select backlog items for the sprint.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Daily Standup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Daily, 15 minutes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Sync on progress, plans for the day, and blockers.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Backlog Refinement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Mid-sprint (Wednesday)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Clarify and estimate upcoming backlog items for the next sprint.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Sprint Review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Day 5 of each sprint (Friday PM)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Demo the working increment to the Product Owner and stakeholders; gather feedback.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Sprint Retrospective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Day 5 of each sprint (Friday PM)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Reflect on what went well, what didn't, and agree on improvement actions.</w:t>
            </w:r>
          </w:p>
        </w:tc>
      </w:tr>
    </w:tbl>
    <w:p>
      <w:pPr>
        <w:pStyle w:val="Heading2"/>
        <w:bidi w:val="0"/>
        <w:spacing w:before="300" w:after="140"/>
        <w:jc w:val="left"/>
        <w:rPr>
          <w:rFonts w:ascii="Calibri" w:hAnsi="Calibri" w:eastAsia="Calibri" w:cs="Calibri"/>
          <w:b/>
          <w:bCs/>
          <w:color w:val="0F6E6E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0F6E6E"/>
          <w:sz w:val="24"/>
          <w:szCs w:val="24"/>
        </w:rPr>
        <w:t>2.3 Scrum Artifacts</w:t>
      </w:r>
    </w:p>
    <w:p>
      <w:pPr>
        <w:pStyle w:val="ListParagraph"/>
        <w:numPr>
          <w:ilvl w:val="0"/>
          <w:numId w:val="8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Product Backlog — the single, prioritized source of all features and requirements, owned by the Product Owner.</w:t>
      </w:r>
    </w:p>
    <w:p>
      <w:pPr>
        <w:pStyle w:val="ListParagraph"/>
        <w:numPr>
          <w:ilvl w:val="0"/>
          <w:numId w:val="9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Sprint Backlog — the subset of backlog items and daily tasks committed to for the current sprint (detailed in Section 4).</w:t>
      </w:r>
    </w:p>
    <w:p>
      <w:pPr>
        <w:pStyle w:val="ListParagraph"/>
        <w:numPr>
          <w:ilvl w:val="0"/>
          <w:numId w:val="10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Increment — the sum of completed, "Done" work at the end of each sprint, demonstrated at Sprint Review.</w:t>
      </w:r>
    </w:p>
    <w:p>
      <w:pPr>
        <w:pStyle w:val="Heading1"/>
        <w:pBdr>
          <w:bottom w:val="single" w:sz="8" w:space="4" w:color="0F6E6E"/>
        </w:pBdr>
        <w:bidi w:val="0"/>
        <w:spacing w:before="40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3. Sprint Roadmap Overview</w:t>
      </w:r>
    </w:p>
    <w:p>
      <w:pPr>
        <w:pStyle w:val="Normal"/>
        <w:bidi w:val="0"/>
        <w:spacing w:lineRule="exact" w:line="276" w:before="0" w:after="1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The MVP is delivered across six thematic sprints, each building on the previous one, moving from foundational user management through to a fully tested, market-ready launch.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99"/>
        <w:gridCol w:w="1899"/>
        <w:gridCol w:w="2802"/>
        <w:gridCol w:w="3199"/>
      </w:tblGrid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Dates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Theme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Sprint 1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20–24 Jul 2026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Project Foundation &amp; User Management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Registration, login, user roles, restaurant profiles, dashboard shell.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Sprint 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27–31 Jul 2026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Product &amp; Inventory Foundation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Digital menu, product categories, stock tracking, low-stock alerts.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Sprint 3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3–7 Aug 2026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POS &amp; Sales Management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Order creation, payment processing, sales history and reporting.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Sprint 4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10–14 Aug 2026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Offline Capability &amp; Remote Monitoring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Offline sales, data sync, owner remote dashboard.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Sprint 5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17–21 Aug 2026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Suppliers &amp; AI Assistant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Supplier management, purchasing workflow, AI-powered business insights.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Sprint 6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24–28 Aug 2026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Testing, Market Preparation &amp; Launch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End-to-end QA, UX polish, pilot onboarding, production launch.</w:t>
            </w:r>
          </w:p>
        </w:tc>
      </w:tr>
    </w:tbl>
    <w:p>
      <w:pPr>
        <w:pStyle w:val="Heading1"/>
        <w:pBdr>
          <w:bottom w:val="single" w:sz="8" w:space="4" w:color="0F6E6E"/>
        </w:pBdr>
        <w:bidi w:val="0"/>
        <w:spacing w:before="40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4. Definition of Done</w:t>
      </w:r>
    </w:p>
    <w:p>
      <w:pPr>
        <w:pStyle w:val="Normal"/>
        <w:bidi w:val="0"/>
        <w:spacing w:lineRule="exact" w:line="276" w:before="0" w:after="1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A backlog item is only considered complete when it meets all of the following criteria. This standard applies uniformly across all six sprints and protects the integrity of each weekly increment.</w:t>
      </w:r>
    </w:p>
    <w:p>
      <w:pPr>
        <w:pStyle w:val="ListParagraph"/>
        <w:numPr>
          <w:ilvl w:val="0"/>
          <w:numId w:val="11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Code is written, peer-reviewed, and merged to the main branch.</w:t>
      </w:r>
    </w:p>
    <w:p>
      <w:pPr>
        <w:pStyle w:val="ListParagraph"/>
        <w:numPr>
          <w:ilvl w:val="0"/>
          <w:numId w:val="12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Feature meets its acceptance criteria as defined by the Product Owner.</w:t>
      </w:r>
    </w:p>
    <w:p>
      <w:pPr>
        <w:pStyle w:val="ListParagraph"/>
        <w:numPr>
          <w:ilvl w:val="0"/>
          <w:numId w:val="13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Unit and functional tests pass; no critical or high-severity bugs remain open.</w:t>
      </w:r>
    </w:p>
    <w:p>
      <w:pPr>
        <w:pStyle w:val="ListParagraph"/>
        <w:numPr>
          <w:ilvl w:val="0"/>
          <w:numId w:val="14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Feature is tested on at least one low-connectivity / offline scenario where applicable.</w:t>
      </w:r>
    </w:p>
    <w:p>
      <w:pPr>
        <w:pStyle w:val="ListParagraph"/>
        <w:numPr>
          <w:ilvl w:val="0"/>
          <w:numId w:val="15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UI is responsive and reviewed for usability by at least one team member outside the author.</w:t>
      </w:r>
    </w:p>
    <w:p>
      <w:pPr>
        <w:pStyle w:val="ListParagraph"/>
        <w:numPr>
          <w:ilvl w:val="0"/>
          <w:numId w:val="16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Relevant documentation (API notes, user-facing help text) is updated.</w:t>
      </w:r>
    </w:p>
    <w:p>
      <w:pPr>
        <w:pStyle w:val="ListParagraph"/>
        <w:numPr>
          <w:ilvl w:val="0"/>
          <w:numId w:val="17"/>
        </w:numPr>
        <w:bidi w:val="0"/>
        <w:spacing w:before="0" w:after="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Feature is deployed to the staging environment and demonstrated at Sprint Review.</w:t>
      </w:r>
    </w:p>
    <w:p>
      <w:pPr>
        <w:pStyle w:val="Heading1"/>
        <w:pBdr>
          <w:bottom w:val="single" w:sz="8" w:space="4" w:color="0F6E6E"/>
        </w:pBdr>
        <w:bidi w:val="0"/>
        <w:spacing w:before="400" w:after="20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5. Detailed Sprint Plans</w:t>
      </w:r>
    </w:p>
    <w:p>
      <w:pPr>
        <w:pStyle w:val="Normal"/>
        <w:bidi w:val="0"/>
        <w:spacing w:lineRule="exact" w:line="276" w:before="0" w:after="1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The following sections break each sprint down into daily activities, tasks, and expected outcomes, providing the team with a day-by-day execution guide.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F6E6E"/>
        </w:pBdr>
        <w:bidi w:val="0"/>
        <w:spacing w:before="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Sprint 1: Project Foundation &amp; User Management</w:t>
      </w:r>
    </w:p>
    <w:p>
      <w:pPr>
        <w:pStyle w:val="Normal"/>
        <w:bidi w:val="0"/>
        <w:spacing w:before="0" w:after="1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Dates: </w:t>
      </w:r>
      <w:r>
        <w:rPr>
          <w:rFonts w:eastAsia="Calibri" w:cs="Calibri" w:ascii="Calibri" w:hAnsi="Calibri"/>
          <w:sz w:val="21"/>
          <w:szCs w:val="21"/>
        </w:rPr>
        <w:t>20 – 24 July 2026</w:t>
      </w:r>
    </w:p>
    <w:p>
      <w:pPr>
        <w:pStyle w:val="Normal"/>
        <w:bidi w:val="0"/>
        <w:spacing w:before="0" w:after="2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Sprint Goal: </w:t>
      </w:r>
      <w:r>
        <w:rPr>
          <w:rFonts w:eastAsia="Calibri" w:cs="Calibri" w:ascii="Calibri" w:hAnsi="Calibri"/>
          <w:i/>
          <w:iCs/>
          <w:sz w:val="21"/>
          <w:szCs w:val="21"/>
        </w:rPr>
        <w:t>Establish the technical foundation of the platform and enable restaurant owners, managers, and cashiers to register, log in, and set up their restaurant profile.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99"/>
        <w:gridCol w:w="1899"/>
        <w:gridCol w:w="3802"/>
        <w:gridCol w:w="2199"/>
      </w:tblGrid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Key Tasks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Mon, 20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Project Setup &amp; Planning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Review MVP scope; define user journeys; prepare dev environment and project structure; define initial database and business requirements.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Team aligned on the MVP vision and development plan.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Tue, 21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User Account System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Implement registration and login; create user profiles; define roles (Owner, Manager, Cashier).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Users can create accounts and access the platform.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Wed, 22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Restaurant Profile Management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Build restaurant registration; capture name, location, contact and business details; link users to restaurants.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Restaurant owners can create their business profile.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Thu, 23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Application Structure &amp; Dashboard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Build main app layout and dashboard structure; add navigation; scaffold Sales, Inventory, Products, Suppliers, Reports sections.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Users have a clear platform interface.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Fri, 24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Sprint Review &amp; Retrospective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Test registration and login; review completed features; fix issues; collect team feedback; prepare Sprint 2 backlog.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User management foundation completed.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F6E6E"/>
        </w:pBdr>
        <w:bidi w:val="0"/>
        <w:spacing w:before="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Sprint 2: Product &amp; Inventory Foundation</w:t>
      </w:r>
    </w:p>
    <w:p>
      <w:pPr>
        <w:pStyle w:val="Normal"/>
        <w:bidi w:val="0"/>
        <w:spacing w:before="0" w:after="1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Dates: </w:t>
      </w:r>
      <w:r>
        <w:rPr>
          <w:rFonts w:eastAsia="Calibri" w:cs="Calibri" w:ascii="Calibri" w:hAnsi="Calibri"/>
          <w:sz w:val="21"/>
          <w:szCs w:val="21"/>
        </w:rPr>
        <w:t>27 – 31 July 2026</w:t>
      </w:r>
    </w:p>
    <w:p>
      <w:pPr>
        <w:pStyle w:val="Normal"/>
        <w:bidi w:val="0"/>
        <w:spacing w:before="0" w:after="2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Sprint Goal: </w:t>
      </w:r>
      <w:r>
        <w:rPr>
          <w:rFonts w:eastAsia="Calibri" w:cs="Calibri" w:ascii="Calibri" w:hAnsi="Calibri"/>
          <w:i/>
          <w:iCs/>
          <w:sz w:val="21"/>
          <w:szCs w:val="21"/>
        </w:rPr>
        <w:t>Give restaurants the ability to build a digital menu and track stock levels in real time.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99"/>
        <w:gridCol w:w="1899"/>
        <w:gridCol w:w="3802"/>
        <w:gridCol w:w="2199"/>
      </w:tblGrid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Key Tasks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Mon, 27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Product Management Planning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Define product data structure; create product categories; design the product management workflow.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Product management plan completed.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Tue, 28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Product Creation Features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Add new products, categories, and pricing; enable updates to product details.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Restaurants can create their digital menu.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Wed, 29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Inventory Setup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Add stock management; record available quantities; track stock changes.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Restaurants can see their available stock.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Thu, 30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Inventory Improvement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Add stock updates and stock history; build low-stock identification.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Restaurant owners can monitor inventory status.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Fri, 31 Jul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Sprint Review &amp; Testing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Test product management and inventory operations; fix issues; prepare POS requirements.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Product and inventory module completed.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F6E6E"/>
        </w:pBdr>
        <w:bidi w:val="0"/>
        <w:spacing w:before="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Sprint 3: POS &amp; Sales Management</w:t>
      </w:r>
    </w:p>
    <w:p>
      <w:pPr>
        <w:pStyle w:val="Normal"/>
        <w:bidi w:val="0"/>
        <w:spacing w:before="0" w:after="1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Dates: </w:t>
      </w:r>
      <w:r>
        <w:rPr>
          <w:rFonts w:eastAsia="Calibri" w:cs="Calibri" w:ascii="Calibri" w:hAnsi="Calibri"/>
          <w:sz w:val="21"/>
          <w:szCs w:val="21"/>
        </w:rPr>
        <w:t>3 – 7 August 2026</w:t>
      </w:r>
    </w:p>
    <w:p>
      <w:pPr>
        <w:pStyle w:val="Normal"/>
        <w:bidi w:val="0"/>
        <w:spacing w:before="0" w:after="2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Sprint Goal: </w:t>
      </w:r>
      <w:r>
        <w:rPr>
          <w:rFonts w:eastAsia="Calibri" w:cs="Calibri" w:ascii="Calibri" w:hAnsi="Calibri"/>
          <w:i/>
          <w:iCs/>
          <w:sz w:val="21"/>
          <w:szCs w:val="21"/>
        </w:rPr>
        <w:t>Deliver a working point-of-sale flow that lets cashiers take orders, accept payment, and lets owners review sales.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99"/>
        <w:gridCol w:w="1899"/>
        <w:gridCol w:w="3802"/>
        <w:gridCol w:w="2199"/>
      </w:tblGrid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Key Tasks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Mon, 3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POS Design &amp; Order Flow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Define sales workflow; design cashier experience; prepare the ordering process.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POS workflow ready.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Tue, 4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Order Processing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Create customer orders; add products to orders; calculate totals; apply discounts.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Cashiers can create orders.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Wed, 5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Payment Management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Add payment methods (cash, mobile money, credit); record completed payments.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Restaurant can complete sales transactions.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Thu, 6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Sales Reporting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Create sales history; add daily sales summary; track transactions.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Owners can review business sales.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Fri, 7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POS Testing &amp; Review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Test the complete sales workflow; improve cashier experience; fix issues.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POS system ready for restaurant operations.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F6E6E"/>
        </w:pBdr>
        <w:bidi w:val="0"/>
        <w:spacing w:before="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Sprint 4: Offline Capability &amp; Remote Monitoring</w:t>
      </w:r>
    </w:p>
    <w:p>
      <w:pPr>
        <w:pStyle w:val="Normal"/>
        <w:bidi w:val="0"/>
        <w:spacing w:before="0" w:after="1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Dates: </w:t>
      </w:r>
      <w:r>
        <w:rPr>
          <w:rFonts w:eastAsia="Calibri" w:cs="Calibri" w:ascii="Calibri" w:hAnsi="Calibri"/>
          <w:sz w:val="21"/>
          <w:szCs w:val="21"/>
        </w:rPr>
        <w:t>10 – 14 August 2026</w:t>
      </w:r>
    </w:p>
    <w:p>
      <w:pPr>
        <w:pStyle w:val="Normal"/>
        <w:bidi w:val="0"/>
        <w:spacing w:before="0" w:after="2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Sprint Goal: </w:t>
      </w:r>
      <w:r>
        <w:rPr>
          <w:rFonts w:eastAsia="Calibri" w:cs="Calibri" w:ascii="Calibri" w:hAnsi="Calibri"/>
          <w:i/>
          <w:iCs/>
          <w:sz w:val="21"/>
          <w:szCs w:val="21"/>
        </w:rPr>
        <w:t>Ensure restaurants can keep operating without internet access and give owners remote visibility into their business.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99"/>
        <w:gridCol w:w="1899"/>
        <w:gridCol w:w="3802"/>
        <w:gridCol w:w="2199"/>
      </w:tblGrid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Key Tasks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Mon, 10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Offline Operation Planning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Identify critical offline features; define data synchronization requirements; prepare the offline workflow.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Offline strategy completed.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Tue, 11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Offline Sales Capability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Enable sales recording without internet; store temporary business data; test offline transactions.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Restaurant can continue selling without internet.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Wed, 12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Data Synchronization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Synchronize offline records once connectivity returns; ensure data consistency; test the sync process.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Offline and online data work together.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Thu, 13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Owner Remote Dashboard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Build owner monitoring view showing sales, orders, inventory status, and business performance.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Owners can monitor businesses remotely.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Fri, 14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Sprint Review &amp; Testing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Test offline operations and remote monitoring; fix issues.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Offline and monitoring features completed.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F6E6E"/>
        </w:pBdr>
        <w:bidi w:val="0"/>
        <w:spacing w:before="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Sprint 5: Suppliers &amp; AI Assistant</w:t>
      </w:r>
    </w:p>
    <w:p>
      <w:pPr>
        <w:pStyle w:val="Normal"/>
        <w:bidi w:val="0"/>
        <w:spacing w:before="0" w:after="1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Dates: </w:t>
      </w:r>
      <w:r>
        <w:rPr>
          <w:rFonts w:eastAsia="Calibri" w:cs="Calibri" w:ascii="Calibri" w:hAnsi="Calibri"/>
          <w:sz w:val="21"/>
          <w:szCs w:val="21"/>
        </w:rPr>
        <w:t>17 – 21 August 2026</w:t>
      </w:r>
    </w:p>
    <w:p>
      <w:pPr>
        <w:pStyle w:val="Normal"/>
        <w:bidi w:val="0"/>
        <w:spacing w:before="0" w:after="2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Sprint Goal: </w:t>
      </w:r>
      <w:r>
        <w:rPr>
          <w:rFonts w:eastAsia="Calibri" w:cs="Calibri" w:ascii="Calibri" w:hAnsi="Calibri"/>
          <w:i/>
          <w:iCs/>
          <w:sz w:val="21"/>
          <w:szCs w:val="21"/>
        </w:rPr>
        <w:t>Digitize the supplier and purchasing workflow and introduce an AI assistant that surfaces actionable business insights.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99"/>
        <w:gridCol w:w="1899"/>
        <w:gridCol w:w="3802"/>
        <w:gridCol w:w="2199"/>
      </w:tblGrid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Key Tasks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Mon, 17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Supplier Management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Create supplier records; capture supplier information; connect restaurants with suppliers.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Restaurants can manage supplier information.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Tue, 18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Purchase Management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Create purchase requests; record purchases; update inventory after purchases.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Restaurant purchasing process is digital.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Wed, 19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AI Business Assistant Setup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Define AI use cases; prepare sample business questions; connect the AI assistant to business data.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AI assistant foundation completed.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Thu, 20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AI Business Insights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Enable AI-generated answers on sales analysis, product performance, and stock recommendations.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Owners receive intelligent business insights.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Fri, 21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Sprint Review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Test supplier features and the AI assistant; improve user experience.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Supplier and AI modules completed.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F6E6E"/>
        </w:pBdr>
        <w:bidi w:val="0"/>
        <w:spacing w:before="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Sprint 6: Testing, Market Preparation &amp; Launch</w:t>
      </w:r>
    </w:p>
    <w:p>
      <w:pPr>
        <w:pStyle w:val="Normal"/>
        <w:bidi w:val="0"/>
        <w:spacing w:before="0" w:after="1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Dates: </w:t>
      </w:r>
      <w:r>
        <w:rPr>
          <w:rFonts w:eastAsia="Calibri" w:cs="Calibri" w:ascii="Calibri" w:hAnsi="Calibri"/>
          <w:sz w:val="21"/>
          <w:szCs w:val="21"/>
        </w:rPr>
        <w:t>24 – 28 August 2026</w:t>
      </w:r>
    </w:p>
    <w:p>
      <w:pPr>
        <w:pStyle w:val="Normal"/>
        <w:bidi w:val="0"/>
        <w:spacing w:before="0" w:after="220"/>
        <w:jc w:val="left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 xml:space="preserve">Sprint Goal: </w:t>
      </w:r>
      <w:r>
        <w:rPr>
          <w:rFonts w:eastAsia="Calibri" w:cs="Calibri" w:ascii="Calibri" w:hAnsi="Calibri"/>
          <w:i/>
          <w:iCs/>
          <w:sz w:val="21"/>
          <w:szCs w:val="21"/>
        </w:rPr>
        <w:t>Harden the full system, prepare pilot restaurants for onboarding, and launch the MVP into market testing.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99"/>
        <w:gridCol w:w="1899"/>
        <w:gridCol w:w="3802"/>
        <w:gridCol w:w="2199"/>
      </w:tblGrid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Key Tasks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Mon, 24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Complete System Testing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Test the full restaurant workflow, all user roles, and the sales/inventory process end to end.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System works from registration to daily operations.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Tue, 25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User Experience Improvement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Improve the interface; fix usability issues; improve performance.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Application becomes easier for restaurant users.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Wed, 26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Pilot Preparation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Prepare demo accounts, training materials, and the onboarding process.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Ready for first restaurant users.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Thu, 27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Final Review &amp; Deployment Prep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Final testing; security review; production preparation; confirm MVP readiness.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MVP ready for launch.</w:t>
            </w:r>
          </w:p>
        </w:tc>
      </w:tr>
      <w:tr>
        <w:trPr/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Fri, 28 Aug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262626"/>
                <w:sz w:val="19"/>
                <w:szCs w:val="19"/>
              </w:rPr>
              <w:t>MVP Launch &amp; Market Testing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Release MVP to pilot restaurants; collect initial feedback; monitor usage; prepare improvement roadmap.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FoodLink Africa Restaurant MVP officially enters market testing.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F6E6E"/>
        </w:pBdr>
        <w:bidi w:val="0"/>
        <w:spacing w:before="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6. Risk Management</w:t>
      </w:r>
    </w:p>
    <w:p>
      <w:pPr>
        <w:pStyle w:val="Normal"/>
        <w:bidi w:val="0"/>
        <w:spacing w:lineRule="exact" w:line="276" w:before="0" w:after="1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The Scrum Master will maintain and review the following risk register at each Sprint Retrospective, updating impact levels and mitigation status as the project progresses.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000"/>
        <w:gridCol w:w="1400"/>
        <w:gridCol w:w="3800"/>
      </w:tblGrid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392B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392B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392B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Unreliable internet connectivity in pilot restaurants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C0392B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C0392B"/>
                <w:sz w:val="19"/>
                <w:szCs w:val="19"/>
              </w:rPr>
              <w:t>High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Prioritize offline-first architecture in Sprint 4; test sync thoroughly before launch.</w:t>
            </w:r>
          </w:p>
        </w:tc>
      </w:tr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Scope creep from stakeholder feedback mid-sprint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Medium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Product Owner filters all new requests into the backlog for future sprint planning, not the active sprint.</w:t>
            </w:r>
          </w:p>
        </w:tc>
      </w:tr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Payment integration delays (mobile money providers)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Medium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Begin technical discovery and sandbox access requests in Sprint 2, ahead of Sprint 3 build.</w:t>
            </w:r>
          </w:p>
        </w:tc>
      </w:tr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AI assistant accuracy / relevance of insights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Medium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Validate AI use cases with real sales data early in Sprint 5; keep scope to defined insight categories.</w:t>
            </w:r>
          </w:p>
        </w:tc>
      </w:tr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Tight 6-sprint timeline for a full-featured MVP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C0392B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C0392B"/>
                <w:sz w:val="19"/>
                <w:szCs w:val="19"/>
              </w:rPr>
              <w:t>High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Maintain strict backlog prioritization; defer non-critical features to a post-MVP roadmap.</w:t>
            </w:r>
          </w:p>
        </w:tc>
      </w:tr>
      <w:tr>
        <w:trPr/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User adoption resistance from cashiers/owners unfamiliar with digital tools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Medium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Build training materials and a simple onboarding flow in Sprint 6; run a guided pilot.</w:t>
            </w:r>
          </w:p>
        </w:tc>
      </w:tr>
    </w:tbl>
    <w:p>
      <w:pPr>
        <w:pStyle w:val="Heading1"/>
        <w:pBdr>
          <w:bottom w:val="single" w:sz="8" w:space="4" w:color="0F6E6E"/>
        </w:pBdr>
        <w:bidi w:val="0"/>
        <w:spacing w:before="40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7. Success Metrics &amp; Sprint Health Tracking</w:t>
      </w:r>
    </w:p>
    <w:p>
      <w:pPr>
        <w:pStyle w:val="Normal"/>
        <w:bidi w:val="0"/>
        <w:spacing w:lineRule="exact" w:line="276" w:before="0" w:after="1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The Scrum Master will track the following metrics throughout the program to monitor delivery health and inform continuous improvement.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99"/>
        <w:gridCol w:w="6600"/>
      </w:tblGrid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6E6E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Sprint Velocity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Story points / activities completed vs. planned, tracked each sprint to establish a stable delivery baseline.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Sprint Goal Success Rate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% of sprints where the committed Sprint Goal is fully achieved by Friday review.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Defect Escape Rate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Number of bugs found after a feature is marked "Done", tracked per sprint.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Stakeholder Satisfaction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9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Qualitative feedback score collected at each Sprint Review from pilot users and the Product Owner.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/>
                <w:bCs/>
                <w:color w:val="1F3864"/>
                <w:sz w:val="19"/>
                <w:szCs w:val="19"/>
              </w:rPr>
              <w:t>Pilot Adoption (Sprint 6)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F1F8" w:val="clear"/>
            <w:vAlign w:val="center"/>
          </w:tcPr>
          <w:p>
            <w:pPr>
              <w:pStyle w:val="Normal"/>
              <w:bidi w:val="0"/>
              <w:jc w:val="left"/>
              <w:rPr>
                <w:rFonts w:ascii="Calibri" w:hAnsi="Calibri" w:eastAsia="Calibri" w:cs="Calibri"/>
                <w:b w:val="false"/>
                <w:bCs w:val="false"/>
                <w:color w:val="262626"/>
                <w:sz w:val="19"/>
                <w:szCs w:val="19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262626"/>
                <w:sz w:val="19"/>
                <w:szCs w:val="19"/>
              </w:rPr>
              <w:t>Number of pilot restaurants actively using the platform daily during market testing.</w:t>
            </w:r>
          </w:p>
        </w:tc>
      </w:tr>
    </w:tbl>
    <w:p>
      <w:pPr>
        <w:pStyle w:val="Heading1"/>
        <w:pBdr>
          <w:bottom w:val="single" w:sz="8" w:space="4" w:color="0F6E6E"/>
        </w:pBdr>
        <w:bidi w:val="0"/>
        <w:spacing w:before="400" w:after="200"/>
        <w:jc w:val="left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8. MVP Delivery</w:t>
      </w:r>
    </w:p>
    <w:p>
      <w:pPr>
        <w:pStyle w:val="Normal"/>
        <w:bidi w:val="0"/>
        <w:spacing w:lineRule="exact" w:line="276" w:before="0" w:after="160"/>
        <w:jc w:val="left"/>
        <w:rPr>
          <w:rFonts w:ascii="Calibri" w:hAnsi="Calibri" w:eastAsia="Calibri" w:cs="Calibri"/>
          <w:b/>
          <w:bCs/>
          <w:color w:val="1F3864"/>
          <w:sz w:val="21"/>
          <w:szCs w:val="21"/>
        </w:rPr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Final MVP Delivery Date: Friday, 28 August 2026.</w:t>
      </w:r>
    </w:p>
    <w:p>
      <w:pPr>
        <w:pStyle w:val="Normal"/>
        <w:bidi w:val="0"/>
        <w:spacing w:lineRule="exact" w:line="276" w:before="0" w:after="160"/>
        <w:jc w:val="left"/>
        <w:rPr>
          <w:rFonts w:ascii="Calibri" w:hAnsi="Calibri" w:eastAsia="Calibri" w:cs="Calibri"/>
          <w:color w:val="262626"/>
          <w:sz w:val="21"/>
          <w:szCs w:val="21"/>
        </w:rPr>
      </w:pPr>
      <w:r>
        <w:rPr>
          <w:rFonts w:eastAsia="Calibri" w:cs="Calibri" w:ascii="Calibri" w:hAnsi="Calibri"/>
          <w:color w:val="262626"/>
          <w:sz w:val="21"/>
          <w:szCs w:val="21"/>
        </w:rPr>
        <w:t>At the close of Sprint 6, FoodLink Africa will have a working restaurant platform — covering user management, product and inventory control, point-of-sale operations, offline capability, supplier management, and AI-powered business insights — ready for real restaurants to use, with a feedback loop in place to guide the post-MVP roadmap.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>
        <w:rFonts w:eastAsia="Calibri" w:cs="Calibri" w:ascii="Calibri" w:hAnsi="Calibri"/>
        <w:color w:val="5A5A5A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>
        <w:rFonts w:eastAsia="Calibri" w:cs="Calibri" w:ascii="Calibri" w:hAnsi="Calibri"/>
        <w:color w:val="5A5A5A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>
        <w:rFonts w:eastAsia="Calibri" w:cs="Calibri" w:ascii="Calibri" w:hAnsi="Calibri"/>
        <w:color w:val="5A5A5A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>
        <w:rFonts w:eastAsia="Calibri" w:cs="Calibri" w:ascii="Calibri" w:hAnsi="Calibri"/>
        <w:color w:val="5A5A5A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DDDDD"/>
      </w:pBdr>
      <w:bidi w:val="0"/>
      <w:jc w:val="right"/>
      <w:rPr>
        <w:rFonts w:ascii="Calibri" w:hAnsi="Calibri" w:eastAsia="Calibri" w:cs="Calibri"/>
        <w:color w:val="5A5A5A"/>
        <w:sz w:val="16"/>
        <w:szCs w:val="16"/>
      </w:rPr>
    </w:pPr>
    <w:r>
      <w:rPr>
        <w:rFonts w:eastAsia="Calibri" w:cs="Calibri" w:ascii="Calibri" w:hAnsi="Calibri"/>
        <w:color w:val="5A5A5A"/>
        <w:sz w:val="16"/>
        <w:szCs w:val="16"/>
      </w:rPr>
      <w:t>FoodLink Africa — Scrum Master Sprint Plan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DDDDD"/>
      </w:pBdr>
      <w:bidi w:val="0"/>
      <w:jc w:val="right"/>
      <w:rPr>
        <w:rFonts w:ascii="Calibri" w:hAnsi="Calibri" w:eastAsia="Calibri" w:cs="Calibri"/>
        <w:color w:val="5A5A5A"/>
        <w:sz w:val="16"/>
        <w:szCs w:val="16"/>
      </w:rPr>
    </w:pPr>
    <w:r>
      <w:rPr>
        <w:rFonts w:eastAsia="Calibri" w:cs="Calibri" w:ascii="Calibri" w:hAnsi="Calibri"/>
        <w:color w:val="5A5A5A"/>
        <w:sz w:val="16"/>
        <w:szCs w:val="16"/>
      </w:rPr>
      <w:t>FoodLink Africa — Scrum Master Sprint Plan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2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42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11</Pages>
  <Words>2050</Words>
  <Characters>11967</Characters>
  <CharactersWithSpaces>13705</CharactersWithSpaces>
  <Paragraphs>310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2026-07-17T14:34:50Z</dcterms:created>
  <dc:creator>Un-named</dc:creator>
  <dc:description/>
  <dc:language>en-US</dc:language>
  <cp:lastModifiedBy/>
  <dcterms:modified xsi:type="dcterms:W3CDTF">2026-07-20T09:33:45Z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