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306C" w14:textId="77777777" w:rsidR="002F1D25" w:rsidRDefault="001C1259">
      <w:pPr>
        <w:pStyle w:val="Title"/>
      </w:pPr>
      <w:proofErr w:type="spellStart"/>
      <w:r>
        <w:t>NerdBlock</w:t>
      </w:r>
      <w:proofErr w:type="spellEnd"/>
      <w:r>
        <w:rPr>
          <w:spacing w:val="-6"/>
        </w:rPr>
        <w:t xml:space="preserve"> </w:t>
      </w:r>
      <w:r>
        <w:t>Subscription</w:t>
      </w:r>
      <w:r>
        <w:rPr>
          <w:spacing w:val="-6"/>
        </w:rPr>
        <w:t xml:space="preserve"> </w:t>
      </w:r>
      <w:r>
        <w:rPr>
          <w:spacing w:val="-2"/>
        </w:rPr>
        <w:t>Service</w:t>
      </w:r>
    </w:p>
    <w:p w14:paraId="414A306D" w14:textId="77777777" w:rsidR="002F1D25" w:rsidRDefault="001C1259">
      <w:pPr>
        <w:pStyle w:val="BodyText"/>
        <w:spacing w:before="231" w:line="259" w:lineRule="auto"/>
        <w:ind w:right="127"/>
      </w:pPr>
      <w:r>
        <w:t>There</w:t>
      </w:r>
      <w:r>
        <w:rPr>
          <w:spacing w:val="-3"/>
        </w:rPr>
        <w:t xml:space="preserve"> </w:t>
      </w:r>
      <w:r>
        <w:t>is</w:t>
      </w:r>
      <w:r>
        <w:rPr>
          <w:spacing w:val="-3"/>
        </w:rPr>
        <w:t xml:space="preserve"> </w:t>
      </w:r>
      <w:r>
        <w:t>a</w:t>
      </w:r>
      <w:r>
        <w:rPr>
          <w:spacing w:val="-5"/>
        </w:rPr>
        <w:t xml:space="preserve"> </w:t>
      </w:r>
      <w:r>
        <w:t>massive industry</w:t>
      </w:r>
      <w:r>
        <w:rPr>
          <w:spacing w:val="-5"/>
        </w:rPr>
        <w:t xml:space="preserve"> </w:t>
      </w:r>
      <w:r>
        <w:t>around</w:t>
      </w:r>
      <w:r>
        <w:rPr>
          <w:spacing w:val="-3"/>
        </w:rPr>
        <w:t xml:space="preserve"> </w:t>
      </w:r>
      <w:r>
        <w:t>what</w:t>
      </w:r>
      <w:r>
        <w:rPr>
          <w:spacing w:val="-3"/>
        </w:rPr>
        <w:t xml:space="preserve"> </w:t>
      </w:r>
      <w:r>
        <w:t>is</w:t>
      </w:r>
      <w:r>
        <w:rPr>
          <w:spacing w:val="-3"/>
        </w:rPr>
        <w:t xml:space="preserve"> </w:t>
      </w:r>
      <w:r>
        <w:t>sometimes</w:t>
      </w:r>
      <w:r>
        <w:rPr>
          <w:spacing w:val="-3"/>
        </w:rPr>
        <w:t xml:space="preserve"> </w:t>
      </w:r>
      <w:r>
        <w:t>called</w:t>
      </w:r>
      <w:r>
        <w:rPr>
          <w:spacing w:val="-1"/>
        </w:rPr>
        <w:t xml:space="preserve"> </w:t>
      </w:r>
      <w:r>
        <w:t>“Nerd</w:t>
      </w:r>
      <w:r>
        <w:rPr>
          <w:spacing w:val="-5"/>
        </w:rPr>
        <w:t xml:space="preserve"> </w:t>
      </w:r>
      <w:r>
        <w:t>Culture”,</w:t>
      </w:r>
      <w:r>
        <w:rPr>
          <w:spacing w:val="-3"/>
        </w:rPr>
        <w:t xml:space="preserve"> </w:t>
      </w:r>
      <w:r>
        <w:t xml:space="preserve">and it includes a wide array of subcultures including horror, sci-fi, comic books, classic “nerd” culture and arcade. </w:t>
      </w:r>
      <w:proofErr w:type="spellStart"/>
      <w:r>
        <w:t>NerdBlock</w:t>
      </w:r>
      <w:proofErr w:type="spellEnd"/>
      <w:r>
        <w:t xml:space="preserve"> is a Canadian business with which people can subscribe to one or more of these genres and each month will receive a box containi</w:t>
      </w:r>
      <w:r>
        <w:t>ng collectable items from it.</w:t>
      </w:r>
    </w:p>
    <w:p w14:paraId="414A306E" w14:textId="77777777" w:rsidR="002F1D25" w:rsidRDefault="001C1259">
      <w:pPr>
        <w:pStyle w:val="BodyText"/>
        <w:spacing w:line="259" w:lineRule="auto"/>
      </w:pPr>
      <w:r>
        <w:t>They originally launched the company expecting a slow start, optimistically projecting</w:t>
      </w:r>
      <w:r>
        <w:rPr>
          <w:spacing w:val="-5"/>
        </w:rPr>
        <w:t xml:space="preserve"> </w:t>
      </w:r>
      <w:r>
        <w:t>a</w:t>
      </w:r>
      <w:r>
        <w:rPr>
          <w:spacing w:val="-4"/>
        </w:rPr>
        <w:t xml:space="preserve"> </w:t>
      </w:r>
      <w:r>
        <w:t>few</w:t>
      </w:r>
      <w:r>
        <w:rPr>
          <w:spacing w:val="-6"/>
        </w:rPr>
        <w:t xml:space="preserve"> </w:t>
      </w:r>
      <w:r>
        <w:t>hundred</w:t>
      </w:r>
      <w:r>
        <w:rPr>
          <w:spacing w:val="-3"/>
        </w:rPr>
        <w:t xml:space="preserve"> </w:t>
      </w:r>
      <w:r>
        <w:t>to</w:t>
      </w:r>
      <w:r>
        <w:rPr>
          <w:spacing w:val="-3"/>
        </w:rPr>
        <w:t xml:space="preserve"> </w:t>
      </w:r>
      <w:r>
        <w:t>maybe</w:t>
      </w:r>
      <w:r>
        <w:rPr>
          <w:spacing w:val="-3"/>
        </w:rPr>
        <w:t xml:space="preserve"> </w:t>
      </w:r>
      <w:r>
        <w:t>one</w:t>
      </w:r>
      <w:r>
        <w:rPr>
          <w:spacing w:val="-3"/>
        </w:rPr>
        <w:t xml:space="preserve"> </w:t>
      </w:r>
      <w:r>
        <w:t>thousand</w:t>
      </w:r>
      <w:r>
        <w:rPr>
          <w:spacing w:val="-3"/>
        </w:rPr>
        <w:t xml:space="preserve"> </w:t>
      </w:r>
      <w:r>
        <w:t>subscribers</w:t>
      </w:r>
      <w:r>
        <w:rPr>
          <w:spacing w:val="-3"/>
        </w:rPr>
        <w:t xml:space="preserve"> </w:t>
      </w:r>
      <w:r>
        <w:t>in</w:t>
      </w:r>
      <w:r>
        <w:rPr>
          <w:spacing w:val="-5"/>
        </w:rPr>
        <w:t xml:space="preserve"> </w:t>
      </w:r>
      <w:r>
        <w:t>the</w:t>
      </w:r>
      <w:r>
        <w:rPr>
          <w:spacing w:val="-5"/>
        </w:rPr>
        <w:t xml:space="preserve"> </w:t>
      </w:r>
      <w:r>
        <w:t>first</w:t>
      </w:r>
      <w:r>
        <w:rPr>
          <w:spacing w:val="-3"/>
        </w:rPr>
        <w:t xml:space="preserve"> </w:t>
      </w:r>
      <w:r>
        <w:t>three</w:t>
      </w:r>
      <w:r>
        <w:rPr>
          <w:spacing w:val="-4"/>
        </w:rPr>
        <w:t xml:space="preserve"> </w:t>
      </w:r>
      <w:r>
        <w:t xml:space="preserve">months. As an experimental business </w:t>
      </w:r>
      <w:proofErr w:type="spellStart"/>
      <w:r>
        <w:t>NerdBlock</w:t>
      </w:r>
      <w:proofErr w:type="spellEnd"/>
      <w:r>
        <w:t xml:space="preserve"> did not invest in a robust</w:t>
      </w:r>
      <w:r>
        <w:t xml:space="preserve"> software solution to manage subscriptions or the acquisition of the collectible items being mailed out. To their</w:t>
      </w:r>
      <w:r>
        <w:rPr>
          <w:spacing w:val="-1"/>
        </w:rPr>
        <w:t xml:space="preserve"> </w:t>
      </w:r>
      <w:r>
        <w:t>surprise,</w:t>
      </w:r>
      <w:r>
        <w:rPr>
          <w:spacing w:val="-2"/>
        </w:rPr>
        <w:t xml:space="preserve"> </w:t>
      </w:r>
      <w:r>
        <w:t>by</w:t>
      </w:r>
      <w:r>
        <w:rPr>
          <w:spacing w:val="-3"/>
        </w:rPr>
        <w:t xml:space="preserve"> </w:t>
      </w:r>
      <w:r>
        <w:t>the third week of their</w:t>
      </w:r>
      <w:r>
        <w:rPr>
          <w:spacing w:val="-2"/>
        </w:rPr>
        <w:t xml:space="preserve"> </w:t>
      </w:r>
      <w:r>
        <w:t>launch they</w:t>
      </w:r>
      <w:r>
        <w:rPr>
          <w:spacing w:val="-3"/>
        </w:rPr>
        <w:t xml:space="preserve"> </w:t>
      </w:r>
      <w:r>
        <w:t>had</w:t>
      </w:r>
      <w:r>
        <w:rPr>
          <w:spacing w:val="-2"/>
        </w:rPr>
        <w:t xml:space="preserve"> </w:t>
      </w:r>
      <w:r>
        <w:t>exceeded</w:t>
      </w:r>
      <w:r>
        <w:rPr>
          <w:spacing w:val="-2"/>
        </w:rPr>
        <w:t xml:space="preserve"> </w:t>
      </w:r>
      <w:r>
        <w:t>20,000 subscribers and found themselves scrambling to fulfill orders in a timely</w:t>
      </w:r>
      <w:r>
        <w:t xml:space="preserve"> manner, and the Access database they had originally set up quickly became overloaded as they had to add numerous staff to manage the unexpected influx of customers. The database was not easily accessible by each of these employees, nor was it structured i</w:t>
      </w:r>
      <w:r>
        <w:t>n a way that allowed efficient tracking of all the transactions surrounding the business itself.</w:t>
      </w:r>
    </w:p>
    <w:p w14:paraId="414A306F" w14:textId="77777777" w:rsidR="002F1D25" w:rsidRDefault="001C1259">
      <w:pPr>
        <w:pStyle w:val="BodyText"/>
        <w:spacing w:line="259" w:lineRule="auto"/>
      </w:pPr>
      <w:proofErr w:type="spellStart"/>
      <w:r>
        <w:t>NerdBlock</w:t>
      </w:r>
      <w:proofErr w:type="spellEnd"/>
      <w:r>
        <w:t xml:space="preserve"> is in need a database application that will handle the ordering and tracking</w:t>
      </w:r>
      <w:r>
        <w:rPr>
          <w:spacing w:val="-4"/>
        </w:rPr>
        <w:t xml:space="preserve"> </w:t>
      </w:r>
      <w:r>
        <w:t>of</w:t>
      </w:r>
      <w:r>
        <w:rPr>
          <w:spacing w:val="-1"/>
        </w:rPr>
        <w:t xml:space="preserve"> </w:t>
      </w:r>
      <w:r>
        <w:t>items</w:t>
      </w:r>
      <w:r>
        <w:rPr>
          <w:spacing w:val="-5"/>
        </w:rPr>
        <w:t xml:space="preserve"> </w:t>
      </w:r>
      <w:r>
        <w:t>and</w:t>
      </w:r>
      <w:r>
        <w:rPr>
          <w:spacing w:val="-5"/>
        </w:rPr>
        <w:t xml:space="preserve"> </w:t>
      </w:r>
      <w:r>
        <w:t>their</w:t>
      </w:r>
      <w:r>
        <w:rPr>
          <w:spacing w:val="-5"/>
        </w:rPr>
        <w:t xml:space="preserve"> </w:t>
      </w:r>
      <w:r>
        <w:t>various</w:t>
      </w:r>
      <w:r>
        <w:rPr>
          <w:spacing w:val="-3"/>
        </w:rPr>
        <w:t xml:space="preserve"> </w:t>
      </w:r>
      <w:r>
        <w:t>attributes.</w:t>
      </w:r>
      <w:r>
        <w:rPr>
          <w:spacing w:val="-4"/>
        </w:rPr>
        <w:t xml:space="preserve"> </w:t>
      </w:r>
      <w:r>
        <w:t>The</w:t>
      </w:r>
      <w:r>
        <w:rPr>
          <w:spacing w:val="-2"/>
        </w:rPr>
        <w:t xml:space="preserve"> </w:t>
      </w:r>
      <w:r>
        <w:t>products</w:t>
      </w:r>
      <w:r>
        <w:rPr>
          <w:spacing w:val="-4"/>
        </w:rPr>
        <w:t xml:space="preserve"> </w:t>
      </w:r>
      <w:r>
        <w:t>are</w:t>
      </w:r>
      <w:r>
        <w:rPr>
          <w:spacing w:val="-2"/>
        </w:rPr>
        <w:t xml:space="preserve"> </w:t>
      </w:r>
      <w:r>
        <w:t>rarely</w:t>
      </w:r>
      <w:r>
        <w:rPr>
          <w:spacing w:val="-5"/>
        </w:rPr>
        <w:t xml:space="preserve"> </w:t>
      </w:r>
      <w:r>
        <w:t>ever</w:t>
      </w:r>
      <w:r>
        <w:rPr>
          <w:spacing w:val="-2"/>
        </w:rPr>
        <w:t xml:space="preserve"> </w:t>
      </w:r>
      <w:r>
        <w:t>sent</w:t>
      </w:r>
      <w:r>
        <w:rPr>
          <w:spacing w:val="-2"/>
        </w:rPr>
        <w:t xml:space="preserve"> </w:t>
      </w:r>
      <w:r>
        <w:t>out</w:t>
      </w:r>
      <w:r>
        <w:rPr>
          <w:spacing w:val="-4"/>
        </w:rPr>
        <w:t xml:space="preserve"> </w:t>
      </w:r>
      <w:r>
        <w:t xml:space="preserve">more than once, and so typically a shipment of 10,000 Batman bobble heads will be the only instance of that purchase for some years. Any overstock is redirected to the </w:t>
      </w:r>
      <w:proofErr w:type="gramStart"/>
      <w:r>
        <w:t>brick and mortar</w:t>
      </w:r>
      <w:proofErr w:type="gramEnd"/>
      <w:r>
        <w:t xml:space="preserve"> stores </w:t>
      </w:r>
      <w:proofErr w:type="spellStart"/>
      <w:r>
        <w:t>NerdBlock</w:t>
      </w:r>
      <w:proofErr w:type="spellEnd"/>
      <w:r>
        <w:t xml:space="preserve"> also owns, known as Joe Nerds, and the system</w:t>
      </w:r>
      <w:r>
        <w:t xml:space="preserve"> needs to reflect the details of that transfer but is not intended to also serve Joe Nerds as there is already a POS system in place there.</w:t>
      </w:r>
    </w:p>
    <w:p w14:paraId="414A3070" w14:textId="77777777" w:rsidR="002F1D25" w:rsidRDefault="001C1259">
      <w:pPr>
        <w:pStyle w:val="BodyText"/>
        <w:spacing w:before="158" w:line="259" w:lineRule="auto"/>
      </w:pPr>
      <w:r>
        <w:t>In addition to managing the stocked items, the system must also be useful for managing their customer accounts and t</w:t>
      </w:r>
      <w:r>
        <w:t>he subscription history of each customer whether</w:t>
      </w:r>
      <w:r>
        <w:rPr>
          <w:spacing w:val="-3"/>
        </w:rPr>
        <w:t xml:space="preserve"> </w:t>
      </w:r>
      <w:r>
        <w:t>active</w:t>
      </w:r>
      <w:r>
        <w:rPr>
          <w:spacing w:val="-3"/>
        </w:rPr>
        <w:t xml:space="preserve"> </w:t>
      </w:r>
      <w:r>
        <w:t>or</w:t>
      </w:r>
      <w:r>
        <w:rPr>
          <w:spacing w:val="-3"/>
        </w:rPr>
        <w:t xml:space="preserve"> </w:t>
      </w:r>
      <w:r>
        <w:t>inactive</w:t>
      </w:r>
      <w:r>
        <w:rPr>
          <w:spacing w:val="-3"/>
        </w:rPr>
        <w:t xml:space="preserve"> </w:t>
      </w:r>
      <w:r>
        <w:t>and</w:t>
      </w:r>
      <w:r>
        <w:rPr>
          <w:spacing w:val="-3"/>
        </w:rPr>
        <w:t xml:space="preserve"> </w:t>
      </w:r>
      <w:r>
        <w:t>especially</w:t>
      </w:r>
      <w:r>
        <w:rPr>
          <w:spacing w:val="-6"/>
        </w:rPr>
        <w:t xml:space="preserve"> </w:t>
      </w:r>
      <w:r>
        <w:t>if</w:t>
      </w:r>
      <w:r>
        <w:rPr>
          <w:spacing w:val="-1"/>
        </w:rPr>
        <w:t xml:space="preserve"> </w:t>
      </w:r>
      <w:r>
        <w:t>they</w:t>
      </w:r>
      <w:r>
        <w:rPr>
          <w:spacing w:val="-6"/>
        </w:rPr>
        <w:t xml:space="preserve"> </w:t>
      </w:r>
      <w:r>
        <w:t>subscribe</w:t>
      </w:r>
      <w:r>
        <w:rPr>
          <w:spacing w:val="-3"/>
        </w:rPr>
        <w:t xml:space="preserve"> </w:t>
      </w:r>
      <w:r>
        <w:t>to</w:t>
      </w:r>
      <w:r>
        <w:rPr>
          <w:spacing w:val="-5"/>
        </w:rPr>
        <w:t xml:space="preserve"> </w:t>
      </w:r>
      <w:r>
        <w:t>more</w:t>
      </w:r>
      <w:r>
        <w:rPr>
          <w:spacing w:val="-6"/>
        </w:rPr>
        <w:t xml:space="preserve"> </w:t>
      </w:r>
      <w:r>
        <w:t>than</w:t>
      </w:r>
      <w:r>
        <w:rPr>
          <w:spacing w:val="-3"/>
        </w:rPr>
        <w:t xml:space="preserve"> </w:t>
      </w:r>
      <w:r>
        <w:t>one</w:t>
      </w:r>
      <w:r>
        <w:rPr>
          <w:spacing w:val="-3"/>
        </w:rPr>
        <w:t xml:space="preserve"> </w:t>
      </w:r>
      <w:r>
        <w:t>genre.</w:t>
      </w:r>
      <w:r>
        <w:rPr>
          <w:spacing w:val="-5"/>
        </w:rPr>
        <w:t xml:space="preserve"> </w:t>
      </w:r>
      <w:r>
        <w:t xml:space="preserve">The system should also be able to produce useful reports from the dataset that will help </w:t>
      </w:r>
      <w:proofErr w:type="spellStart"/>
      <w:r>
        <w:t>NerdBlock</w:t>
      </w:r>
      <w:proofErr w:type="spellEnd"/>
      <w:r>
        <w:t xml:space="preserve"> to make confident business decis</w:t>
      </w:r>
      <w:r>
        <w:t>ions moving forward. Their number of subscribers shows no sign of slowing down, and they are the most widely distributed monthly subscription service worldwide by a large margin. Thus, the proposed system will need to be capable of managing customer relati</w:t>
      </w:r>
      <w:r>
        <w:t xml:space="preserve">onships beyond the borders of </w:t>
      </w:r>
      <w:r>
        <w:rPr>
          <w:spacing w:val="-2"/>
        </w:rPr>
        <w:t>Canada.</w:t>
      </w:r>
    </w:p>
    <w:sectPr w:rsidR="002F1D25">
      <w:headerReference w:type="even" r:id="rId6"/>
      <w:headerReference w:type="default" r:id="rId7"/>
      <w:footerReference w:type="even" r:id="rId8"/>
      <w:footerReference w:type="default" r:id="rId9"/>
      <w:headerReference w:type="first" r:id="rId10"/>
      <w:footerReference w:type="first" r:id="rId11"/>
      <w:type w:val="continuous"/>
      <w:pgSz w:w="12240" w:h="15840"/>
      <w:pgMar w:top="720" w:right="1360" w:bottom="1480" w:left="1340" w:header="0" w:footer="1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A3076" w14:textId="77777777" w:rsidR="00000000" w:rsidRDefault="001C1259">
      <w:r>
        <w:separator/>
      </w:r>
    </w:p>
  </w:endnote>
  <w:endnote w:type="continuationSeparator" w:id="0">
    <w:p w14:paraId="414A3078" w14:textId="77777777" w:rsidR="00000000" w:rsidRDefault="001C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4AC5" w14:textId="77777777" w:rsidR="001C1259" w:rsidRDefault="001C1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A3071" w14:textId="2653376A" w:rsidR="002F1D25" w:rsidRDefault="001C1259" w:rsidP="001C1259">
    <w:pPr>
      <w:tabs>
        <w:tab w:val="left" w:pos="6026"/>
      </w:tabs>
      <w:spacing w:before="1"/>
      <w:ind w:left="100"/>
      <w:rPr>
        <w:sz w:val="20"/>
      </w:rPr>
    </w:pPr>
    <w:r>
      <w:rPr>
        <w:sz w:val="20"/>
      </w:rPr>
      <w:t xml:space="preserve">Durham College INFT 3201 – </w:t>
    </w:r>
    <w:proofErr w:type="spellStart"/>
    <w:r>
      <w:rPr>
        <w:sz w:val="20"/>
      </w:rPr>
      <w:t>NerdBlock</w:t>
    </w:r>
    <w:proofErr w:type="spellEnd"/>
    <w:r>
      <w:rPr>
        <w:sz w:val="20"/>
      </w:rPr>
      <w:t xml:space="preserve"> Case Study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7C99" w14:textId="77777777" w:rsidR="001C1259" w:rsidRDefault="001C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A3072" w14:textId="77777777" w:rsidR="00000000" w:rsidRDefault="001C1259">
      <w:r>
        <w:separator/>
      </w:r>
    </w:p>
  </w:footnote>
  <w:footnote w:type="continuationSeparator" w:id="0">
    <w:p w14:paraId="414A3074" w14:textId="77777777" w:rsidR="00000000" w:rsidRDefault="001C1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E2E3" w14:textId="77777777" w:rsidR="001C1259" w:rsidRDefault="001C1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EAD2" w14:textId="77777777" w:rsidR="001C1259" w:rsidRDefault="001C1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E31F" w14:textId="77777777" w:rsidR="001C1259" w:rsidRDefault="001C12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F1D25"/>
    <w:rsid w:val="001C1259"/>
    <w:rsid w:val="002F1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4A306C"/>
  <w15:docId w15:val="{081EEBDF-D579-445A-B7A1-ADB3C0E0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right="108" w:firstLine="719"/>
    </w:pPr>
    <w:rPr>
      <w:sz w:val="24"/>
      <w:szCs w:val="24"/>
    </w:rPr>
  </w:style>
  <w:style w:type="paragraph" w:styleId="Title">
    <w:name w:val="Title"/>
    <w:basedOn w:val="Normal"/>
    <w:uiPriority w:val="10"/>
    <w:qFormat/>
    <w:pPr>
      <w:spacing w:line="487" w:lineRule="exact"/>
      <w:ind w:left="100"/>
    </w:pPr>
    <w:rPr>
      <w:rFonts w:ascii="Calibri" w:eastAsia="Calibri" w:hAnsi="Calibri" w:cs="Calibri"/>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1259"/>
    <w:pPr>
      <w:tabs>
        <w:tab w:val="center" w:pos="4680"/>
        <w:tab w:val="right" w:pos="9360"/>
      </w:tabs>
    </w:pPr>
  </w:style>
  <w:style w:type="character" w:customStyle="1" w:styleId="HeaderChar">
    <w:name w:val="Header Char"/>
    <w:basedOn w:val="DefaultParagraphFont"/>
    <w:link w:val="Header"/>
    <w:uiPriority w:val="99"/>
    <w:rsid w:val="001C1259"/>
    <w:rPr>
      <w:rFonts w:ascii="Arial" w:eastAsia="Arial" w:hAnsi="Arial" w:cs="Arial"/>
    </w:rPr>
  </w:style>
  <w:style w:type="paragraph" w:styleId="Footer">
    <w:name w:val="footer"/>
    <w:basedOn w:val="Normal"/>
    <w:link w:val="FooterChar"/>
    <w:uiPriority w:val="99"/>
    <w:unhideWhenUsed/>
    <w:rsid w:val="001C1259"/>
    <w:pPr>
      <w:tabs>
        <w:tab w:val="center" w:pos="4680"/>
        <w:tab w:val="right" w:pos="9360"/>
      </w:tabs>
    </w:pPr>
  </w:style>
  <w:style w:type="character" w:customStyle="1" w:styleId="FooterChar">
    <w:name w:val="Footer Char"/>
    <w:basedOn w:val="DefaultParagraphFont"/>
    <w:link w:val="Footer"/>
    <w:uiPriority w:val="99"/>
    <w:rsid w:val="001C125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Forbes</dc:creator>
  <cp:lastModifiedBy>Stephen Forbes</cp:lastModifiedBy>
  <cp:revision>2</cp:revision>
  <dcterms:created xsi:type="dcterms:W3CDTF">2024-11-20T20:20:00Z</dcterms:created>
  <dcterms:modified xsi:type="dcterms:W3CDTF">2024-11-20T20:59:00Z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2016-09-09T00:00:00Z</vt:filetime>
  </property>
  <property fmtid="{D5CDD505-2E9C-101B-9397-08002B2CF9AE}" pid="3" name="Creator">
    <vt:lpwstr>Microsoft® Word 2013</vt:lpwstr>
  </property>
  <property fmtid="{D5CDD505-2E9C-101B-9397-08002B2CF9AE}" pid="4" name="LastSaved">
    <vt:filetime>2024-11-20T00:00:00Z</vt:filetime>
  </property>
  <property fmtid="{D5CDD505-2E9C-101B-9397-08002B2CF9AE}" pid="5" name="Producer">
    <vt:lpwstr>Microsoft® Word 2013</vt:lpwstr>
  </property>
</Properties>
</file>