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</w:rPr>
        <w:t>Linux之postgis离线安装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"https://blog.csdn.net/moshi_09/article/details/108830377"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https://blog.csdn.net/moshi_09/article/details/108830377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Prj4安装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安装前置sqlite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sqlite-devel-3.7.17-8.el7_7.1.x86_64.rpm</w:t>
      </w:r>
      <w:r>
        <w:rPr>
          <w:rFonts w:hint="eastAsia"/>
          <w:lang w:val="en-US" w:eastAsia="zh-CN"/>
        </w:rPr>
        <w:t xml:space="preserve"> --nodeps --force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rpm -ivh sqlite-3.7.17-8.el7_7.1.x86_64.rpm</w:t>
      </w:r>
      <w:r>
        <w:rPr>
          <w:rFonts w:hint="eastAsia"/>
          <w:lang w:val="en-US" w:eastAsia="zh-CN"/>
        </w:rPr>
        <w:t xml:space="preserve"> --nodeps --force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Prj4编译&amp;安装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proj-6.2.1.tar.gz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proj-6.2.1/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--prefix=/usr/local/proj-6.2.1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clean;make</w:t>
      </w:r>
      <w:r>
        <w:rPr>
          <w:rFonts w:hint="eastAsia"/>
          <w:lang w:val="en-US" w:eastAsia="zh-CN"/>
        </w:rPr>
        <w:t xml:space="preserve">       //此步耗时时间略长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/usr/local/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4780" cy="17570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解压编译安装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xvf geos-3.8.1.tar.</w:t>
      </w:r>
      <w:r>
        <w:rPr>
          <w:rFonts w:hint="eastAsia"/>
          <w:lang w:val="en-US" w:eastAsia="zh-CN"/>
        </w:rPr>
        <w:t>gz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geos-3.8.1/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--prefix=/usr/local/geos-3.8.1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clean;make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//此步耗时较长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/usr/local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5455" cy="25139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LibXML2</w:t>
      </w:r>
    </w:p>
    <w:p>
      <w:pPr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python-rpm-macros-3-32.el7.noarch.rpm --nodeps --force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rpm -ivh python2-rpm-macros-3-32.el7.noarch.rpm</w:t>
      </w:r>
      <w:r>
        <w:rPr>
          <w:rFonts w:hint="eastAsia"/>
          <w:lang w:val="en-US" w:eastAsia="zh-CN"/>
        </w:rPr>
        <w:t xml:space="preserve"> --nodeps --force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python-devel-2.7.5-88.el7.x86_64.rpm</w:t>
      </w:r>
      <w:r>
        <w:rPr>
          <w:rFonts w:hint="eastAsia"/>
          <w:lang w:val="en-US" w:eastAsia="zh-CN"/>
        </w:rPr>
        <w:t xml:space="preserve"> --nodeps --force</w:t>
      </w:r>
    </w:p>
    <w:p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解压编译安装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libxml2-2.9.9.tar.gz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libxml2-2.9.9/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--prefix=/usr/local/libxml2-2.9.9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clean;make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//此步耗时较长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/usr/local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90670" cy="19869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安装json-c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解压编译安装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json-c-json-c-0.13.1-20180305.tar.gz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json-c-json-c-0.13.1-20180305/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--prefix=/usr/local/json-c-0.13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clean;make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//此步耗时较长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/usr/local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7480" cy="2049145"/>
            <wp:effectExtent l="0" t="0" r="139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安装gdal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解压编译安装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gdal-3.1.2.tar.gz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gdal-3.1.2/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--prefix=/usr/local/gdal-3.1.2 --with-proj=/usr/local/proj-6.2.1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clean;make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查看是否安装成功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/usr/local</w:t>
      </w:r>
    </w:p>
    <w:p>
      <w:r>
        <w:drawing>
          <wp:inline distT="0" distB="0" distL="114300" distR="114300">
            <wp:extent cx="4102100" cy="1890395"/>
            <wp:effectExtent l="0" t="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安装SFCGAL（可选）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参考文档最上方网址。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安装postgis</w:t>
      </w:r>
    </w:p>
    <w:p>
      <w:pPr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编辑/etc/ld.so.conf配置文件，为其添加如下内容：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/usr/local/pgsql/lib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/usr/local/geos-3.8.1/lib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/usr/local/proj-6.2.1/lib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/usr/local/json-c-0.13/lib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/usr/local/libxml2-2.9.9/lib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/usr/local/gdal-3.1.2/lib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322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使用ldconfig命令将指定的动态函数库加载到内存中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Theme="minorEastAsia"/>
          <w:lang w:val="en-US" w:eastAsia="zh-CN"/>
        </w:rPr>
        <w:t>dconfig</w:t>
      </w:r>
    </w:p>
    <w:p>
      <w:pPr>
        <w:numPr>
          <w:ilvl w:val="1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解压编译安装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postgis-3.0.2.tar.gz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进入到postgis-3.0.2，运行configure，需要指定相关参数，说明如下：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93005" cy="4197350"/>
            <wp:effectExtent l="0" t="0" r="171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postgis-3.0.2/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以下为一条命令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--prefix=/usr/local/postgis-3.0.2 --with-gdalconfig=/usr/local/gdal-3.1.2/bin/gdal-config --with-pgconfig=/usr/local/postgresql-12.9/bin/pg_config --with-geosconfig=/usr/local/geos-3.8.1/bin/geos-config --with-projdir=/usr/local/proj-6.2.1 --with-xml2config=/usr/local/libxml2-2.9.9/bin/xml2-config --with-jsondir=/usr/local/json-c-0.13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有警告，但没有错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49320" cy="1946275"/>
            <wp:effectExtent l="0" t="0" r="177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make clean;make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在/usr/local查看文件列表，并没有找到postgis相关的安装路径，只是存在 /usr/local/pgsql/share/contrib/postgis-3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至此，安装成功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打开数据库扩展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登录PostgreSQL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/usr/local/</w:t>
      </w:r>
      <w:r>
        <w:rPr>
          <w:rFonts w:hint="eastAsia"/>
        </w:rPr>
        <w:t>postgresql-12.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/bin/psql -h 127.0.0.1 -p 5432 -U postgres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ybk与dit分别是PostgreSQL部署文档中创建的两个数据库，标准地址库的与数据抽取工具的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\c ybk</w:t>
      </w:r>
    </w:p>
    <w:p>
      <w:pPr>
        <w:bidi w:val="0"/>
        <w:rPr>
          <w:rFonts w:hint="default"/>
        </w:rPr>
      </w:pPr>
      <w:r>
        <w:rPr>
          <w:rFonts w:hint="default"/>
        </w:rPr>
        <w:t>CREATE EXTENSION postgis;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\c dit</w:t>
      </w:r>
    </w:p>
    <w:p>
      <w:pPr>
        <w:bidi w:val="0"/>
        <w:rPr>
          <w:rFonts w:hint="default"/>
        </w:rPr>
      </w:pPr>
      <w:r>
        <w:rPr>
          <w:rFonts w:hint="default"/>
        </w:rPr>
        <w:t>CREATE EXTENSION postgis;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检查是否开启成功</w:t>
      </w:r>
    </w:p>
    <w:p>
      <w:pPr>
        <w:bidi w:val="0"/>
      </w:pPr>
      <w:r>
        <w:t>SELECT PostGIS_full_version();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29640"/>
            <wp:effectExtent l="0" t="0" r="508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8CF42"/>
    <w:multiLevelType w:val="singleLevel"/>
    <w:tmpl w:val="A478CF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409904"/>
    <w:multiLevelType w:val="multilevel"/>
    <w:tmpl w:val="E440990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2D52BE3"/>
    <w:multiLevelType w:val="multilevel"/>
    <w:tmpl w:val="32D52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E90D62E"/>
    <w:multiLevelType w:val="multilevel"/>
    <w:tmpl w:val="3E90D62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6D581B7"/>
    <w:multiLevelType w:val="multilevel"/>
    <w:tmpl w:val="56D581B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2D4416E"/>
    <w:multiLevelType w:val="multilevel"/>
    <w:tmpl w:val="72D4416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7323E5A"/>
    <w:rsid w:val="0E463832"/>
    <w:rsid w:val="1102436B"/>
    <w:rsid w:val="16307E33"/>
    <w:rsid w:val="204F5E06"/>
    <w:rsid w:val="210454AA"/>
    <w:rsid w:val="25244444"/>
    <w:rsid w:val="2BA01332"/>
    <w:rsid w:val="2BDC10FF"/>
    <w:rsid w:val="2F4F63A1"/>
    <w:rsid w:val="332206F2"/>
    <w:rsid w:val="35796D51"/>
    <w:rsid w:val="3C7A4BEF"/>
    <w:rsid w:val="46514C9E"/>
    <w:rsid w:val="4A3C6265"/>
    <w:rsid w:val="4A407EA2"/>
    <w:rsid w:val="534F1565"/>
    <w:rsid w:val="55E5452C"/>
    <w:rsid w:val="589F3AFB"/>
    <w:rsid w:val="58A11191"/>
    <w:rsid w:val="5D260D1F"/>
    <w:rsid w:val="5E7752B1"/>
    <w:rsid w:val="62715206"/>
    <w:rsid w:val="63F30599"/>
    <w:rsid w:val="6CB82ACD"/>
    <w:rsid w:val="72AB091F"/>
    <w:rsid w:val="73BB26E8"/>
    <w:rsid w:val="7BCD0462"/>
    <w:rsid w:val="7C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next w:val="8"/>
    <w:qFormat/>
    <w:uiPriority w:val="0"/>
    <w:pPr>
      <w:spacing w:after="120"/>
    </w:pPr>
  </w:style>
  <w:style w:type="paragraph" w:styleId="8">
    <w:name w:val="Body Text First Indent"/>
    <w:basedOn w:val="7"/>
    <w:qFormat/>
    <w:uiPriority w:val="0"/>
    <w:pPr>
      <w:ind w:firstLine="420" w:firstLineChars="100"/>
    </w:pPr>
  </w:style>
  <w:style w:type="paragraph" w:styleId="9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450</Words>
  <Characters>2207</Characters>
  <Lines>0</Lines>
  <Paragraphs>0</Paragraphs>
  <TotalTime>0</TotalTime>
  <ScaleCrop>false</ScaleCrop>
  <LinksUpToDate>false</LinksUpToDate>
  <CharactersWithSpaces>2318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2022-08-16T00:58:00Z</dcterms:created>
  <dc:creator>SLDT</dc:creator>
  <cp:lastModifiedBy>SLDT</cp:lastModifiedBy>
  <dcterms:modified xsi:type="dcterms:W3CDTF">2022-08-16T01:59:51Z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4398D4548C634D7FADECD24B14B6B7F9</vt:lpwstr>
  </property>
</Properties>
</file>