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参考：https://blog.csdn.net/m0_58258383/article/details/125736734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环境：CentOS 7.9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namenode未启动解决：https://www.cnblogs.com/chuijingjing/p/13828874.html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 xml:space="preserve"> 配置静态IP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 xml:space="preserve"> 设置主机域名映射</w:t>
      </w:r>
    </w:p>
    <w:p>
      <w:pPr>
        <w:bidi w:val="0"/>
      </w:pPr>
      <w:r>
        <w:rPr>
          <w:rFonts w:hint="default"/>
        </w:rPr>
        <w:t>vi /etc/hosts</w:t>
      </w:r>
      <w:r>
        <w:rPr>
          <w:rFonts w:hint="default"/>
        </w:rPr>
        <w:br w:type="textWrapping"/>
      </w:r>
      <w:r>
        <w:rPr>
          <w:rFonts w:hint="default"/>
        </w:rPr>
        <w:t># 加入如下，IP地址根据实际情况更改</w:t>
      </w:r>
      <w:r>
        <w:rPr>
          <w:rFonts w:hint="default"/>
        </w:rPr>
        <w:br w:type="textWrapping"/>
      </w:r>
      <w:r>
        <w:rPr>
          <w:rFonts w:hint="default"/>
        </w:rPr>
        <w:t>192.168.110.83  node01</w:t>
      </w:r>
      <w:r>
        <w:rPr>
          <w:rFonts w:hint="default"/>
        </w:rPr>
        <w:br w:type="textWrapping"/>
      </w:r>
      <w:r>
        <w:rPr>
          <w:rFonts w:hint="default"/>
        </w:rPr>
        <w:t>192.168.110.84  node02</w:t>
      </w:r>
      <w:r>
        <w:rPr>
          <w:rFonts w:hint="default"/>
        </w:rPr>
        <w:br w:type="textWrapping"/>
      </w:r>
      <w:r>
        <w:rPr>
          <w:rFonts w:hint="default"/>
        </w:rPr>
        <w:t>192.168.110.85  node03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 xml:space="preserve"> 关闭防火墙</w:t>
      </w:r>
    </w:p>
    <w:p>
      <w:pPr>
        <w:bidi w:val="0"/>
        <w:rPr>
          <w:rFonts w:hint="default"/>
        </w:rPr>
      </w:pPr>
      <w:r>
        <w:rPr>
          <w:rFonts w:hint="default"/>
        </w:rPr>
        <w:t># 临时关闭防火墙</w:t>
      </w:r>
      <w:r>
        <w:rPr>
          <w:rFonts w:hint="default"/>
        </w:rPr>
        <w:br w:type="textWrapping"/>
      </w:r>
      <w:r>
        <w:rPr>
          <w:rFonts w:hint="default"/>
        </w:rPr>
        <w:t>systemctl stop firewalld</w:t>
      </w:r>
      <w:r>
        <w:rPr>
          <w:rFonts w:hint="default"/>
        </w:rPr>
        <w:br w:type="textWrapping"/>
      </w:r>
      <w:r>
        <w:rPr>
          <w:rFonts w:hint="default"/>
        </w:rPr>
        <w:t># 彻底关闭防火墙</w:t>
      </w:r>
      <w:r>
        <w:rPr>
          <w:rFonts w:hint="default"/>
        </w:rPr>
        <w:br w:type="textWrapping"/>
      </w:r>
      <w:r>
        <w:rPr>
          <w:rFonts w:hint="default"/>
        </w:rPr>
        <w:t>systemctl disable firewalld</w:t>
      </w:r>
      <w:r>
        <w:rPr>
          <w:rFonts w:hint="default"/>
        </w:rPr>
        <w:br w:type="textWrapping"/>
      </w:r>
      <w:r>
        <w:rPr>
          <w:rFonts w:hint="default"/>
        </w:rPr>
        <w:t># 查看防火墙状态</w:t>
      </w:r>
      <w:r>
        <w:rPr>
          <w:rFonts w:hint="default"/>
        </w:rPr>
        <w:br w:type="textWrapping"/>
      </w:r>
      <w:r>
        <w:rPr>
          <w:rFonts w:hint="default"/>
        </w:rPr>
        <w:t>systemctl status firewalld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49850" cy="137731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 xml:space="preserve"> selinux关闭</w:t>
      </w:r>
    </w:p>
    <w:p>
      <w:pPr>
        <w:bidi w:val="0"/>
      </w:pPr>
      <w:r>
        <w:t>vi /etc/selinux/config</w:t>
      </w:r>
    </w:p>
    <w:p>
      <w:pPr>
        <w:bidi w:val="0"/>
      </w:pPr>
      <w:r>
        <w:t>SELINUX=disabled</w:t>
      </w:r>
    </w:p>
    <w:p>
      <w:pPr>
        <w:bidi w:val="0"/>
      </w:pPr>
      <w:r>
        <w:drawing>
          <wp:inline distT="0" distB="0" distL="114300" distR="114300">
            <wp:extent cx="3903980" cy="15900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设置ssh免密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 生成公钥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以下步骤</w:t>
      </w:r>
      <w:r>
        <w:rPr>
          <w:rFonts w:hint="eastAsia"/>
          <w:b/>
          <w:bCs/>
          <w:lang w:val="en-US" w:eastAsia="zh-CN"/>
        </w:rPr>
        <w:t>【必须】</w:t>
      </w: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node01、node02、node03</w:t>
      </w:r>
      <w:r>
        <w:rPr>
          <w:rFonts w:hint="eastAsia"/>
          <w:b w:val="0"/>
          <w:bCs w:val="0"/>
          <w:lang w:val="en-US" w:eastAsia="zh-CN"/>
        </w:rPr>
        <w:t>上分别执行一次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root路径下执行，生成密钥，三个回车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成功的话如下：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1250" cy="27552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可能会出现的异常：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86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Saving key "/root/.ssh/id_rsa" failed: Not a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执行：rm .ssh 是否删除：y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之后再执行一次步骤1.5.1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 公钥拷贝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以下步骤</w:t>
      </w:r>
      <w:r>
        <w:rPr>
          <w:rFonts w:hint="eastAsia"/>
          <w:b/>
          <w:bCs/>
          <w:lang w:val="en-US" w:eastAsia="zh-CN"/>
        </w:rPr>
        <w:t>【必须】</w:t>
      </w: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node01、node02、node03</w:t>
      </w:r>
      <w:r>
        <w:rPr>
          <w:rFonts w:hint="eastAsia"/>
          <w:b w:val="0"/>
          <w:bCs w:val="0"/>
          <w:lang w:val="en-US" w:eastAsia="zh-CN"/>
        </w:rPr>
        <w:t>上分别执行一次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拷贝密钥到node01节点。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ssh-copy-id node01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然后输入node01节点的密码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以当前节点为node03，拷贝到node01节点为例</w:t>
      </w:r>
      <w:r>
        <w:rPr>
          <w:rFonts w:hint="default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040" cy="19380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 公钥复制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以下步骤仅在node01执行一次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此时node01节点上，已经有01、02、03三个节点的密钥，复制公钥到其他节点。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scp /root/.ssh/authorized_keys  node02:/root/.ssh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scp /root/.ssh/authorized_keys  node03:/root/.ssh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040" cy="104076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切换后记得切换回原始节点，防止后续部署步骤混乱。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开始HDFS完全分布式集群搭建与配置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 hadoop安装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进入node01节点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创建存放文件夹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mkdir -p /opt/software/hadoop/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上传hadoop-3.2.4.tar.gz到该文件夹下，并解压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tar -zxvf hadoop-3.2.4.tar.gz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配置HADOOP_HOME环境变量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 /etc/profile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HADOOP_HOME=/opt/software/hadoop/hadoop-3.2.4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PATH=$PATH:$HADOOP_HOME/bin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PATH=$PATH:$HADOOP_HOME/sbin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1475" cy="1533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/etc/profile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测试hadoop是否安装成功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version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996315"/>
            <wp:effectExtent l="0" t="0" r="444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6.2修改配置文件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创建文件夹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/opt/software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</w:t>
      </w:r>
      <w:bookmarkStart w:id="0" w:name="_GoBack"/>
      <w:bookmarkEnd w:id="0"/>
      <w:r>
        <w:rPr>
          <w:rFonts w:hint="eastAsia"/>
          <w:lang w:val="en-US" w:eastAsia="zh-CN"/>
        </w:rPr>
        <w:t xml:space="preserve"> -p hdfs/data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6.2.2 修改core-site.xml文件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/opt/software/hadoop/hadoop-3.2.4/etc/hadoop/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core-site.xml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加入如下内容：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指定NameNode的地址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&lt;name&gt;fs.defaultFS&lt;/name&gt;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&lt;value&gt;hdfs://node01:8020&lt;/value&gt;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指定hadoop数据的存储目录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&lt;name&gt;hadoop.tmp.dir&lt;/name&gt;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&lt;value&gt;/opt/software/hadoop/hdfs/data&lt;/value&gt;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配置HDFS网页登录使用的静态用户为hr--&gt;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&lt;name&gt;hadoop.http.staticuser.user&lt;/name&gt;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&lt;value&gt;hr&lt;/value&gt;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0000" cy="3295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 修改hdfs-site.xml文件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加入以下内容：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nn web端访问地址--&gt;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&lt;name&gt;dfs.namenode.http-address&lt;/name&gt;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</w:t>
      </w:r>
      <w:r>
        <w:rPr>
          <w:rFonts w:hint="eastAsia"/>
          <w:lang w:val="en-US" w:eastAsia="zh-CN"/>
        </w:rPr>
        <w:t>node01</w:t>
      </w:r>
      <w:r>
        <w:rPr>
          <w:rFonts w:hint="default"/>
          <w:lang w:val="en-US" w:eastAsia="zh-CN"/>
        </w:rPr>
        <w:t>:9870&lt;/value&gt;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bidi w:val="0"/>
        <w:ind w:firstLine="480"/>
        <w:rPr>
          <w:rFonts w:hint="default"/>
          <w:lang w:val="en-US" w:eastAsia="zh-CN"/>
        </w:rPr>
      </w:pPr>
    </w:p>
    <w:p>
      <w:pPr>
        <w:bidi w:val="0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3781425" cy="1304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 修改yarn-site.xml文件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加入以下内容：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指定MR走shuffle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&lt;name&gt;yarn.nodemanager.aux-services&lt;/name&gt;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&lt;value&gt;mapreduce_shuffle&lt;/value&gt;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bidi w:val="0"/>
        <w:ind w:firstLine="480"/>
        <w:rPr>
          <w:rFonts w:hint="default"/>
          <w:lang w:val="en-US" w:eastAsia="zh-CN"/>
        </w:rPr>
      </w:pP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环境变量的继承 --&gt;</w:t>
      </w: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&lt;name&gt;yarn.nodemanager.env-whitelist&lt;/name&gt;</w:t>
      </w: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&lt;value&gt;JAVA_HOME,HADOOP_COMMON_HOME,HADOOP_HDFS_HOME,HADOOP_CONF_DIR,CLASSPATH_PREPEND_DISTCACHE,HADOOP_YARN_HOME,HADOOP_MAPRED_HOME&lt;/value&gt;</w:t>
      </w: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bidi w:val="0"/>
        <w:ind w:firstLine="480"/>
        <w:rPr>
          <w:rFonts w:hint="default"/>
          <w:lang w:val="en-US" w:eastAsia="zh-CN"/>
        </w:rPr>
      </w:pP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704975"/>
            <wp:effectExtent l="0" t="0" r="381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6.2.5 修改mapred-site.xml文件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加入以下内容：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指定MapReduce程序运行在Yarn上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&lt;name&gt;mapreduce.framework.name&lt;/name&gt;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&lt;value&gt;yarn&lt;/value&gt;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历史服务器端地址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&lt;name&gt;mapreduce.jobhistory.address&lt;/name&gt;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&lt;value&gt;</w:t>
      </w:r>
      <w:r>
        <w:rPr>
          <w:rFonts w:hint="eastAsia"/>
          <w:lang w:val="en-US" w:eastAsia="zh-CN"/>
        </w:rPr>
        <w:t>node01</w:t>
      </w:r>
      <w:r>
        <w:rPr>
          <w:rFonts w:hint="default"/>
          <w:lang w:val="en-US" w:eastAsia="zh-CN"/>
        </w:rPr>
        <w:t>:10020&lt;/value&gt;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历史服务器 web 端地址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&lt;name&gt;mapreduce.jobhistory.webapp.address&lt;/name&gt;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&lt;value&gt;</w:t>
      </w:r>
      <w:r>
        <w:rPr>
          <w:rFonts w:hint="eastAsia"/>
          <w:lang w:val="en-US" w:eastAsia="zh-CN"/>
        </w:rPr>
        <w:t>node01</w:t>
      </w:r>
      <w:r>
        <w:rPr>
          <w:rFonts w:hint="default"/>
          <w:lang w:val="en-US" w:eastAsia="zh-CN"/>
        </w:rPr>
        <w:t>:19888&lt;/value&gt;</w:t>
      </w: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bidi w:val="0"/>
        <w:ind w:firstLine="480"/>
        <w:rPr>
          <w:rFonts w:hint="default"/>
          <w:lang w:val="en-US" w:eastAsia="zh-CN"/>
        </w:rPr>
      </w:pP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4350" cy="2905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6.2.6 配置datanode集群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workers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删除localhost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添加以下内容（注意：该文件中添加的内容结尾不允许有空格，文件中不允许有空行）（此处的意思是，只有node02和node03启动datanode服务）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node03</w:t>
      </w:r>
    </w:p>
    <w:p>
      <w:pPr>
        <w:bidi w:val="0"/>
        <w:ind w:firstLine="480"/>
        <w:rPr>
          <w:rFonts w:hint="default"/>
          <w:lang w:val="en-US" w:eastAsia="zh-CN"/>
        </w:rPr>
      </w:pPr>
    </w:p>
    <w:p>
      <w:pPr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52550" cy="695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6.2.7 修改hadoop-env.sh文件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大约在文件第54行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（按照JDK真实路径灵活修改）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JAVA_HOME=/usr/jdk/jdk1.8.0_141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8675" cy="1181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 拷贝信息到其他节点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把node01上的配置同步到node02和node03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进入node02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mkdir -p /opt/software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进入node0</w:t>
      </w:r>
      <w:r>
        <w:rPr>
          <w:rFonts w:hint="eastAsia"/>
          <w:b w:val="0"/>
          <w:bCs w:val="0"/>
          <w:lang w:val="en-US" w:eastAsia="zh-CN"/>
        </w:rPr>
        <w:t>3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mkdir -p /opt/software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回到node01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cd /opt/software/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scp -r hadoop/ </w:t>
      </w:r>
      <w:r>
        <w:rPr>
          <w:rFonts w:hint="eastAsia"/>
          <w:b w:val="0"/>
          <w:bCs w:val="0"/>
          <w:lang w:val="en-US" w:eastAsia="zh-CN"/>
        </w:rPr>
        <w:t>n</w:t>
      </w:r>
      <w:r>
        <w:rPr>
          <w:rFonts w:hint="default"/>
          <w:b w:val="0"/>
          <w:bCs w:val="0"/>
          <w:lang w:val="en-US" w:eastAsia="zh-CN"/>
        </w:rPr>
        <w:t>ode02:/opt/software/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scp -r hadoop/ node03:/opt/software/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6.4 配置环境变量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以下步骤【必须】分别在node02和node03上执行，保证所有服务器均进行了配置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 /etc/profile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HADOOP_HOME=/opt/software/hadoop/hadoop-3.2.4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PATH=$PATH:$HADOOP_HOME/bin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PATH=$PATH:$HADOOP_HOME/sbin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source /etc/profile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hadoop version 查看是否安装成功。此处如果未成功，请检查scp命令拷贝到该节点的hadoop是否在理想路径上。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6.5 集群启动与测试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集群是第一次启动，需要在node01节点格式化NameNode（注意：格式化NameNode，会产生新的集群id，导致NameNode和DataNode的集群id不一致，集群找不到已往数据。如果集群在运行过程中报错，需要重新格式化NameNode的话，一定要先停止namenode和datanode进程，并且要删除所有机器的data和logs目录，然后再进行格式化。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6.5.1 格式化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hdfs namenode -format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6.5.2 启动HDFS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 /opt/software/hadoop/hadoop-3.2.4/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sbin/start-dfs.sh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可能出现的异常：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865" cy="1448435"/>
            <wp:effectExtent l="0" t="0" r="6985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vim /etc/profile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添加</w:t>
      </w:r>
      <w:r>
        <w:rPr>
          <w:rFonts w:hint="eastAsia"/>
          <w:b w:val="0"/>
          <w:bCs w:val="0"/>
          <w:lang w:val="en-US" w:eastAsia="zh-CN"/>
        </w:rPr>
        <w:t>（root为当前用户名）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HDFS_NAMENODE_USER=root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HDFS_DATANODE_USER=root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HDFS_SECONDARYNAMENODE_USER=root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YARN_RESOURCEMANAGER_USER=root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export YARN_NODEMANAGER_USER=root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source /etc/profile 更新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然后再次执行6.5.2步骤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6.5.3 检查是否启动成功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node1: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jps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333625" cy="685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node2: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952625" cy="7143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node3: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885950" cy="676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perfect!!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若以上启动任务偏少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可以去以下路径查看对应日志：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/opt/software/hadoop/hadoop-3.2.4/logs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686175" cy="19145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这里是node01节点，只负责namenode，所以日志只有这俩。node02，03会有datanode日志。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若以上启动任务偏多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例如，有时部分节点会默认启动SecondaryNameNode，此时我们只想关闭这个服务，操作如下：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jps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885950" cy="676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假设此处DataNode为SecondaryNameNode，其PID为13172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 kill 13172，并再次jps命令，确认是否关闭即可。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6.6 关闭服务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sbin/stop-all.sh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如果想关闭单个服务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333625" cy="685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jps命令后，会出现已启动服务的pid，直接kill [pid]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6.7 sbin下sh脚本解释：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start-dfs.sh 只启动namenode 和datanode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start-yarn.sh 只启动resourcemanager 和nodemanager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start-all.sh 启动namenode 和datanode和yarn的resourcemanager 和nodemanager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web浏览器中输入：host:9870 （host为namenode节点，即node01的IP地址）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此处为：192.168.110.83:9870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865" cy="3037840"/>
            <wp:effectExtent l="0" t="0" r="698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E9F6F"/>
    <w:multiLevelType w:val="multilevel"/>
    <w:tmpl w:val="F7DE9F6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008A1D5C"/>
    <w:rsid w:val="00920D80"/>
    <w:rsid w:val="0127269D"/>
    <w:rsid w:val="039D0431"/>
    <w:rsid w:val="05573EF5"/>
    <w:rsid w:val="060E79AB"/>
    <w:rsid w:val="06D60D20"/>
    <w:rsid w:val="092C3604"/>
    <w:rsid w:val="0D9F5624"/>
    <w:rsid w:val="100101C2"/>
    <w:rsid w:val="12422205"/>
    <w:rsid w:val="12AE3361"/>
    <w:rsid w:val="13CD03FF"/>
    <w:rsid w:val="165E1429"/>
    <w:rsid w:val="17925D28"/>
    <w:rsid w:val="179D078F"/>
    <w:rsid w:val="17FB2994"/>
    <w:rsid w:val="18D31008"/>
    <w:rsid w:val="19BA5AAC"/>
    <w:rsid w:val="1A2D2A2B"/>
    <w:rsid w:val="1AB175CD"/>
    <w:rsid w:val="1B0C4492"/>
    <w:rsid w:val="1B932335"/>
    <w:rsid w:val="1BAB0711"/>
    <w:rsid w:val="1CD53267"/>
    <w:rsid w:val="1DEB51E9"/>
    <w:rsid w:val="20E85004"/>
    <w:rsid w:val="21086221"/>
    <w:rsid w:val="212C2BA7"/>
    <w:rsid w:val="231A7D3F"/>
    <w:rsid w:val="233F71B5"/>
    <w:rsid w:val="23CF7E78"/>
    <w:rsid w:val="24247062"/>
    <w:rsid w:val="24BE6297"/>
    <w:rsid w:val="25483EE3"/>
    <w:rsid w:val="25F44EAF"/>
    <w:rsid w:val="28C31162"/>
    <w:rsid w:val="295B2C99"/>
    <w:rsid w:val="2A0270F2"/>
    <w:rsid w:val="2A7A1946"/>
    <w:rsid w:val="2AE76013"/>
    <w:rsid w:val="2B70114D"/>
    <w:rsid w:val="2C81695F"/>
    <w:rsid w:val="2C8E3D3F"/>
    <w:rsid w:val="2CDA727A"/>
    <w:rsid w:val="2E0B22E4"/>
    <w:rsid w:val="2E204942"/>
    <w:rsid w:val="2EEA1542"/>
    <w:rsid w:val="2FBF0078"/>
    <w:rsid w:val="2FCE489E"/>
    <w:rsid w:val="32544B13"/>
    <w:rsid w:val="32634BEE"/>
    <w:rsid w:val="326F5A60"/>
    <w:rsid w:val="34E53899"/>
    <w:rsid w:val="36014521"/>
    <w:rsid w:val="366910F7"/>
    <w:rsid w:val="3681419A"/>
    <w:rsid w:val="375C20E0"/>
    <w:rsid w:val="37B86EF9"/>
    <w:rsid w:val="38783A7D"/>
    <w:rsid w:val="3A75112A"/>
    <w:rsid w:val="3C8961A9"/>
    <w:rsid w:val="3CB54814"/>
    <w:rsid w:val="3CDB327B"/>
    <w:rsid w:val="3D152D44"/>
    <w:rsid w:val="3E342474"/>
    <w:rsid w:val="419E17AC"/>
    <w:rsid w:val="41A01009"/>
    <w:rsid w:val="42781B8D"/>
    <w:rsid w:val="430E3A3C"/>
    <w:rsid w:val="438403B2"/>
    <w:rsid w:val="43E62A78"/>
    <w:rsid w:val="43EB5C87"/>
    <w:rsid w:val="45003C66"/>
    <w:rsid w:val="4560049B"/>
    <w:rsid w:val="456E38F4"/>
    <w:rsid w:val="481F0AEF"/>
    <w:rsid w:val="4926198F"/>
    <w:rsid w:val="49C02785"/>
    <w:rsid w:val="4AF70955"/>
    <w:rsid w:val="4BFF5AE5"/>
    <w:rsid w:val="4CB92D16"/>
    <w:rsid w:val="4DD31850"/>
    <w:rsid w:val="4E7D780A"/>
    <w:rsid w:val="4E9A3785"/>
    <w:rsid w:val="4EE63422"/>
    <w:rsid w:val="4EEF2C85"/>
    <w:rsid w:val="52600F5C"/>
    <w:rsid w:val="532C599A"/>
    <w:rsid w:val="54164915"/>
    <w:rsid w:val="547402CA"/>
    <w:rsid w:val="54987A82"/>
    <w:rsid w:val="54F95267"/>
    <w:rsid w:val="55AA752D"/>
    <w:rsid w:val="562543DE"/>
    <w:rsid w:val="56421EC0"/>
    <w:rsid w:val="56EF2533"/>
    <w:rsid w:val="574F6A3D"/>
    <w:rsid w:val="586A19AF"/>
    <w:rsid w:val="58963DBF"/>
    <w:rsid w:val="58B1496C"/>
    <w:rsid w:val="59420272"/>
    <w:rsid w:val="59E02AFA"/>
    <w:rsid w:val="5B1D6F75"/>
    <w:rsid w:val="5B9C465A"/>
    <w:rsid w:val="5D406409"/>
    <w:rsid w:val="5EAF382F"/>
    <w:rsid w:val="5EEE3A19"/>
    <w:rsid w:val="5EF86B45"/>
    <w:rsid w:val="5FA10F8B"/>
    <w:rsid w:val="5FA16885"/>
    <w:rsid w:val="61701EB5"/>
    <w:rsid w:val="64013EC2"/>
    <w:rsid w:val="64667EB1"/>
    <w:rsid w:val="65846BD5"/>
    <w:rsid w:val="66C34E7F"/>
    <w:rsid w:val="67551568"/>
    <w:rsid w:val="67C2602C"/>
    <w:rsid w:val="6A586A3B"/>
    <w:rsid w:val="6B615094"/>
    <w:rsid w:val="6C9E0DEB"/>
    <w:rsid w:val="6CD55773"/>
    <w:rsid w:val="6D7E660E"/>
    <w:rsid w:val="71056FF9"/>
    <w:rsid w:val="73015AE1"/>
    <w:rsid w:val="731050FE"/>
    <w:rsid w:val="7407128A"/>
    <w:rsid w:val="757A749A"/>
    <w:rsid w:val="75E11CC2"/>
    <w:rsid w:val="76F75876"/>
    <w:rsid w:val="7C127843"/>
    <w:rsid w:val="7C220163"/>
    <w:rsid w:val="7CAA6888"/>
    <w:rsid w:val="7DF34ADD"/>
    <w:rsid w:val="7E5A62CA"/>
    <w:rsid w:val="7EE95090"/>
    <w:rsid w:val="7F8D3264"/>
    <w:rsid w:val="7FC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1306</Words>
  <Characters>4271</Characters>
  <Lines>0</Lines>
  <Paragraphs>0</Paragraphs>
  <TotalTime>2</TotalTime>
  <ScaleCrop>false</ScaleCrop>
  <LinksUpToDate>false</LinksUpToDate>
  <CharactersWithSpaces>4641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2022-10-28T03:02:00Z</dcterms:created>
  <dc:creator>SLDT</dc:creator>
  <cp:lastModifiedBy>SLDT</cp:lastModifiedBy>
  <dcterms:modified xsi:type="dcterms:W3CDTF">2022-11-18T03:17:51Z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D9DCC154D939401FBC4BF7CA84571960</vt:lpwstr>
  </property>
</Properties>
</file>