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94D69" w:rsidRPr="00FA65C3" w:rsidRDefault="00B94D69" w:rsidP="007B63CD">
      <w:pPr>
        <w:spacing w:after="0" w:line="240" w:lineRule="auto"/>
        <w:rPr>
          <w:rFonts w:cs="Times New Roman"/>
          <w:sz w:val="18"/>
          <w:szCs w:val="18"/>
          <w:lang w:val="en-US"/>
        </w:rPr>
      </w:pPr>
    </w:p>
    <w:p w:rsidR="00C60C0E" w:rsidRPr="00AC26F4" w:rsidRDefault="00C60C0E" w:rsidP="007B63CD">
      <w:pPr>
        <w:spacing w:after="0"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 xml:space="preserve">Операции </w:t>
      </w:r>
      <w:r w:rsidR="003E2194" w:rsidRPr="00AC26F4">
        <w:rPr>
          <w:rFonts w:cs="Times New Roman"/>
          <w:b/>
          <w:sz w:val="18"/>
          <w:szCs w:val="18"/>
        </w:rPr>
        <w:t>поверк</w:t>
      </w:r>
      <w:r w:rsidR="008C257E" w:rsidRPr="00AC26F4">
        <w:rPr>
          <w:rFonts w:cs="Times New Roman"/>
          <w:b/>
          <w:sz w:val="18"/>
          <w:szCs w:val="18"/>
        </w:rPr>
        <w:t>и</w:t>
      </w:r>
    </w:p>
    <w:p w:rsidR="00C60C0E" w:rsidRPr="008E6CCB" w:rsidRDefault="00951F0A" w:rsidP="007B63CD">
      <w:pPr>
        <w:spacing w:after="0" w:line="240" w:lineRule="auto"/>
        <w:ind w:left="60"/>
        <w:rPr>
          <w:rFonts w:cs="Times New Roman"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 xml:space="preserve">1. </w:t>
      </w:r>
      <w:r w:rsidR="00D836C2" w:rsidRPr="00AC26F4">
        <w:rPr>
          <w:rFonts w:cs="Times New Roman"/>
          <w:b/>
          <w:sz w:val="18"/>
          <w:szCs w:val="18"/>
        </w:rPr>
        <w:t>Внешний осмотр</w:t>
      </w:r>
      <w:r w:rsidR="00AE764A" w:rsidRPr="00AE764A">
        <w:rPr>
          <w:rFonts w:cs="Times New Roman"/>
          <w:b/>
          <w:sz w:val="18"/>
          <w:szCs w:val="18"/>
        </w:rPr>
        <w:t>:</w:t>
      </w:r>
      <w:r w:rsidR="008E6CCB">
        <w:rPr>
          <w:rFonts w:cs="Times New Roman"/>
          <w:b/>
          <w:sz w:val="18"/>
          <w:szCs w:val="18"/>
        </w:rPr>
        <w:t xml:space="preserve"> </w:t>
      </w:r>
      <w:bookmarkStart w:id="0" w:name="ITBmVisualInspection"/>
      <w:bookmarkEnd w:id="0"/>
    </w:p>
    <w:p w:rsidR="00307D7C" w:rsidRPr="008E6CCB" w:rsidRDefault="00951F0A" w:rsidP="007B63CD">
      <w:pPr>
        <w:spacing w:after="0" w:line="240" w:lineRule="auto"/>
        <w:ind w:left="66"/>
        <w:rPr>
          <w:rFonts w:cs="Times New Roman"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 xml:space="preserve">2. </w:t>
      </w:r>
      <w:r w:rsidR="003E2194" w:rsidRPr="00AC26F4">
        <w:rPr>
          <w:rFonts w:cs="Times New Roman"/>
          <w:b/>
          <w:sz w:val="18"/>
          <w:szCs w:val="18"/>
        </w:rPr>
        <w:t>Опробование</w:t>
      </w:r>
      <w:r w:rsidR="00055BBD">
        <w:rPr>
          <w:rFonts w:cs="Times New Roman"/>
          <w:b/>
          <w:sz w:val="18"/>
          <w:szCs w:val="18"/>
        </w:rPr>
        <w:t>:</w:t>
      </w:r>
      <w:r w:rsidR="008E6CCB">
        <w:rPr>
          <w:rFonts w:cs="Times New Roman"/>
          <w:b/>
          <w:sz w:val="18"/>
          <w:szCs w:val="18"/>
        </w:rPr>
        <w:t xml:space="preserve"> </w:t>
      </w:r>
      <w:bookmarkStart w:id="1" w:name="ITBmTesting"/>
      <w:bookmarkEnd w:id="1"/>
    </w:p>
    <w:p w:rsidR="00307D7C" w:rsidRPr="00AC26F4" w:rsidRDefault="007B63CD" w:rsidP="007B63CD">
      <w:pPr>
        <w:spacing w:after="0" w:line="240" w:lineRule="auto"/>
        <w:ind w:firstLine="60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3.</w:t>
      </w:r>
      <w:r w:rsidR="00307D7C" w:rsidRPr="00AC26F4">
        <w:rPr>
          <w:rFonts w:cs="Times New Roman"/>
          <w:b/>
          <w:sz w:val="18"/>
          <w:szCs w:val="18"/>
        </w:rPr>
        <w:t xml:space="preserve"> Контроль присоединительного диаметра и отклонения от </w:t>
      </w:r>
      <w:proofErr w:type="spellStart"/>
      <w:r w:rsidR="00307D7C" w:rsidRPr="00AC26F4">
        <w:rPr>
          <w:rFonts w:cs="Times New Roman"/>
          <w:b/>
          <w:sz w:val="18"/>
          <w:szCs w:val="18"/>
        </w:rPr>
        <w:t>цилиндричности</w:t>
      </w:r>
      <w:proofErr w:type="spellEnd"/>
      <w:r w:rsidR="00307D7C" w:rsidRPr="00AC26F4">
        <w:rPr>
          <w:rFonts w:cs="Times New Roman"/>
          <w:b/>
          <w:sz w:val="18"/>
          <w:szCs w:val="18"/>
        </w:rPr>
        <w:t xml:space="preserve"> гильзы</w:t>
      </w:r>
      <w:r w:rsidR="00307D7C" w:rsidRPr="00AC26F4">
        <w:rPr>
          <w:rFonts w:cs="Times New Roman"/>
          <w:b/>
          <w:sz w:val="18"/>
          <w:szCs w:val="18"/>
        </w:rPr>
        <w:br/>
      </w:r>
    </w:p>
    <w:p w:rsidR="00F603ED" w:rsidRPr="00467880" w:rsidRDefault="00F603ED" w:rsidP="007B63CD">
      <w:pPr>
        <w:pStyle w:val="ae"/>
        <w:keepNext/>
        <w:spacing w:after="0"/>
        <w:rPr>
          <w:rFonts w:cs="Times New Roman"/>
          <w:color w:val="auto"/>
        </w:rPr>
      </w:pPr>
      <w:r w:rsidRPr="00467880">
        <w:rPr>
          <w:rFonts w:cs="Times New Roman"/>
          <w:color w:val="auto"/>
        </w:rPr>
        <w:t xml:space="preserve">Таблица </w:t>
      </w:r>
      <w:r w:rsidR="00C13B6D" w:rsidRPr="00467880">
        <w:rPr>
          <w:rFonts w:cs="Times New Roman"/>
          <w:color w:val="auto"/>
        </w:rPr>
        <w:fldChar w:fldCharType="begin"/>
      </w:r>
      <w:r w:rsidR="00C13B6D" w:rsidRPr="00467880">
        <w:rPr>
          <w:rFonts w:cs="Times New Roman"/>
          <w:color w:val="auto"/>
        </w:rPr>
        <w:instrText xml:space="preserve"> SEQ Таблица \* ARABIC </w:instrText>
      </w:r>
      <w:r w:rsidR="00C13B6D" w:rsidRPr="00467880">
        <w:rPr>
          <w:rFonts w:cs="Times New Roman"/>
          <w:color w:val="auto"/>
        </w:rPr>
        <w:fldChar w:fldCharType="separate"/>
      </w:r>
      <w:r w:rsidR="00F00A4D">
        <w:rPr>
          <w:rFonts w:cs="Times New Roman"/>
          <w:noProof/>
          <w:color w:val="auto"/>
        </w:rPr>
        <w:t>3</w:t>
      </w:r>
      <w:r w:rsidR="00C13B6D" w:rsidRPr="00467880">
        <w:rPr>
          <w:rFonts w:cs="Times New Roman"/>
          <w:noProof/>
          <w:color w:val="auto"/>
        </w:rPr>
        <w:fldChar w:fldCharType="end"/>
      </w:r>
    </w:p>
    <w:tbl>
      <w:tblPr>
        <w:tblStyle w:val="a3"/>
        <w:tblW w:w="4671" w:type="pct"/>
        <w:tblLook w:val="04A0" w:firstRow="1" w:lastRow="0" w:firstColumn="1" w:lastColumn="0" w:noHBand="0" w:noVBand="1"/>
      </w:tblPr>
      <w:tblGrid>
        <w:gridCol w:w="1151"/>
        <w:gridCol w:w="1607"/>
        <w:gridCol w:w="1807"/>
        <w:gridCol w:w="1979"/>
        <w:gridCol w:w="1331"/>
        <w:gridCol w:w="1331"/>
      </w:tblGrid>
      <w:tr w:rsidR="006850FD" w:rsidRPr="00AC26F4" w:rsidTr="00014A61">
        <w:trPr>
          <w:trHeight w:val="325"/>
        </w:trPr>
        <w:tc>
          <w:tcPr>
            <w:tcW w:w="625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2" w:name="FillTabBmConnectionDiametr"/>
            <w:r w:rsidRPr="00AC26F4">
              <w:rPr>
                <w:rFonts w:cs="Times New Roman"/>
                <w:sz w:val="18"/>
                <w:szCs w:val="18"/>
              </w:rPr>
              <w:t>Измеряемое сечение</w:t>
            </w:r>
          </w:p>
        </w:tc>
        <w:tc>
          <w:tcPr>
            <w:tcW w:w="873" w:type="pct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2D07E8">
              <w:rPr>
                <w:rFonts w:cs="Times New Roman"/>
                <w:sz w:val="18"/>
                <w:szCs w:val="18"/>
              </w:rPr>
              <w:t xml:space="preserve">Номинальный размер диаметра, </w:t>
            </w:r>
            <w:proofErr w:type="gramStart"/>
            <w:r w:rsidRPr="002D07E8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981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Присоединительный диаметр,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1075" w:type="pct"/>
            <w:vAlign w:val="center"/>
          </w:tcPr>
          <w:p w:rsidR="006850FD" w:rsidRPr="00AC26F4" w:rsidRDefault="006850FD" w:rsidP="00F90FC4">
            <w:pPr>
              <w:jc w:val="center"/>
              <w:rPr>
                <w:rFonts w:cs="Times New Roman"/>
                <w:sz w:val="18"/>
                <w:szCs w:val="18"/>
              </w:rPr>
            </w:pPr>
            <w:r w:rsidRPr="002D07E8">
              <w:rPr>
                <w:rFonts w:cs="Times New Roman"/>
                <w:sz w:val="18"/>
                <w:szCs w:val="18"/>
              </w:rPr>
              <w:t xml:space="preserve">Отклонение от </w:t>
            </w:r>
            <w:proofErr w:type="spellStart"/>
            <w:r w:rsidRPr="002D07E8">
              <w:rPr>
                <w:rFonts w:cs="Times New Roman"/>
                <w:sz w:val="18"/>
                <w:szCs w:val="18"/>
              </w:rPr>
              <w:t>цилиндричности</w:t>
            </w:r>
            <w:proofErr w:type="spellEnd"/>
            <w:r w:rsidRPr="002D07E8">
              <w:rPr>
                <w:rFonts w:cs="Times New Roman"/>
                <w:sz w:val="18"/>
                <w:szCs w:val="18"/>
              </w:rPr>
              <w:t xml:space="preserve"> гильзы, </w:t>
            </w:r>
            <w:r>
              <w:rPr>
                <w:rFonts w:cs="Times New Roman"/>
                <w:sz w:val="18"/>
                <w:szCs w:val="18"/>
              </w:rPr>
              <w:t>мм</w:t>
            </w:r>
          </w:p>
        </w:tc>
        <w:tc>
          <w:tcPr>
            <w:tcW w:w="723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Допустимое отклонение,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723" w:type="pct"/>
          </w:tcPr>
          <w:p w:rsidR="006850FD" w:rsidRPr="00AC26F4" w:rsidRDefault="00BF365F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014A61" w:rsidRPr="00AC26F4" w:rsidTr="00014A61">
        <w:tc>
          <w:tcPr>
            <w:tcW w:w="625" w:type="pc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2D07E8">
              <w:rPr>
                <w:rFonts w:cs="Times New Roman"/>
                <w:sz w:val="18"/>
                <w:szCs w:val="18"/>
              </w:rPr>
              <w:t>1 – е</w:t>
            </w:r>
          </w:p>
        </w:tc>
        <w:tc>
          <w:tcPr>
            <w:tcW w:w="873" w:type="pct"/>
            <w:vMerge w:val="restart"/>
            <w:vAlign w:val="center"/>
          </w:tcPr>
          <w:p w:rsidR="00014A61" w:rsidRPr="00AC26F4" w:rsidRDefault="00014A61" w:rsidP="00275A1B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AC26F4" w:rsidRDefault="00014A61" w:rsidP="008E6CCB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 w:val="restart"/>
            <w:vAlign w:val="center"/>
          </w:tcPr>
          <w:p w:rsidR="00014A61" w:rsidRPr="00AC26F4" w:rsidRDefault="00014A61" w:rsidP="008E6CCB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 w:val="restar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 w:val="restart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014A61" w:rsidRPr="00AC26F4" w:rsidTr="00014A61">
        <w:tc>
          <w:tcPr>
            <w:tcW w:w="625" w:type="pc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2</w:t>
            </w:r>
            <w:r w:rsidRPr="002D07E8">
              <w:rPr>
                <w:rFonts w:cs="Times New Roman"/>
                <w:sz w:val="18"/>
                <w:szCs w:val="18"/>
              </w:rPr>
              <w:t xml:space="preserve"> – е</w:t>
            </w:r>
          </w:p>
        </w:tc>
        <w:tc>
          <w:tcPr>
            <w:tcW w:w="873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014A61" w:rsidRPr="00AC26F4" w:rsidTr="00014A61">
        <w:tc>
          <w:tcPr>
            <w:tcW w:w="625" w:type="pc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3</w:t>
            </w:r>
            <w:r w:rsidRPr="002D07E8">
              <w:rPr>
                <w:rFonts w:cs="Times New Roman"/>
                <w:sz w:val="18"/>
                <w:szCs w:val="18"/>
              </w:rPr>
              <w:t xml:space="preserve"> – е</w:t>
            </w:r>
          </w:p>
        </w:tc>
        <w:tc>
          <w:tcPr>
            <w:tcW w:w="873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014A61" w:rsidRPr="00AC26F4" w:rsidTr="00014A61">
        <w:tc>
          <w:tcPr>
            <w:tcW w:w="625" w:type="pc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4</w:t>
            </w:r>
            <w:r w:rsidRPr="002D07E8">
              <w:rPr>
                <w:rFonts w:cs="Times New Roman"/>
                <w:sz w:val="18"/>
                <w:szCs w:val="18"/>
              </w:rPr>
              <w:t xml:space="preserve"> – е</w:t>
            </w:r>
          </w:p>
        </w:tc>
        <w:tc>
          <w:tcPr>
            <w:tcW w:w="873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2"/>
    </w:tbl>
    <w:p w:rsidR="00584D69" w:rsidRPr="00AC26F4" w:rsidRDefault="00584D69" w:rsidP="007B63CD">
      <w:pPr>
        <w:spacing w:after="0" w:line="240" w:lineRule="auto"/>
        <w:rPr>
          <w:rFonts w:cs="Times New Roman"/>
          <w:b/>
          <w:sz w:val="18"/>
          <w:szCs w:val="18"/>
        </w:rPr>
      </w:pPr>
    </w:p>
    <w:p w:rsidR="007B2CC3" w:rsidRPr="00AC26F4" w:rsidRDefault="0007701B" w:rsidP="007B2CC3">
      <w:pPr>
        <w:spacing w:after="0"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4. Контроль шероховатости наружной поверхности гильзы и рабочей поверхности измерительного</w:t>
      </w:r>
      <w:r w:rsidRPr="00AC26F4">
        <w:rPr>
          <w:rFonts w:cs="Times New Roman"/>
          <w:sz w:val="18"/>
          <w:szCs w:val="18"/>
        </w:rPr>
        <w:t xml:space="preserve"> </w:t>
      </w:r>
      <w:r w:rsidRPr="00AC26F4">
        <w:rPr>
          <w:rFonts w:cs="Times New Roman"/>
          <w:b/>
          <w:sz w:val="18"/>
          <w:szCs w:val="18"/>
        </w:rPr>
        <w:t>наконечника</w:t>
      </w:r>
    </w:p>
    <w:p w:rsidR="00A84145" w:rsidRPr="008E6CCB" w:rsidRDefault="003A7AA6" w:rsidP="00A84145">
      <w:pPr>
        <w:spacing w:after="0" w:line="240" w:lineRule="auto"/>
        <w:rPr>
          <w:rFonts w:cs="Times New Roman"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ab/>
      </w:r>
      <w:r w:rsidR="00A84145" w:rsidRPr="002D07E8">
        <w:rPr>
          <w:rFonts w:cs="Times New Roman"/>
          <w:b/>
          <w:sz w:val="18"/>
          <w:szCs w:val="18"/>
        </w:rPr>
        <w:t>4.1. Наружная поверхность гильзы</w:t>
      </w:r>
      <w:r w:rsidR="00A84145">
        <w:rPr>
          <w:rFonts w:cs="Times New Roman"/>
          <w:b/>
          <w:sz w:val="18"/>
          <w:szCs w:val="18"/>
        </w:rPr>
        <w:t xml:space="preserve">, </w:t>
      </w:r>
      <w:r w:rsidR="00A84145">
        <w:rPr>
          <w:rFonts w:cs="Times New Roman"/>
          <w:b/>
          <w:sz w:val="18"/>
          <w:szCs w:val="18"/>
          <w:lang w:val="en-US"/>
        </w:rPr>
        <w:t>Ra</w:t>
      </w:r>
      <w:r w:rsidR="00A84145" w:rsidRPr="00676C1D">
        <w:rPr>
          <w:rFonts w:cs="Times New Roman"/>
          <w:b/>
          <w:sz w:val="18"/>
          <w:szCs w:val="18"/>
        </w:rPr>
        <w:t xml:space="preserve"> </w:t>
      </w:r>
      <w:r w:rsidR="00A84145">
        <w:rPr>
          <w:rFonts w:cs="Times New Roman"/>
          <w:b/>
          <w:sz w:val="18"/>
          <w:szCs w:val="18"/>
        </w:rPr>
        <w:t>не более 0,63 мкм</w:t>
      </w:r>
      <w:r w:rsidR="00A84145" w:rsidRPr="00AE764A">
        <w:rPr>
          <w:rFonts w:cs="Times New Roman"/>
          <w:sz w:val="18"/>
          <w:szCs w:val="18"/>
        </w:rPr>
        <w:t>:</w:t>
      </w:r>
      <w:r w:rsidR="008E6CCB">
        <w:rPr>
          <w:rFonts w:cs="Times New Roman"/>
          <w:sz w:val="18"/>
          <w:szCs w:val="18"/>
        </w:rPr>
        <w:t xml:space="preserve"> </w:t>
      </w:r>
      <w:bookmarkStart w:id="3" w:name="ITBmLinerRoughness"/>
      <w:bookmarkEnd w:id="3"/>
    </w:p>
    <w:p w:rsidR="00A84145" w:rsidRPr="008E6CCB" w:rsidRDefault="00A84145" w:rsidP="00A84145">
      <w:pPr>
        <w:spacing w:after="0" w:line="240" w:lineRule="auto"/>
        <w:rPr>
          <w:rFonts w:cs="Times New Roman"/>
          <w:sz w:val="18"/>
          <w:szCs w:val="18"/>
        </w:rPr>
      </w:pPr>
      <w:r w:rsidRPr="002D07E8">
        <w:rPr>
          <w:rFonts w:cs="Times New Roman"/>
          <w:b/>
          <w:sz w:val="18"/>
          <w:szCs w:val="18"/>
        </w:rPr>
        <w:tab/>
        <w:t>4.2. Рабочая поверхность измерительного наконечник</w:t>
      </w:r>
      <w:r>
        <w:rPr>
          <w:rFonts w:cs="Times New Roman"/>
          <w:b/>
          <w:sz w:val="18"/>
          <w:szCs w:val="18"/>
        </w:rPr>
        <w:t>а</w:t>
      </w:r>
      <w:r w:rsidRPr="00676C1D">
        <w:rPr>
          <w:rFonts w:cs="Times New Roman"/>
          <w:b/>
          <w:sz w:val="18"/>
          <w:szCs w:val="18"/>
        </w:rPr>
        <w:t xml:space="preserve">, </w:t>
      </w:r>
      <w:r>
        <w:rPr>
          <w:rFonts w:cs="Times New Roman"/>
          <w:b/>
          <w:sz w:val="18"/>
          <w:szCs w:val="18"/>
          <w:lang w:val="en-US"/>
        </w:rPr>
        <w:t>Ra</w:t>
      </w:r>
      <w:r w:rsidRPr="00676C1D">
        <w:rPr>
          <w:rFonts w:cs="Times New Roman"/>
          <w:b/>
          <w:sz w:val="18"/>
          <w:szCs w:val="18"/>
        </w:rPr>
        <w:t xml:space="preserve"> </w:t>
      </w:r>
      <w:r>
        <w:rPr>
          <w:rFonts w:cs="Times New Roman"/>
          <w:b/>
          <w:sz w:val="18"/>
          <w:szCs w:val="18"/>
        </w:rPr>
        <w:t>не более 0,</w:t>
      </w:r>
      <w:r w:rsidRPr="00676C1D">
        <w:rPr>
          <w:rFonts w:cs="Times New Roman"/>
          <w:b/>
          <w:sz w:val="18"/>
          <w:szCs w:val="18"/>
        </w:rPr>
        <w:t>1</w:t>
      </w:r>
      <w:r>
        <w:rPr>
          <w:rFonts w:cs="Times New Roman"/>
          <w:b/>
          <w:sz w:val="18"/>
          <w:szCs w:val="18"/>
        </w:rPr>
        <w:t xml:space="preserve"> мкм</w:t>
      </w:r>
      <w:r w:rsidR="007B7EBC">
        <w:rPr>
          <w:rFonts w:cs="Times New Roman"/>
          <w:b/>
          <w:sz w:val="18"/>
          <w:szCs w:val="18"/>
        </w:rPr>
        <w:t>:</w:t>
      </w:r>
      <w:r w:rsidR="008E6CCB" w:rsidRPr="00706381">
        <w:rPr>
          <w:rFonts w:cs="Times New Roman"/>
          <w:sz w:val="18"/>
          <w:szCs w:val="18"/>
        </w:rPr>
        <w:t xml:space="preserve"> </w:t>
      </w:r>
      <w:bookmarkStart w:id="4" w:name="ITBmTipRoughness"/>
      <w:bookmarkEnd w:id="4"/>
    </w:p>
    <w:p w:rsidR="0007701B" w:rsidRPr="00AC26F4" w:rsidRDefault="0007701B" w:rsidP="00A84145">
      <w:pPr>
        <w:spacing w:after="0"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5. Определение ширины стрелки, штрихов и длины деления шкалы</w:t>
      </w:r>
    </w:p>
    <w:p w:rsidR="00CD05D4" w:rsidRPr="005D4BA1" w:rsidRDefault="00FD7D39" w:rsidP="00103049">
      <w:pPr>
        <w:spacing w:after="0" w:line="240" w:lineRule="auto"/>
        <w:ind w:firstLine="708"/>
        <w:jc w:val="both"/>
        <w:rPr>
          <w:rFonts w:cs="Times New Roman"/>
          <w:b/>
          <w:sz w:val="18"/>
          <w:szCs w:val="18"/>
          <w:lang w:val="en-US"/>
        </w:rPr>
      </w:pPr>
      <w:r w:rsidRPr="00AC26F4">
        <w:rPr>
          <w:rFonts w:cs="Times New Roman"/>
          <w:b/>
          <w:sz w:val="18"/>
          <w:szCs w:val="18"/>
        </w:rPr>
        <w:t>5.</w:t>
      </w:r>
      <w:r w:rsidRPr="00FD1C72">
        <w:rPr>
          <w:rFonts w:cs="Times New Roman"/>
          <w:b/>
          <w:sz w:val="18"/>
          <w:szCs w:val="18"/>
        </w:rPr>
        <w:t>1. Ширина стрелки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2974"/>
        <w:gridCol w:w="3441"/>
        <w:gridCol w:w="3439"/>
      </w:tblGrid>
      <w:tr w:rsidR="006850FD" w:rsidRPr="00AC26F4" w:rsidTr="006850FD">
        <w:trPr>
          <w:cantSplit/>
        </w:trPr>
        <w:tc>
          <w:tcPr>
            <w:tcW w:w="1509" w:type="pct"/>
            <w:vAlign w:val="center"/>
          </w:tcPr>
          <w:p w:rsidR="006850FD" w:rsidRPr="00AC26F4" w:rsidRDefault="006850FD" w:rsidP="0032010A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5" w:name="FillTabBmArrowWidch"/>
            <w:r>
              <w:rPr>
                <w:rFonts w:cs="Times New Roman"/>
                <w:sz w:val="18"/>
                <w:szCs w:val="18"/>
              </w:rPr>
              <w:t>Ширина стрелки</w:t>
            </w:r>
          </w:p>
        </w:tc>
        <w:tc>
          <w:tcPr>
            <w:tcW w:w="1746" w:type="pct"/>
            <w:vAlign w:val="center"/>
          </w:tcPr>
          <w:p w:rsidR="006850FD" w:rsidRPr="00667EAD" w:rsidRDefault="006850FD" w:rsidP="0032010A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 w:rsidRPr="00AC26F4">
              <w:rPr>
                <w:rFonts w:cs="Times New Roman"/>
                <w:sz w:val="18"/>
                <w:szCs w:val="18"/>
              </w:rPr>
              <w:t>Допустимая ширина</w:t>
            </w:r>
            <w:r w:rsidR="00667EAD">
              <w:rPr>
                <w:rFonts w:cs="Times New Roman"/>
                <w:sz w:val="18"/>
                <w:szCs w:val="18"/>
              </w:rPr>
              <w:t>,</w:t>
            </w:r>
          </w:p>
        </w:tc>
        <w:tc>
          <w:tcPr>
            <w:tcW w:w="1745" w:type="pct"/>
          </w:tcPr>
          <w:p w:rsidR="006850FD" w:rsidRPr="00667EAD" w:rsidRDefault="00667EAD" w:rsidP="0032010A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6850FD" w:rsidRPr="00AC26F4" w:rsidTr="006850FD">
        <w:trPr>
          <w:cantSplit/>
        </w:trPr>
        <w:tc>
          <w:tcPr>
            <w:tcW w:w="1509" w:type="pct"/>
            <w:vAlign w:val="center"/>
          </w:tcPr>
          <w:p w:rsidR="006850FD" w:rsidRPr="00AC26F4" w:rsidRDefault="006850FD" w:rsidP="003201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6" w:type="pct"/>
            <w:vAlign w:val="center"/>
          </w:tcPr>
          <w:p w:rsidR="006850FD" w:rsidRPr="00AC26F4" w:rsidRDefault="006850FD" w:rsidP="003201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5" w:type="pct"/>
          </w:tcPr>
          <w:p w:rsidR="006850FD" w:rsidRDefault="006850FD" w:rsidP="003201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5"/>
    </w:tbl>
    <w:p w:rsidR="00FD7D39" w:rsidRPr="00AC26F4" w:rsidRDefault="00FD7D39" w:rsidP="007B63CD">
      <w:pPr>
        <w:spacing w:after="0" w:line="240" w:lineRule="auto"/>
        <w:jc w:val="both"/>
        <w:rPr>
          <w:rFonts w:cs="Times New Roman"/>
          <w:b/>
          <w:sz w:val="18"/>
          <w:szCs w:val="18"/>
        </w:rPr>
      </w:pPr>
    </w:p>
    <w:p w:rsidR="00F603ED" w:rsidRPr="00AC26F4" w:rsidRDefault="00746208" w:rsidP="00103049">
      <w:pPr>
        <w:spacing w:after="0" w:line="240" w:lineRule="auto"/>
        <w:jc w:val="both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ab/>
        <w:t>5.</w:t>
      </w:r>
      <w:r w:rsidR="003F71CF" w:rsidRPr="00AC26F4">
        <w:rPr>
          <w:rFonts w:cs="Times New Roman"/>
          <w:b/>
          <w:sz w:val="18"/>
          <w:szCs w:val="18"/>
        </w:rPr>
        <w:t>2</w:t>
      </w:r>
      <w:r w:rsidRPr="00AC26F4">
        <w:rPr>
          <w:rFonts w:cs="Times New Roman"/>
          <w:b/>
          <w:sz w:val="18"/>
          <w:szCs w:val="18"/>
        </w:rPr>
        <w:t xml:space="preserve">. Определение ширины </w:t>
      </w:r>
      <w:r w:rsidR="00836A57" w:rsidRPr="00AC26F4">
        <w:rPr>
          <w:rFonts w:cs="Times New Roman"/>
          <w:b/>
          <w:sz w:val="18"/>
          <w:szCs w:val="18"/>
        </w:rPr>
        <w:t>штрихов</w:t>
      </w:r>
    </w:p>
    <w:p w:rsidR="00161D71" w:rsidRPr="00AC26F4" w:rsidRDefault="00161D71" w:rsidP="00103049">
      <w:pPr>
        <w:pStyle w:val="ae"/>
        <w:keepNext/>
        <w:spacing w:after="0"/>
        <w:rPr>
          <w:color w:val="auto"/>
        </w:rPr>
      </w:pPr>
      <w:r w:rsidRPr="00AC26F4">
        <w:rPr>
          <w:color w:val="auto"/>
        </w:rPr>
        <w:t xml:space="preserve">Таблица </w:t>
      </w:r>
      <w:r w:rsidRPr="00AC26F4">
        <w:rPr>
          <w:color w:val="auto"/>
        </w:rPr>
        <w:fldChar w:fldCharType="begin"/>
      </w:r>
      <w:r w:rsidRPr="00AC26F4">
        <w:rPr>
          <w:color w:val="auto"/>
        </w:rPr>
        <w:instrText xml:space="preserve"> SEQ Таблица \* ARABIC </w:instrText>
      </w:r>
      <w:r w:rsidRPr="00AC26F4">
        <w:rPr>
          <w:color w:val="auto"/>
        </w:rPr>
        <w:fldChar w:fldCharType="separate"/>
      </w:r>
      <w:r w:rsidR="00F00A4D">
        <w:rPr>
          <w:noProof/>
          <w:color w:val="auto"/>
        </w:rPr>
        <w:t>5</w:t>
      </w:r>
      <w:r w:rsidRPr="00AC26F4">
        <w:rPr>
          <w:color w:val="auto"/>
        </w:rPr>
        <w:fldChar w:fldCharType="end"/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226"/>
        <w:gridCol w:w="2030"/>
        <w:gridCol w:w="2030"/>
        <w:gridCol w:w="2030"/>
        <w:gridCol w:w="1271"/>
        <w:gridCol w:w="1267"/>
      </w:tblGrid>
      <w:tr w:rsidR="006850FD" w:rsidRPr="00AC26F4" w:rsidTr="006850FD">
        <w:tc>
          <w:tcPr>
            <w:tcW w:w="622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6" w:name="FillTabBmStrokeWidch"/>
            <w:r w:rsidRPr="00AC26F4">
              <w:rPr>
                <w:rFonts w:cs="Times New Roman"/>
                <w:sz w:val="18"/>
                <w:szCs w:val="18"/>
              </w:rPr>
              <w:t>Измерение штриха на отметках шкалы</w:t>
            </w:r>
          </w:p>
        </w:tc>
        <w:tc>
          <w:tcPr>
            <w:tcW w:w="1030" w:type="pct"/>
            <w:vAlign w:val="center"/>
          </w:tcPr>
          <w:p w:rsidR="006850FD" w:rsidRPr="00AC26F4" w:rsidRDefault="006850FD" w:rsidP="00275A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Допустимая ширина штрихов,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1030" w:type="pct"/>
          </w:tcPr>
          <w:p w:rsidR="006850FD" w:rsidRPr="00026E83" w:rsidRDefault="006850FD" w:rsidP="006A40DD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</w:rPr>
              <w:t>Ширина штриха</w:t>
            </w:r>
          </w:p>
        </w:tc>
        <w:tc>
          <w:tcPr>
            <w:tcW w:w="1030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Разность ширины отдельных штрихов,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645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Допустимая разность,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  <w:r w:rsidRPr="00AC26F4">
              <w:rPr>
                <w:rFonts w:cs="Times New Roman"/>
                <w:sz w:val="18"/>
                <w:szCs w:val="18"/>
              </w:rPr>
              <w:t xml:space="preserve">, 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не более</w:t>
            </w:r>
          </w:p>
        </w:tc>
        <w:tc>
          <w:tcPr>
            <w:tcW w:w="643" w:type="pct"/>
          </w:tcPr>
          <w:p w:rsidR="006850FD" w:rsidRPr="00AC26F4" w:rsidRDefault="003D1C4C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8673B3" w:rsidRPr="00AC26F4" w:rsidTr="006850FD">
        <w:tc>
          <w:tcPr>
            <w:tcW w:w="622" w:type="pct"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0</w:t>
            </w:r>
          </w:p>
        </w:tc>
        <w:tc>
          <w:tcPr>
            <w:tcW w:w="1030" w:type="pct"/>
            <w:vMerge w:val="restart"/>
            <w:vAlign w:val="center"/>
          </w:tcPr>
          <w:p w:rsidR="008673B3" w:rsidRPr="00AC26F4" w:rsidRDefault="008673B3" w:rsidP="00275A1B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  <w:vMerge w:val="restart"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5" w:type="pct"/>
            <w:vMerge w:val="restart"/>
            <w:vAlign w:val="center"/>
          </w:tcPr>
          <w:p w:rsidR="008673B3" w:rsidRPr="00AC26F4" w:rsidRDefault="008673B3" w:rsidP="003C461F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3" w:type="pct"/>
            <w:vMerge w:val="restart"/>
          </w:tcPr>
          <w:p w:rsidR="008673B3" w:rsidRPr="00AC26F4" w:rsidRDefault="008673B3" w:rsidP="003C461F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673B3" w:rsidRPr="00AC26F4" w:rsidTr="006850FD">
        <w:tc>
          <w:tcPr>
            <w:tcW w:w="622" w:type="pct"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20</w:t>
            </w:r>
          </w:p>
        </w:tc>
        <w:tc>
          <w:tcPr>
            <w:tcW w:w="1030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5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3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673B3" w:rsidRPr="00AC26F4" w:rsidTr="006850FD">
        <w:tc>
          <w:tcPr>
            <w:tcW w:w="622" w:type="pct"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40</w:t>
            </w:r>
          </w:p>
        </w:tc>
        <w:tc>
          <w:tcPr>
            <w:tcW w:w="1030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5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3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673B3" w:rsidRPr="00AC26F4" w:rsidTr="006850FD">
        <w:tc>
          <w:tcPr>
            <w:tcW w:w="622" w:type="pct"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60</w:t>
            </w:r>
          </w:p>
        </w:tc>
        <w:tc>
          <w:tcPr>
            <w:tcW w:w="1030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5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3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673B3" w:rsidRPr="00AC26F4" w:rsidTr="006850FD">
        <w:tc>
          <w:tcPr>
            <w:tcW w:w="622" w:type="pct"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80</w:t>
            </w:r>
          </w:p>
        </w:tc>
        <w:tc>
          <w:tcPr>
            <w:tcW w:w="1030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5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3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6"/>
    </w:tbl>
    <w:p w:rsidR="00746208" w:rsidRPr="00AC26F4" w:rsidRDefault="00746208" w:rsidP="007B63CD">
      <w:pPr>
        <w:spacing w:after="0"/>
        <w:ind w:firstLine="708"/>
        <w:jc w:val="both"/>
        <w:rPr>
          <w:rFonts w:cs="Times New Roman"/>
          <w:b/>
          <w:sz w:val="18"/>
          <w:szCs w:val="18"/>
        </w:rPr>
      </w:pPr>
    </w:p>
    <w:p w:rsidR="00F603ED" w:rsidRPr="00AC26F4" w:rsidRDefault="00746208" w:rsidP="00103049">
      <w:pPr>
        <w:spacing w:after="0" w:line="240" w:lineRule="auto"/>
        <w:ind w:firstLine="708"/>
        <w:jc w:val="both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5.</w:t>
      </w:r>
      <w:r w:rsidR="003F71CF" w:rsidRPr="00AC26F4">
        <w:rPr>
          <w:rFonts w:cs="Times New Roman"/>
          <w:b/>
          <w:sz w:val="18"/>
          <w:szCs w:val="18"/>
        </w:rPr>
        <w:t>3</w:t>
      </w:r>
      <w:r w:rsidRPr="00AC26F4">
        <w:rPr>
          <w:rFonts w:cs="Times New Roman"/>
          <w:b/>
          <w:sz w:val="18"/>
          <w:szCs w:val="18"/>
        </w:rPr>
        <w:t xml:space="preserve">. </w:t>
      </w:r>
      <w:r w:rsidR="00161D71" w:rsidRPr="00FD1C72">
        <w:rPr>
          <w:rFonts w:cs="Times New Roman"/>
          <w:b/>
          <w:sz w:val="18"/>
          <w:szCs w:val="18"/>
        </w:rPr>
        <w:t>Определение д</w:t>
      </w:r>
      <w:r w:rsidRPr="00FD1C72">
        <w:rPr>
          <w:rFonts w:cs="Times New Roman"/>
          <w:b/>
          <w:sz w:val="18"/>
          <w:szCs w:val="18"/>
        </w:rPr>
        <w:t>лин</w:t>
      </w:r>
      <w:r w:rsidR="00161D71" w:rsidRPr="00FD1C72">
        <w:rPr>
          <w:rFonts w:cs="Times New Roman"/>
          <w:b/>
          <w:sz w:val="18"/>
          <w:szCs w:val="18"/>
        </w:rPr>
        <w:t>ы</w:t>
      </w:r>
      <w:r w:rsidRPr="00FD1C72">
        <w:rPr>
          <w:rFonts w:cs="Times New Roman"/>
          <w:b/>
          <w:sz w:val="18"/>
          <w:szCs w:val="18"/>
        </w:rPr>
        <w:t xml:space="preserve"> деления шкалы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324"/>
        <w:gridCol w:w="3446"/>
        <w:gridCol w:w="3084"/>
      </w:tblGrid>
      <w:tr w:rsidR="004642E7" w:rsidRPr="00AC26F4" w:rsidTr="004642E7">
        <w:tc>
          <w:tcPr>
            <w:tcW w:w="3324" w:type="dxa"/>
            <w:vAlign w:val="center"/>
          </w:tcPr>
          <w:p w:rsidR="004642E7" w:rsidRPr="00AC26F4" w:rsidRDefault="004642E7" w:rsidP="00D2216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7" w:name="FillTabBmStrokeLength"/>
            <w:r w:rsidRPr="00AC26F4">
              <w:rPr>
                <w:rFonts w:cs="Times New Roman"/>
                <w:sz w:val="18"/>
                <w:szCs w:val="18"/>
              </w:rPr>
              <w:t xml:space="preserve">Длина деления шкалы,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3446" w:type="dxa"/>
            <w:vAlign w:val="center"/>
          </w:tcPr>
          <w:p w:rsidR="004642E7" w:rsidRPr="00AC26F4" w:rsidRDefault="0064363E" w:rsidP="0064363E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Минимально д</w:t>
            </w:r>
            <w:r w:rsidR="004642E7" w:rsidRPr="00AC26F4">
              <w:rPr>
                <w:rFonts w:cs="Times New Roman"/>
                <w:sz w:val="18"/>
                <w:szCs w:val="18"/>
              </w:rPr>
              <w:t>опу</w:t>
            </w:r>
            <w:r>
              <w:rPr>
                <w:rFonts w:cs="Times New Roman"/>
                <w:sz w:val="18"/>
                <w:szCs w:val="18"/>
              </w:rPr>
              <w:t>стимая длина деления шкалы</w:t>
            </w:r>
          </w:p>
        </w:tc>
        <w:tc>
          <w:tcPr>
            <w:tcW w:w="3084" w:type="dxa"/>
          </w:tcPr>
          <w:p w:rsidR="004642E7" w:rsidRPr="00667EAD" w:rsidRDefault="004642E7" w:rsidP="0093574F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4642E7" w:rsidRPr="00AC26F4" w:rsidTr="004642E7">
        <w:tc>
          <w:tcPr>
            <w:tcW w:w="3324" w:type="dxa"/>
            <w:vAlign w:val="center"/>
          </w:tcPr>
          <w:p w:rsidR="004642E7" w:rsidRPr="00AC26F4" w:rsidRDefault="004642E7" w:rsidP="00D2216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3446" w:type="dxa"/>
            <w:vAlign w:val="center"/>
          </w:tcPr>
          <w:p w:rsidR="004642E7" w:rsidRPr="004642E7" w:rsidRDefault="004642E7" w:rsidP="00D2216D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3084" w:type="dxa"/>
          </w:tcPr>
          <w:p w:rsidR="004642E7" w:rsidRPr="00AC26F4" w:rsidRDefault="004642E7" w:rsidP="00D2216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7"/>
    </w:tbl>
    <w:p w:rsidR="007B2CC3" w:rsidRPr="00AC26F4" w:rsidRDefault="007B2CC3" w:rsidP="007B63CD">
      <w:pPr>
        <w:spacing w:after="0"/>
        <w:jc w:val="both"/>
        <w:rPr>
          <w:rFonts w:cs="Times New Roman"/>
          <w:b/>
          <w:sz w:val="18"/>
          <w:szCs w:val="18"/>
        </w:rPr>
      </w:pPr>
    </w:p>
    <w:p w:rsidR="00F603ED" w:rsidRPr="00AC26F4" w:rsidRDefault="00540EC4" w:rsidP="00103049">
      <w:pPr>
        <w:spacing w:after="0" w:line="240" w:lineRule="auto"/>
        <w:jc w:val="both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6. Определение расстояния между концом стрелки и циферблатом</w:t>
      </w:r>
    </w:p>
    <w:tbl>
      <w:tblPr>
        <w:tblStyle w:val="a3"/>
        <w:tblW w:w="0" w:type="auto"/>
        <w:jc w:val="center"/>
        <w:tblLook w:val="04A0" w:firstRow="1" w:lastRow="0" w:firstColumn="1" w:lastColumn="0" w:noHBand="0" w:noVBand="1"/>
      </w:tblPr>
      <w:tblGrid>
        <w:gridCol w:w="2296"/>
        <w:gridCol w:w="2172"/>
        <w:gridCol w:w="2453"/>
        <w:gridCol w:w="1966"/>
        <w:gridCol w:w="967"/>
      </w:tblGrid>
      <w:tr w:rsidR="006850FD" w:rsidRPr="00AC26F4" w:rsidTr="006850FD">
        <w:trPr>
          <w:tblHeader/>
          <w:jc w:val="center"/>
        </w:trPr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8" w:name="FillTabBmBetweenArrowDial"/>
            <w:r w:rsidRPr="00AC26F4">
              <w:rPr>
                <w:rFonts w:cs="Times New Roman"/>
                <w:sz w:val="18"/>
                <w:szCs w:val="18"/>
              </w:rPr>
              <w:t>Измерение расстояния между концом стрелки и циферблатом</w:t>
            </w:r>
          </w:p>
        </w:tc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Расстояние между концом стрелки и циферблатом,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Наибольшее расстояние между концом стрелки и циферблатом,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Максимальное допустимое расстояние,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</w:tcPr>
          <w:p w:rsidR="006850FD" w:rsidRPr="00AC26F4" w:rsidRDefault="009E6C8E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0A133D" w:rsidRPr="00AC26F4" w:rsidTr="006850FD">
        <w:trPr>
          <w:jc w:val="center"/>
        </w:trPr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 w:val="restart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0A133D" w:rsidRPr="00AC26F4" w:rsidTr="006850FD">
        <w:trPr>
          <w:jc w:val="center"/>
        </w:trPr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0A133D" w:rsidRPr="00AC26F4" w:rsidTr="006850FD">
        <w:trPr>
          <w:jc w:val="center"/>
        </w:trPr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0A133D" w:rsidRPr="00AC26F4" w:rsidTr="006850FD">
        <w:trPr>
          <w:jc w:val="center"/>
        </w:trPr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8"/>
    </w:tbl>
    <w:p w:rsidR="00540EC4" w:rsidRPr="00AC26F4" w:rsidRDefault="00540EC4" w:rsidP="007B63CD">
      <w:pPr>
        <w:spacing w:after="0" w:line="240" w:lineRule="auto"/>
        <w:jc w:val="both"/>
        <w:rPr>
          <w:rFonts w:cs="Times New Roman"/>
          <w:sz w:val="18"/>
          <w:szCs w:val="18"/>
        </w:rPr>
      </w:pPr>
    </w:p>
    <w:p w:rsidR="000B0C0B" w:rsidRPr="00103049" w:rsidRDefault="00540EC4" w:rsidP="00103049">
      <w:pPr>
        <w:spacing w:after="0" w:line="0" w:lineRule="atLeast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7</w:t>
      </w:r>
      <w:r w:rsidR="0007701B" w:rsidRPr="00AC26F4">
        <w:rPr>
          <w:rFonts w:cs="Times New Roman"/>
          <w:b/>
          <w:sz w:val="18"/>
          <w:szCs w:val="18"/>
        </w:rPr>
        <w:t xml:space="preserve">. </w:t>
      </w:r>
      <w:r w:rsidR="00FD6BE2">
        <w:rPr>
          <w:rFonts w:cs="Times New Roman"/>
          <w:b/>
          <w:sz w:val="18"/>
          <w:szCs w:val="18"/>
        </w:rPr>
        <w:t xml:space="preserve">Определение </w:t>
      </w:r>
      <w:r w:rsidR="00E26226" w:rsidRPr="00AC26F4">
        <w:rPr>
          <w:rFonts w:cs="Times New Roman"/>
          <w:b/>
          <w:sz w:val="18"/>
          <w:szCs w:val="18"/>
        </w:rPr>
        <w:t xml:space="preserve"> измеритель</w:t>
      </w:r>
      <w:r w:rsidR="007A2ADD" w:rsidRPr="00AC26F4">
        <w:rPr>
          <w:rFonts w:cs="Times New Roman"/>
          <w:b/>
          <w:sz w:val="18"/>
          <w:szCs w:val="18"/>
        </w:rPr>
        <w:t>ного усилия и его колебани</w:t>
      </w:r>
      <w:r w:rsidR="00FD6BE2">
        <w:rPr>
          <w:rFonts w:cs="Times New Roman"/>
          <w:b/>
          <w:sz w:val="18"/>
          <w:szCs w:val="18"/>
        </w:rPr>
        <w:t>я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044"/>
        <w:gridCol w:w="939"/>
        <w:gridCol w:w="1080"/>
        <w:gridCol w:w="1431"/>
        <w:gridCol w:w="1225"/>
        <w:gridCol w:w="1080"/>
        <w:gridCol w:w="948"/>
        <w:gridCol w:w="1225"/>
        <w:gridCol w:w="882"/>
      </w:tblGrid>
      <w:tr w:rsidR="007272CE" w:rsidRPr="00CB172E" w:rsidTr="00A158F0">
        <w:trPr>
          <w:trHeight w:val="638"/>
          <w:tblHeader/>
        </w:trPr>
        <w:tc>
          <w:tcPr>
            <w:tcW w:w="530" w:type="pct"/>
            <w:vMerge w:val="restart"/>
            <w:vAlign w:val="center"/>
          </w:tcPr>
          <w:p w:rsidR="007272CE" w:rsidRPr="00AF7E15" w:rsidRDefault="007272CE" w:rsidP="00A158F0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  <w:bookmarkStart w:id="9" w:name="FillTabBmMeasuringForce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>мм</w:t>
            </w:r>
            <w:proofErr w:type="gramEnd"/>
          </w:p>
        </w:tc>
        <w:tc>
          <w:tcPr>
            <w:tcW w:w="476" w:type="pct"/>
            <w:vMerge w:val="restart"/>
            <w:vAlign w:val="center"/>
          </w:tcPr>
          <w:p w:rsidR="007272CE" w:rsidRPr="00AF7E15" w:rsidRDefault="007272CE" w:rsidP="00A158F0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 xml:space="preserve">Показания весов, </w:t>
            </w:r>
            <w:proofErr w:type="gramStart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>г</w:t>
            </w:r>
            <w:proofErr w:type="gramEnd"/>
          </w:p>
        </w:tc>
        <w:tc>
          <w:tcPr>
            <w:tcW w:w="1896" w:type="pct"/>
            <w:gridSpan w:val="3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Расчетное значение, Н</w:t>
            </w:r>
          </w:p>
        </w:tc>
        <w:tc>
          <w:tcPr>
            <w:tcW w:w="1651" w:type="pct"/>
            <w:gridSpan w:val="3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Допустимое значение, Н</w:t>
            </w:r>
          </w:p>
        </w:tc>
        <w:tc>
          <w:tcPr>
            <w:tcW w:w="448" w:type="pct"/>
            <w:vMerge w:val="restart"/>
          </w:tcPr>
          <w:p w:rsidR="007272CE" w:rsidRPr="00CD4C45" w:rsidRDefault="007272CE" w:rsidP="00A158F0">
            <w:pPr>
              <w:rPr>
                <w:rFonts w:cs="Times New Roman"/>
                <w:sz w:val="16"/>
                <w:szCs w:val="16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7272CE" w:rsidRPr="00CB172E" w:rsidTr="00A158F0">
        <w:trPr>
          <w:tblHeader/>
        </w:trPr>
        <w:tc>
          <w:tcPr>
            <w:tcW w:w="530" w:type="pct"/>
            <w:vMerge/>
            <w:vAlign w:val="center"/>
          </w:tcPr>
          <w:p w:rsidR="007272CE" w:rsidRPr="00AF7E15" w:rsidRDefault="007272CE" w:rsidP="00A158F0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</w:p>
        </w:tc>
        <w:tc>
          <w:tcPr>
            <w:tcW w:w="476" w:type="pct"/>
            <w:vMerge/>
            <w:vAlign w:val="center"/>
          </w:tcPr>
          <w:p w:rsidR="007272CE" w:rsidRPr="00AF7E15" w:rsidRDefault="007272CE" w:rsidP="00A158F0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</w:p>
        </w:tc>
        <w:tc>
          <w:tcPr>
            <w:tcW w:w="548" w:type="pct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При изменении направления хода изм. стержня</w:t>
            </w:r>
          </w:p>
        </w:tc>
        <w:tc>
          <w:tcPr>
            <w:tcW w:w="726" w:type="pct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Колебание при прямом/обратном ходе</w:t>
            </w:r>
          </w:p>
        </w:tc>
        <w:tc>
          <w:tcPr>
            <w:tcW w:w="622" w:type="pct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proofErr w:type="gramStart"/>
            <w:r w:rsidRPr="00AF7E15">
              <w:rPr>
                <w:rFonts w:cs="Times New Roman"/>
                <w:sz w:val="16"/>
                <w:szCs w:val="16"/>
              </w:rPr>
              <w:t>Максимальное</w:t>
            </w:r>
            <w:proofErr w:type="gramEnd"/>
            <w:r w:rsidRPr="00AF7E15">
              <w:rPr>
                <w:rFonts w:cs="Times New Roman"/>
                <w:sz w:val="16"/>
                <w:szCs w:val="16"/>
              </w:rPr>
              <w:t xml:space="preserve"> при прямом ходе</w:t>
            </w:r>
          </w:p>
        </w:tc>
        <w:tc>
          <w:tcPr>
            <w:tcW w:w="548" w:type="pct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При изменении направления хода изм. стержня</w:t>
            </w:r>
          </w:p>
        </w:tc>
        <w:tc>
          <w:tcPr>
            <w:tcW w:w="481" w:type="pct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Колебание при прямом/ обратном ходе</w:t>
            </w:r>
          </w:p>
        </w:tc>
        <w:tc>
          <w:tcPr>
            <w:tcW w:w="622" w:type="pct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proofErr w:type="gramStart"/>
            <w:r w:rsidRPr="00AF7E15">
              <w:rPr>
                <w:rFonts w:cs="Times New Roman"/>
                <w:sz w:val="16"/>
                <w:szCs w:val="16"/>
              </w:rPr>
              <w:t>Максимальное</w:t>
            </w:r>
            <w:proofErr w:type="gramEnd"/>
            <w:r w:rsidRPr="00AF7E15">
              <w:rPr>
                <w:rFonts w:cs="Times New Roman"/>
                <w:sz w:val="16"/>
                <w:szCs w:val="16"/>
              </w:rPr>
              <w:t xml:space="preserve"> при прямом ходе</w:t>
            </w:r>
          </w:p>
        </w:tc>
        <w:tc>
          <w:tcPr>
            <w:tcW w:w="448" w:type="pct"/>
            <w:vMerge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</w:p>
        </w:tc>
      </w:tr>
      <w:tr w:rsidR="007272CE" w:rsidRPr="00CB172E" w:rsidTr="00A158F0">
        <w:trPr>
          <w:tblHeader/>
        </w:trPr>
        <w:tc>
          <w:tcPr>
            <w:tcW w:w="5000" w:type="pct"/>
            <w:gridSpan w:val="9"/>
            <w:vAlign w:val="center"/>
          </w:tcPr>
          <w:p w:rsidR="007272CE" w:rsidRPr="00CB172E" w:rsidRDefault="007272CE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при прямом ходе изм. стержня</w:t>
            </w:r>
          </w:p>
        </w:tc>
      </w:tr>
      <w:tr w:rsidR="007272CE" w:rsidRPr="00CB172E" w:rsidTr="00A158F0">
        <w:trPr>
          <w:trHeight w:val="300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 w:val="restar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 w:val="restar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 w:val="restar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 w:val="restar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 w:val="restar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 w:val="restar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 w:val="restart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7272CE" w:rsidRPr="00CB172E" w:rsidTr="00A158F0">
        <w:trPr>
          <w:trHeight w:val="300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7272CE" w:rsidRPr="00CB172E" w:rsidTr="00A158F0">
        <w:trPr>
          <w:trHeight w:val="300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D81C93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7272CE" w:rsidRPr="00CB172E" w:rsidTr="00A158F0">
        <w:trPr>
          <w:trHeight w:val="244"/>
        </w:trPr>
        <w:tc>
          <w:tcPr>
            <w:tcW w:w="5000" w:type="pct"/>
            <w:gridSpan w:val="9"/>
            <w:vAlign w:val="center"/>
          </w:tcPr>
          <w:p w:rsidR="007272CE" w:rsidRPr="00CB172E" w:rsidRDefault="007272CE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при обратном ходе изм. стержня</w:t>
            </w:r>
          </w:p>
        </w:tc>
      </w:tr>
      <w:tr w:rsidR="007272CE" w:rsidRPr="00CB172E" w:rsidTr="00A158F0">
        <w:trPr>
          <w:trHeight w:val="311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 w:val="restar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 w:val="restar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22" w:type="pct"/>
            <w:vMerge w:val="restar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48" w:type="pct"/>
            <w:vMerge w:val="restar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481" w:type="pct"/>
            <w:vMerge w:val="restar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22" w:type="pct"/>
            <w:vMerge w:val="restar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48" w:type="pct"/>
            <w:vMerge w:val="restart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7272CE" w:rsidRPr="00CB172E" w:rsidTr="00A158F0">
        <w:trPr>
          <w:trHeight w:val="311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7272CE" w:rsidRPr="00CB172E" w:rsidTr="00A158F0">
        <w:trPr>
          <w:trHeight w:val="311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7272CE" w:rsidRPr="00CB172E" w:rsidTr="00A158F0">
        <w:trPr>
          <w:trHeight w:val="311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726" w:type="pct"/>
            <w:vMerge w:val="restar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  <w:vAlign w:val="center"/>
          </w:tcPr>
          <w:p w:rsidR="007272CE" w:rsidRPr="00E92664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48" w:type="pc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81" w:type="pct"/>
            <w:vMerge w:val="restart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</w:tcPr>
          <w:p w:rsidR="007272CE" w:rsidRPr="00E92664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48" w:type="pct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7272CE" w:rsidRPr="00CB172E" w:rsidTr="00A158F0">
        <w:trPr>
          <w:trHeight w:val="311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726" w:type="pct"/>
            <w:vMerge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  <w:vAlign w:val="center"/>
          </w:tcPr>
          <w:p w:rsidR="007272CE" w:rsidRPr="00E92664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48" w:type="pc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81" w:type="pct"/>
            <w:vMerge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</w:tcPr>
          <w:p w:rsidR="007272CE" w:rsidRPr="00E92664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48" w:type="pct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9"/>
    </w:tbl>
    <w:p w:rsidR="00775101" w:rsidRPr="00AC26F4" w:rsidRDefault="00775101" w:rsidP="007B63CD">
      <w:pPr>
        <w:spacing w:after="0" w:line="240" w:lineRule="auto"/>
        <w:ind w:left="60"/>
        <w:rPr>
          <w:rFonts w:cs="Times New Roman"/>
          <w:sz w:val="18"/>
          <w:szCs w:val="18"/>
        </w:rPr>
      </w:pPr>
    </w:p>
    <w:p w:rsidR="00676A1A" w:rsidRPr="000369DA" w:rsidRDefault="009078BB" w:rsidP="00103049">
      <w:pPr>
        <w:pStyle w:val="a4"/>
        <w:numPr>
          <w:ilvl w:val="0"/>
          <w:numId w:val="16"/>
        </w:numPr>
        <w:spacing w:after="0" w:line="240" w:lineRule="auto"/>
        <w:rPr>
          <w:rFonts w:eastAsia="Times New Roman" w:cs="Times New Roman"/>
          <w:b/>
          <w:sz w:val="18"/>
          <w:szCs w:val="18"/>
          <w:lang w:eastAsia="ru-RU"/>
        </w:rPr>
      </w:pPr>
      <w:r w:rsidRPr="000369DA">
        <w:rPr>
          <w:rFonts w:eastAsia="Times New Roman" w:cs="Times New Roman"/>
          <w:b/>
          <w:sz w:val="18"/>
          <w:szCs w:val="18"/>
          <w:lang w:eastAsia="ru-RU"/>
        </w:rPr>
        <w:lastRenderedPageBreak/>
        <w:t xml:space="preserve">Определение изменений показаний </w:t>
      </w:r>
      <w:r w:rsidR="00A67BE5" w:rsidRPr="000369DA">
        <w:rPr>
          <w:rFonts w:eastAsia="Times New Roman" w:cs="Times New Roman"/>
          <w:b/>
          <w:sz w:val="18"/>
          <w:szCs w:val="18"/>
          <w:lang w:eastAsia="ru-RU"/>
        </w:rPr>
        <w:t>индикатора</w:t>
      </w:r>
      <w:r w:rsidRPr="000369DA">
        <w:rPr>
          <w:rFonts w:eastAsia="Times New Roman" w:cs="Times New Roman"/>
          <w:b/>
          <w:sz w:val="18"/>
          <w:szCs w:val="18"/>
          <w:lang w:eastAsia="ru-RU"/>
        </w:rPr>
        <w:t xml:space="preserve"> при нажиме на измерительный стержень в </w:t>
      </w:r>
      <w:r w:rsidR="00DD76A5" w:rsidRPr="000369DA">
        <w:rPr>
          <w:rFonts w:eastAsia="Times New Roman" w:cs="Times New Roman"/>
          <w:b/>
          <w:sz w:val="18"/>
          <w:szCs w:val="18"/>
          <w:lang w:eastAsia="ru-RU"/>
        </w:rPr>
        <w:t>напра</w:t>
      </w:r>
      <w:r w:rsidR="003302AF" w:rsidRPr="000369DA">
        <w:rPr>
          <w:rFonts w:eastAsia="Times New Roman" w:cs="Times New Roman"/>
          <w:b/>
          <w:sz w:val="18"/>
          <w:szCs w:val="18"/>
          <w:lang w:eastAsia="ru-RU"/>
        </w:rPr>
        <w:t>влении перпендикулярном его оси</w:t>
      </w:r>
      <w:r w:rsidR="00DD76A5" w:rsidRPr="000369DA">
        <w:rPr>
          <w:rFonts w:eastAsia="Times New Roman" w:cs="Times New Roman"/>
          <w:sz w:val="18"/>
          <w:szCs w:val="18"/>
          <w:lang w:eastAsia="ru-RU"/>
        </w:rPr>
        <w:t xml:space="preserve"> 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054"/>
        <w:gridCol w:w="3933"/>
        <w:gridCol w:w="3984"/>
        <w:gridCol w:w="883"/>
      </w:tblGrid>
      <w:tr w:rsidR="00B80160" w:rsidRPr="00CB172E" w:rsidTr="00A158F0">
        <w:trPr>
          <w:tblHeader/>
        </w:trPr>
        <w:tc>
          <w:tcPr>
            <w:tcW w:w="0" w:type="auto"/>
            <w:vAlign w:val="center"/>
          </w:tcPr>
          <w:p w:rsidR="00B80160" w:rsidRPr="00CB172E" w:rsidRDefault="00B80160" w:rsidP="00A158F0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10" w:name="FillTabBmPerpendicularPressure"/>
            <w:r w:rsidRPr="00CB172E">
              <w:rPr>
                <w:rFonts w:cs="Times New Roman"/>
                <w:sz w:val="18"/>
                <w:szCs w:val="18"/>
              </w:rPr>
              <w:t>Измерение</w:t>
            </w:r>
          </w:p>
        </w:tc>
        <w:tc>
          <w:tcPr>
            <w:tcW w:w="0" w:type="auto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Изменение показаний индикатора, делений шкалы</w:t>
            </w:r>
          </w:p>
        </w:tc>
        <w:tc>
          <w:tcPr>
            <w:tcW w:w="0" w:type="auto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Допустимые изменения показаний, делений шкалы</w:t>
            </w:r>
          </w:p>
        </w:tc>
        <w:tc>
          <w:tcPr>
            <w:tcW w:w="0" w:type="auto"/>
          </w:tcPr>
          <w:p w:rsidR="00B80160" w:rsidRPr="00864759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B80160" w:rsidRPr="00CB172E" w:rsidTr="00A158F0">
        <w:tc>
          <w:tcPr>
            <w:tcW w:w="0" w:type="auto"/>
            <w:vAlign w:val="center"/>
          </w:tcPr>
          <w:p w:rsidR="00B80160" w:rsidRPr="00CB172E" w:rsidRDefault="00B80160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 w:val="restart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0" w:type="auto"/>
            <w:vAlign w:val="center"/>
          </w:tcPr>
          <w:p w:rsidR="00B80160" w:rsidRPr="00CB172E" w:rsidRDefault="00B80160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0" w:type="auto"/>
            <w:vAlign w:val="center"/>
          </w:tcPr>
          <w:p w:rsidR="00B80160" w:rsidRPr="00CB172E" w:rsidRDefault="00B80160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0" w:type="auto"/>
            <w:vAlign w:val="center"/>
          </w:tcPr>
          <w:p w:rsidR="00B80160" w:rsidRPr="00CB172E" w:rsidRDefault="00B80160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10"/>
    </w:tbl>
    <w:p w:rsidR="00AB7A7B" w:rsidRPr="00AC26F4" w:rsidRDefault="00AB7A7B" w:rsidP="007B63CD">
      <w:pPr>
        <w:spacing w:after="0" w:line="240" w:lineRule="auto"/>
        <w:rPr>
          <w:rFonts w:eastAsia="Times New Roman" w:cs="Times New Roman"/>
          <w:sz w:val="18"/>
          <w:szCs w:val="18"/>
          <w:lang w:eastAsia="ru-RU"/>
        </w:rPr>
      </w:pPr>
    </w:p>
    <w:p w:rsidR="00161D71" w:rsidRPr="00FD1C72" w:rsidRDefault="001E66AF" w:rsidP="00103049">
      <w:pPr>
        <w:pStyle w:val="a4"/>
        <w:keepNext/>
        <w:numPr>
          <w:ilvl w:val="0"/>
          <w:numId w:val="16"/>
        </w:numPr>
        <w:spacing w:after="0" w:line="240" w:lineRule="auto"/>
        <w:rPr>
          <w:rFonts w:cs="Times New Roman"/>
          <w:b/>
          <w:sz w:val="18"/>
          <w:szCs w:val="18"/>
        </w:rPr>
      </w:pPr>
      <w:r w:rsidRPr="00975684">
        <w:rPr>
          <w:rFonts w:cs="Times New Roman"/>
          <w:b/>
          <w:sz w:val="18"/>
          <w:szCs w:val="18"/>
        </w:rPr>
        <w:t>Определение размаха показани</w:t>
      </w:r>
      <w:r w:rsidR="003302AF" w:rsidRPr="00975684">
        <w:rPr>
          <w:rFonts w:cs="Times New Roman"/>
          <w:b/>
          <w:sz w:val="18"/>
          <w:szCs w:val="18"/>
        </w:rPr>
        <w:t>й</w:t>
      </w:r>
    </w:p>
    <w:tbl>
      <w:tblPr>
        <w:tblW w:w="4299" w:type="pct"/>
        <w:tblLayout w:type="fixed"/>
        <w:tblLook w:val="06A0" w:firstRow="1" w:lastRow="0" w:firstColumn="1" w:lastColumn="0" w:noHBand="1" w:noVBand="1"/>
      </w:tblPr>
      <w:tblGrid>
        <w:gridCol w:w="1244"/>
        <w:gridCol w:w="707"/>
        <w:gridCol w:w="708"/>
        <w:gridCol w:w="710"/>
        <w:gridCol w:w="708"/>
        <w:gridCol w:w="712"/>
        <w:gridCol w:w="1135"/>
        <w:gridCol w:w="1274"/>
        <w:gridCol w:w="1274"/>
      </w:tblGrid>
      <w:tr w:rsidR="00B80160" w:rsidRPr="00CB172E" w:rsidTr="00A158F0">
        <w:trPr>
          <w:trHeight w:val="499"/>
          <w:tblHeader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1" w:name="FillTabBmRangeIndications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2092" w:type="pct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при </w:t>
            </w:r>
            <w:proofErr w:type="spell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арретировании</w:t>
            </w:r>
            <w:proofErr w:type="spellEnd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, мкм</w:t>
            </w:r>
          </w:p>
        </w:tc>
        <w:tc>
          <w:tcPr>
            <w:tcW w:w="67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Размах показаний,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75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Допустимый размах для класса точности  1, мкм</w:t>
            </w:r>
          </w:p>
        </w:tc>
        <w:tc>
          <w:tcPr>
            <w:tcW w:w="75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B80160" w:rsidRPr="00864759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864759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B80160" w:rsidRPr="00CB172E" w:rsidTr="00A158F0">
        <w:trPr>
          <w:trHeight w:val="81"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9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2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  <w:vAlign w:val="center"/>
          </w:tcPr>
          <w:p w:rsidR="00B80160" w:rsidRPr="00D12366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752" w:type="pct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rPr>
          <w:trHeight w:val="145"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right w:val="single" w:sz="4" w:space="0" w:color="auto"/>
            </w:tcBorders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rPr>
          <w:trHeight w:val="210"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11"/>
    <w:p w:rsidR="00AC26F4" w:rsidRPr="00FD1C72" w:rsidRDefault="001E66AF" w:rsidP="00103049">
      <w:pPr>
        <w:pStyle w:val="a4"/>
        <w:keepNext/>
        <w:numPr>
          <w:ilvl w:val="0"/>
          <w:numId w:val="16"/>
        </w:numPr>
        <w:spacing w:before="120" w:after="0" w:line="240" w:lineRule="auto"/>
        <w:ind w:left="714" w:hanging="357"/>
        <w:contextualSpacing w:val="0"/>
        <w:rPr>
          <w:rFonts w:cs="Times New Roman"/>
          <w:b/>
          <w:sz w:val="18"/>
          <w:szCs w:val="18"/>
        </w:rPr>
      </w:pPr>
      <w:r w:rsidRPr="00975684">
        <w:rPr>
          <w:rFonts w:cs="Times New Roman"/>
          <w:b/>
          <w:sz w:val="18"/>
          <w:szCs w:val="18"/>
        </w:rPr>
        <w:t>Определение вариации показаний</w:t>
      </w:r>
    </w:p>
    <w:tbl>
      <w:tblPr>
        <w:tblStyle w:val="a3"/>
        <w:tblW w:w="4077" w:type="pct"/>
        <w:tblLook w:val="04A0" w:firstRow="1" w:lastRow="0" w:firstColumn="1" w:lastColumn="0" w:noHBand="0" w:noVBand="1"/>
      </w:tblPr>
      <w:tblGrid>
        <w:gridCol w:w="1250"/>
        <w:gridCol w:w="897"/>
        <w:gridCol w:w="1041"/>
        <w:gridCol w:w="1527"/>
        <w:gridCol w:w="1506"/>
        <w:gridCol w:w="1814"/>
      </w:tblGrid>
      <w:tr w:rsidR="00B80160" w:rsidRPr="00CB172E" w:rsidTr="00A158F0">
        <w:trPr>
          <w:tblHeader/>
        </w:trPr>
        <w:tc>
          <w:tcPr>
            <w:tcW w:w="77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2" w:name="FillTabBmVariationReading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Прямой ход</w:t>
            </w: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Обратный ход</w:t>
            </w:r>
          </w:p>
        </w:tc>
        <w:tc>
          <w:tcPr>
            <w:tcW w:w="950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Вариация показаний,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937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Допустимая вариация для класса точности  0, мкм</w:t>
            </w:r>
          </w:p>
        </w:tc>
        <w:tc>
          <w:tcPr>
            <w:tcW w:w="1129" w:type="pct"/>
          </w:tcPr>
          <w:p w:rsidR="00B80160" w:rsidRPr="00CB172E" w:rsidRDefault="00B80160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976DEC">
              <w:rPr>
                <w:rFonts w:cs="Times New Roman"/>
                <w:sz w:val="18"/>
                <w:szCs w:val="16"/>
              </w:rPr>
              <w:t>Результат</w:t>
            </w:r>
          </w:p>
        </w:tc>
      </w:tr>
      <w:tr w:rsidR="00B80160" w:rsidRPr="00CB172E" w:rsidTr="00A158F0">
        <w:trPr>
          <w:trHeight w:val="197"/>
          <w:tblHeader/>
        </w:trPr>
        <w:tc>
          <w:tcPr>
            <w:tcW w:w="778" w:type="pct"/>
            <w:vMerge w:val="restar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 w:val="restar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 w:val="restar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 w:val="restart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/>
            <w:vAlign w:val="center"/>
          </w:tcPr>
          <w:p w:rsidR="00B80160" w:rsidRPr="00CB172E" w:rsidRDefault="00B80160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/>
            <w:vAlign w:val="center"/>
          </w:tcPr>
          <w:p w:rsidR="00B80160" w:rsidRPr="00CB172E" w:rsidRDefault="00B80160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 w:val="restart"/>
            <w:vAlign w:val="center"/>
          </w:tcPr>
          <w:p w:rsidR="00B80160" w:rsidRPr="00CB172E" w:rsidRDefault="00B80160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/>
            <w:vAlign w:val="center"/>
          </w:tcPr>
          <w:p w:rsidR="00B80160" w:rsidRPr="00CB172E" w:rsidRDefault="00B80160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 w:val="restart"/>
            <w:vAlign w:val="center"/>
          </w:tcPr>
          <w:p w:rsidR="00B80160" w:rsidRPr="00CB172E" w:rsidRDefault="00B80160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/>
            <w:vAlign w:val="center"/>
          </w:tcPr>
          <w:p w:rsidR="00B80160" w:rsidRPr="00CB172E" w:rsidRDefault="00B80160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12"/>
    </w:tbl>
    <w:p w:rsidR="005D660B" w:rsidRPr="00AC26F4" w:rsidRDefault="005D660B" w:rsidP="00E72832">
      <w:pPr>
        <w:spacing w:after="0" w:line="240" w:lineRule="auto"/>
        <w:rPr>
          <w:rFonts w:eastAsia="Times New Roman" w:cs="Times New Roman"/>
          <w:i/>
          <w:sz w:val="18"/>
          <w:szCs w:val="18"/>
          <w:lang w:eastAsia="ru-RU"/>
        </w:rPr>
      </w:pPr>
    </w:p>
    <w:p w:rsidR="009078BB" w:rsidRPr="00AC26F4" w:rsidRDefault="00DD76A5" w:rsidP="000369DA">
      <w:pPr>
        <w:pStyle w:val="a4"/>
        <w:numPr>
          <w:ilvl w:val="0"/>
          <w:numId w:val="16"/>
        </w:numPr>
        <w:spacing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 xml:space="preserve">Определение погрешности </w:t>
      </w:r>
    </w:p>
    <w:p w:rsidR="004768AA" w:rsidRPr="00AC26F4" w:rsidRDefault="00E72832" w:rsidP="00103049">
      <w:pPr>
        <w:pStyle w:val="a4"/>
        <w:spacing w:after="0" w:line="240" w:lineRule="auto"/>
        <w:ind w:left="780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11</w:t>
      </w:r>
      <w:r w:rsidR="004768AA" w:rsidRPr="00AC26F4">
        <w:rPr>
          <w:rFonts w:cs="Times New Roman"/>
          <w:b/>
          <w:sz w:val="18"/>
          <w:szCs w:val="18"/>
        </w:rPr>
        <w:t>.1. Определение погрешности на всем диапазоне и на участке 1 мм</w:t>
      </w:r>
    </w:p>
    <w:p w:rsidR="00AC26F4" w:rsidRPr="00AC26F4" w:rsidRDefault="00AC26F4" w:rsidP="00103049">
      <w:pPr>
        <w:pStyle w:val="ae"/>
        <w:keepNext/>
        <w:spacing w:after="0"/>
        <w:rPr>
          <w:color w:val="auto"/>
        </w:rPr>
      </w:pPr>
    </w:p>
    <w:tbl>
      <w:tblPr>
        <w:tblW w:w="5000" w:type="pct"/>
        <w:tblLook w:val="04A0" w:firstRow="1" w:lastRow="0" w:firstColumn="1" w:lastColumn="0" w:noHBand="0" w:noVBand="1"/>
      </w:tblPr>
      <w:tblGrid>
        <w:gridCol w:w="1425"/>
        <w:gridCol w:w="306"/>
        <w:gridCol w:w="396"/>
        <w:gridCol w:w="396"/>
        <w:gridCol w:w="396"/>
        <w:gridCol w:w="396"/>
        <w:gridCol w:w="412"/>
        <w:gridCol w:w="803"/>
        <w:gridCol w:w="1332"/>
        <w:gridCol w:w="1332"/>
        <w:gridCol w:w="1330"/>
        <w:gridCol w:w="1330"/>
      </w:tblGrid>
      <w:tr w:rsidR="00C970C1" w:rsidRPr="00AC26F4" w:rsidTr="00207BAA">
        <w:trPr>
          <w:trHeight w:val="630"/>
          <w:tblHeader/>
        </w:trPr>
        <w:tc>
          <w:tcPr>
            <w:tcW w:w="723" w:type="pct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3" w:name="FillTabBmDeterminationError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Участок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1168" w:type="pct"/>
            <w:gridSpan w:val="6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, 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br/>
              <w:t>на отметках шкалы</w:t>
            </w:r>
          </w:p>
        </w:tc>
        <w:tc>
          <w:tcPr>
            <w:tcW w:w="1083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1957A5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</w:t>
            </w:r>
            <w:r>
              <w:rPr>
                <w:rFonts w:cs="Times New Roman"/>
                <w:sz w:val="18"/>
                <w:szCs w:val="18"/>
              </w:rPr>
              <w:t>аибольшая разность погрешностей</w:t>
            </w:r>
          </w:p>
        </w:tc>
        <w:tc>
          <w:tcPr>
            <w:tcW w:w="1351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1957A5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Допустимая н</w:t>
            </w:r>
            <w:r>
              <w:rPr>
                <w:rFonts w:cs="Times New Roman"/>
                <w:sz w:val="18"/>
                <w:szCs w:val="18"/>
              </w:rPr>
              <w:t>аибольшая разность погрешностей</w:t>
            </w:r>
          </w:p>
        </w:tc>
        <w:tc>
          <w:tcPr>
            <w:tcW w:w="675" w:type="pct"/>
            <w:vMerge w:val="restart"/>
            <w:tcBorders>
              <w:top w:val="single" w:sz="8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1957A5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C970C1" w:rsidRPr="00AC26F4" w:rsidTr="00207BAA">
        <w:trPr>
          <w:trHeight w:val="412"/>
          <w:tblHeader/>
        </w:trPr>
        <w:tc>
          <w:tcPr>
            <w:tcW w:w="723" w:type="pct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55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20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40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60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80</w:t>
            </w:r>
          </w:p>
        </w:tc>
        <w:tc>
          <w:tcPr>
            <w:tcW w:w="209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407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1 мм</w:t>
            </w:r>
          </w:p>
        </w:tc>
        <w:tc>
          <w:tcPr>
            <w:tcW w:w="676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676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На любом участке в 1 </w:t>
            </w:r>
            <w:bookmarkStart w:id="14" w:name="_GoBack"/>
            <w:bookmarkEnd w:id="14"/>
            <w:r w:rsidRPr="00AC26F4">
              <w:rPr>
                <w:rFonts w:cs="Times New Roman"/>
                <w:sz w:val="18"/>
                <w:szCs w:val="18"/>
              </w:rPr>
              <w:t>мм</w:t>
            </w:r>
          </w:p>
        </w:tc>
        <w:tc>
          <w:tcPr>
            <w:tcW w:w="675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675" w:type="pct"/>
            <w:vMerge/>
            <w:tcBorders>
              <w:left w:val="nil"/>
              <w:bottom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970C1" w:rsidRPr="00AC26F4" w:rsidTr="00A70CF3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970C1" w:rsidRPr="00AC26F4" w:rsidTr="00D85774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13"/>
    </w:tbl>
    <w:p w:rsidR="00B5690A" w:rsidRPr="00AC26F4" w:rsidRDefault="00B5690A" w:rsidP="00DE79BB">
      <w:pPr>
        <w:pStyle w:val="a4"/>
        <w:spacing w:line="240" w:lineRule="auto"/>
        <w:ind w:left="420"/>
        <w:rPr>
          <w:rFonts w:cs="Times New Roman"/>
          <w:sz w:val="18"/>
          <w:szCs w:val="18"/>
        </w:rPr>
      </w:pPr>
    </w:p>
    <w:p w:rsidR="00AC26F4" w:rsidRPr="00C970C1" w:rsidRDefault="00E72832" w:rsidP="00C970C1">
      <w:pPr>
        <w:pStyle w:val="a4"/>
        <w:numPr>
          <w:ilvl w:val="1"/>
          <w:numId w:val="15"/>
        </w:numPr>
        <w:spacing w:after="0"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 xml:space="preserve"> </w:t>
      </w:r>
      <w:r w:rsidR="004768AA" w:rsidRPr="00AC26F4">
        <w:rPr>
          <w:rFonts w:cs="Times New Roman"/>
          <w:b/>
          <w:sz w:val="18"/>
          <w:szCs w:val="18"/>
        </w:rPr>
        <w:t xml:space="preserve">Определение погрешности на участке </w:t>
      </w:r>
      <w:r w:rsidR="00E82079">
        <w:rPr>
          <w:rFonts w:cs="Times New Roman"/>
          <w:b/>
          <w:sz w:val="18"/>
          <w:szCs w:val="18"/>
        </w:rPr>
        <w:t>0,</w:t>
      </w:r>
      <w:r w:rsidR="004768AA" w:rsidRPr="00AC26F4">
        <w:rPr>
          <w:rFonts w:cs="Times New Roman"/>
          <w:b/>
          <w:sz w:val="18"/>
          <w:szCs w:val="18"/>
        </w:rPr>
        <w:t>1 мм</w:t>
      </w:r>
    </w:p>
    <w:tbl>
      <w:tblPr>
        <w:tblW w:w="5000" w:type="pct"/>
        <w:tblLook w:val="04A0" w:firstRow="1" w:lastRow="0" w:firstColumn="1" w:lastColumn="0" w:noHBand="0" w:noVBand="1"/>
      </w:tblPr>
      <w:tblGrid>
        <w:gridCol w:w="2218"/>
        <w:gridCol w:w="673"/>
        <w:gridCol w:w="672"/>
        <w:gridCol w:w="676"/>
        <w:gridCol w:w="676"/>
        <w:gridCol w:w="676"/>
        <w:gridCol w:w="792"/>
        <w:gridCol w:w="1177"/>
        <w:gridCol w:w="1149"/>
        <w:gridCol w:w="1145"/>
      </w:tblGrid>
      <w:tr w:rsidR="00C970C1" w:rsidRPr="00AC26F4" w:rsidTr="00EF4BF4">
        <w:trPr>
          <w:trHeight w:val="587"/>
          <w:tblHeader/>
        </w:trPr>
        <w:tc>
          <w:tcPr>
            <w:tcW w:w="1125" w:type="pc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113" w:type="pct"/>
            <w:gridSpan w:val="6"/>
            <w:vMerge w:val="restart"/>
            <w:tcBorders>
              <w:top w:val="single" w:sz="8" w:space="0" w:color="auto"/>
              <w:left w:val="nil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1180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C970C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Разность погрешностей н</w:t>
            </w:r>
            <w:r w:rsidRPr="00AC26F4">
              <w:rPr>
                <w:rFonts w:cs="Times New Roman"/>
                <w:sz w:val="18"/>
                <w:szCs w:val="18"/>
              </w:rPr>
              <w:t>а участке в 0,1 мм</w:t>
            </w:r>
          </w:p>
        </w:tc>
        <w:tc>
          <w:tcPr>
            <w:tcW w:w="581" w:type="pct"/>
            <w:vMerge w:val="restart"/>
            <w:tcBorders>
              <w:top w:val="single" w:sz="8" w:space="0" w:color="auto"/>
              <w:left w:val="nil"/>
              <w:right w:val="single" w:sz="4" w:space="0" w:color="auto"/>
            </w:tcBorders>
          </w:tcPr>
          <w:p w:rsidR="00C970C1" w:rsidRDefault="00C970C1" w:rsidP="00C970C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C970C1" w:rsidRPr="00AC26F4" w:rsidTr="00EF4BF4">
        <w:trPr>
          <w:trHeight w:val="587"/>
          <w:tblHeader/>
        </w:trPr>
        <w:tc>
          <w:tcPr>
            <w:tcW w:w="1125" w:type="pc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Участок индикатора</w:t>
            </w:r>
          </w:p>
        </w:tc>
        <w:tc>
          <w:tcPr>
            <w:tcW w:w="2113" w:type="pct"/>
            <w:gridSpan w:val="6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97" w:type="pct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C970C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Н</w:t>
            </w:r>
            <w:r>
              <w:rPr>
                <w:rFonts w:cs="Times New Roman"/>
                <w:sz w:val="18"/>
                <w:szCs w:val="18"/>
              </w:rPr>
              <w:t xml:space="preserve">аибольшая </w:t>
            </w:r>
          </w:p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83" w:type="pct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C970C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Допустимая </w:t>
            </w:r>
          </w:p>
        </w:tc>
        <w:tc>
          <w:tcPr>
            <w:tcW w:w="58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C970C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970C1" w:rsidRPr="00AC26F4" w:rsidTr="001E5996">
        <w:trPr>
          <w:trHeight w:val="421"/>
          <w:tblHeader/>
        </w:trPr>
        <w:tc>
          <w:tcPr>
            <w:tcW w:w="1125" w:type="pct"/>
            <w:vMerge w:val="restart"/>
            <w:tcBorders>
              <w:top w:val="single" w:sz="4" w:space="0" w:color="auto"/>
              <w:left w:val="single" w:sz="8" w:space="0" w:color="auto"/>
              <w:right w:val="single" w:sz="4" w:space="0" w:color="auto"/>
            </w:tcBorders>
            <w:vAlign w:val="center"/>
            <w:hideMark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2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97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83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81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970C1" w:rsidRPr="00AC26F4" w:rsidTr="00C970C1">
        <w:trPr>
          <w:trHeight w:val="300"/>
        </w:trPr>
        <w:tc>
          <w:tcPr>
            <w:tcW w:w="1125" w:type="pct"/>
            <w:vMerge/>
            <w:tcBorders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97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83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81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970C1" w:rsidRPr="00AC26F4" w:rsidTr="001E5996">
        <w:trPr>
          <w:trHeight w:val="300"/>
        </w:trPr>
        <w:tc>
          <w:tcPr>
            <w:tcW w:w="1125" w:type="pct"/>
            <w:vMerge w:val="restart"/>
            <w:tcBorders>
              <w:top w:val="single" w:sz="4" w:space="0" w:color="auto"/>
              <w:left w:val="single" w:sz="8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40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97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83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81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  <w:tr w:rsidR="00C970C1" w:rsidRPr="00AC26F4" w:rsidTr="001E5996">
        <w:trPr>
          <w:trHeight w:val="300"/>
        </w:trPr>
        <w:tc>
          <w:tcPr>
            <w:tcW w:w="1125" w:type="pct"/>
            <w:vMerge/>
            <w:tcBorders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97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83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81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970C1" w:rsidRPr="00AC26F4" w:rsidTr="001E5996">
        <w:trPr>
          <w:trHeight w:val="300"/>
        </w:trPr>
        <w:tc>
          <w:tcPr>
            <w:tcW w:w="1125" w:type="pct"/>
            <w:vMerge w:val="restart"/>
            <w:tcBorders>
              <w:top w:val="single" w:sz="4" w:space="0" w:color="auto"/>
              <w:left w:val="single" w:sz="8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40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97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83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81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  <w:tr w:rsidR="00C970C1" w:rsidRPr="00AC26F4" w:rsidTr="001E5996">
        <w:trPr>
          <w:trHeight w:val="300"/>
        </w:trPr>
        <w:tc>
          <w:tcPr>
            <w:tcW w:w="1125" w:type="pct"/>
            <w:vMerge/>
            <w:tcBorders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40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97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83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8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</w:tbl>
    <w:p w:rsidR="005F2590" w:rsidRPr="00AC26F4" w:rsidRDefault="005F2590" w:rsidP="0068725E">
      <w:pPr>
        <w:spacing w:after="0" w:line="240" w:lineRule="auto"/>
        <w:rPr>
          <w:rFonts w:cs="Times New Roman"/>
          <w:sz w:val="18"/>
          <w:szCs w:val="18"/>
        </w:rPr>
      </w:pPr>
    </w:p>
    <w:p w:rsidR="00640FA7" w:rsidRPr="00AC26F4" w:rsidRDefault="007A2ADD" w:rsidP="00DE79BB">
      <w:pPr>
        <w:spacing w:line="240" w:lineRule="auto"/>
        <w:rPr>
          <w:rFonts w:cs="Times New Roman"/>
          <w:sz w:val="18"/>
          <w:szCs w:val="18"/>
          <w:lang w:val="en-US"/>
        </w:rPr>
      </w:pPr>
      <w:r w:rsidRPr="00AC26F4">
        <w:rPr>
          <w:rFonts w:cs="Times New Roman"/>
          <w:b/>
          <w:sz w:val="18"/>
          <w:szCs w:val="18"/>
        </w:rPr>
        <w:t>Ре</w:t>
      </w:r>
      <w:r w:rsidR="00640FA7" w:rsidRPr="00AC26F4">
        <w:rPr>
          <w:rFonts w:cs="Times New Roman"/>
          <w:b/>
          <w:sz w:val="18"/>
          <w:szCs w:val="18"/>
        </w:rPr>
        <w:t>зультаты поверки</w:t>
      </w:r>
      <w:r w:rsidR="006E04A4" w:rsidRPr="00AC26F4">
        <w:rPr>
          <w:rFonts w:cs="Times New Roman"/>
          <w:b/>
          <w:sz w:val="18"/>
          <w:szCs w:val="18"/>
        </w:rPr>
        <w:t>:</w:t>
      </w:r>
      <w:r w:rsidR="00D86A95">
        <w:rPr>
          <w:rFonts w:cs="Times New Roman"/>
          <w:b/>
          <w:sz w:val="18"/>
          <w:szCs w:val="18"/>
        </w:rPr>
        <w:t xml:space="preserve"> </w:t>
      </w:r>
      <w:r w:rsidR="00230082" w:rsidRPr="00AC26F4">
        <w:rPr>
          <w:rFonts w:cs="Times New Roman"/>
          <w:sz w:val="18"/>
          <w:szCs w:val="18"/>
          <w:lang w:val="en-US"/>
        </w:rPr>
        <w:t>Result</w:t>
      </w:r>
    </w:p>
    <w:tbl>
      <w:tblPr>
        <w:tblStyle w:val="a3"/>
        <w:tblpPr w:leftFromText="180" w:rightFromText="180" w:vertAnchor="text" w:horzAnchor="page" w:tblpX="5384" w:tblpY="7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AC26F4" w:rsidRPr="00AC26F4" w:rsidTr="006F5068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6F5068" w:rsidRPr="00AC26F4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AC26F4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6F5068" w:rsidRPr="00AC26F4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FE6FA5" w:rsidRDefault="006F5068" w:rsidP="00FE6FA5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AC26F4" w:rsidRPr="00AC26F4" w:rsidTr="00F744AC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676A1A" w:rsidRPr="00AC26F4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AC26F4">
              <w:rPr>
                <w:rFonts w:cs="Times New Roman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676A1A" w:rsidRPr="00AC26F4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676A1A" w:rsidRPr="00AC26F4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AC26F4">
              <w:rPr>
                <w:rFonts w:cs="Times New Roman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7A2ADD" w:rsidRPr="00AC26F4" w:rsidRDefault="00E41C3F" w:rsidP="00DE79BB">
      <w:pPr>
        <w:spacing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П</w:t>
      </w:r>
      <w:r w:rsidR="007A2ADD" w:rsidRPr="00AC26F4">
        <w:rPr>
          <w:rFonts w:cs="Times New Roman"/>
          <w:b/>
          <w:sz w:val="18"/>
          <w:szCs w:val="18"/>
        </w:rPr>
        <w:t>оверку</w:t>
      </w:r>
      <w:r w:rsidR="002F4D43" w:rsidRPr="00AC26F4">
        <w:rPr>
          <w:rFonts w:cs="Times New Roman"/>
          <w:b/>
          <w:sz w:val="18"/>
          <w:szCs w:val="18"/>
        </w:rPr>
        <w:t xml:space="preserve"> провел:</w:t>
      </w:r>
    </w:p>
    <w:sectPr w:rsidR="007A2ADD" w:rsidRPr="00AC26F4" w:rsidSect="004D5F40">
      <w:pgSz w:w="11906" w:h="16838"/>
      <w:pgMar w:top="567" w:right="567" w:bottom="567" w:left="567" w:header="709" w:footer="709" w:gutter="1134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581390"/>
    <w:multiLevelType w:val="hybridMultilevel"/>
    <w:tmpl w:val="6DC6A20E"/>
    <w:lvl w:ilvl="0" w:tplc="683C2644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1">
    <w:nsid w:val="0DAC246B"/>
    <w:multiLevelType w:val="multilevel"/>
    <w:tmpl w:val="BA12E7F2"/>
    <w:lvl w:ilvl="0">
      <w:start w:val="1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12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2">
    <w:nsid w:val="178C7E17"/>
    <w:multiLevelType w:val="multilevel"/>
    <w:tmpl w:val="2BD28F8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800"/>
      </w:pPr>
      <w:rPr>
        <w:rFonts w:hint="default"/>
      </w:rPr>
    </w:lvl>
  </w:abstractNum>
  <w:abstractNum w:abstractNumId="3">
    <w:nsid w:val="17FA13E1"/>
    <w:multiLevelType w:val="multilevel"/>
    <w:tmpl w:val="89921BBA"/>
    <w:lvl w:ilvl="0">
      <w:start w:val="1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68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6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4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552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328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036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104" w:hanging="1440"/>
      </w:pPr>
      <w:rPr>
        <w:rFonts w:hint="default"/>
      </w:rPr>
    </w:lvl>
  </w:abstractNum>
  <w:abstractNum w:abstractNumId="4">
    <w:nsid w:val="1E1C4892"/>
    <w:multiLevelType w:val="hybridMultilevel"/>
    <w:tmpl w:val="97D68E7A"/>
    <w:lvl w:ilvl="0" w:tplc="82964370">
      <w:start w:val="4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F4E2E1E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6">
    <w:nsid w:val="2BA0593A"/>
    <w:multiLevelType w:val="hybridMultilevel"/>
    <w:tmpl w:val="A1801928"/>
    <w:lvl w:ilvl="0" w:tplc="747C162A">
      <w:start w:val="2"/>
      <w:numFmt w:val="decimal"/>
      <w:lvlText w:val="%1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7">
    <w:nsid w:val="2C2D03C8"/>
    <w:multiLevelType w:val="multilevel"/>
    <w:tmpl w:val="9D28A97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">
    <w:nsid w:val="2FD70CE1"/>
    <w:multiLevelType w:val="hybridMultilevel"/>
    <w:tmpl w:val="5492E0B4"/>
    <w:lvl w:ilvl="0" w:tplc="9CF03C72">
      <w:start w:val="2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2343B9C"/>
    <w:multiLevelType w:val="multilevel"/>
    <w:tmpl w:val="05422F04"/>
    <w:lvl w:ilvl="0">
      <w:start w:val="1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10">
    <w:nsid w:val="3BDD5D92"/>
    <w:multiLevelType w:val="hybridMultilevel"/>
    <w:tmpl w:val="CDD2A12C"/>
    <w:lvl w:ilvl="0" w:tplc="0419000F">
      <w:start w:val="8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40BB0AEC"/>
    <w:multiLevelType w:val="multilevel"/>
    <w:tmpl w:val="7F404A1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7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5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03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472" w:hanging="1800"/>
      </w:pPr>
      <w:rPr>
        <w:rFonts w:hint="default"/>
      </w:rPr>
    </w:lvl>
  </w:abstractNum>
  <w:abstractNum w:abstractNumId="12">
    <w:nsid w:val="48495566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13">
    <w:nsid w:val="4E2D6821"/>
    <w:multiLevelType w:val="multilevel"/>
    <w:tmpl w:val="206A0AC2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14">
    <w:nsid w:val="4E722323"/>
    <w:multiLevelType w:val="hybridMultilevel"/>
    <w:tmpl w:val="BD3E69FE"/>
    <w:lvl w:ilvl="0" w:tplc="FEF6ADCA">
      <w:start w:val="2"/>
      <w:numFmt w:val="decimal"/>
      <w:lvlText w:val="%1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>
    <w:nsid w:val="4E9858BE"/>
    <w:multiLevelType w:val="hybridMultilevel"/>
    <w:tmpl w:val="0F02424C"/>
    <w:lvl w:ilvl="0" w:tplc="C826D252">
      <w:start w:val="3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50132ADD"/>
    <w:multiLevelType w:val="multilevel"/>
    <w:tmpl w:val="17CE9E34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160" w:hanging="1800"/>
      </w:pPr>
      <w:rPr>
        <w:rFonts w:hint="default"/>
      </w:rPr>
    </w:lvl>
  </w:abstractNum>
  <w:abstractNum w:abstractNumId="17">
    <w:nsid w:val="69983A74"/>
    <w:multiLevelType w:val="hybridMultilevel"/>
    <w:tmpl w:val="7800FEC0"/>
    <w:lvl w:ilvl="0" w:tplc="0419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73310081"/>
    <w:multiLevelType w:val="multilevel"/>
    <w:tmpl w:val="05945FEE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9">
    <w:nsid w:val="7D464671"/>
    <w:multiLevelType w:val="multilevel"/>
    <w:tmpl w:val="1EBC62D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14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28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06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420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9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12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90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8040" w:hanging="1800"/>
      </w:pPr>
      <w:rPr>
        <w:rFonts w:hint="default"/>
      </w:rPr>
    </w:lvl>
  </w:abstractNum>
  <w:abstractNum w:abstractNumId="20">
    <w:nsid w:val="7FE60146"/>
    <w:multiLevelType w:val="hybridMultilevel"/>
    <w:tmpl w:val="0D82B74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2"/>
  </w:num>
  <w:num w:numId="2">
    <w:abstractNumId w:val="13"/>
  </w:num>
  <w:num w:numId="3">
    <w:abstractNumId w:val="5"/>
  </w:num>
  <w:num w:numId="4">
    <w:abstractNumId w:val="16"/>
  </w:num>
  <w:num w:numId="5">
    <w:abstractNumId w:val="19"/>
  </w:num>
  <w:num w:numId="6">
    <w:abstractNumId w:val="20"/>
  </w:num>
  <w:num w:numId="7">
    <w:abstractNumId w:val="11"/>
  </w:num>
  <w:num w:numId="8">
    <w:abstractNumId w:val="18"/>
  </w:num>
  <w:num w:numId="9">
    <w:abstractNumId w:val="7"/>
  </w:num>
  <w:num w:numId="10">
    <w:abstractNumId w:val="2"/>
  </w:num>
  <w:num w:numId="11">
    <w:abstractNumId w:val="0"/>
  </w:num>
  <w:num w:numId="12">
    <w:abstractNumId w:val="17"/>
  </w:num>
  <w:num w:numId="13">
    <w:abstractNumId w:val="9"/>
  </w:num>
  <w:num w:numId="14">
    <w:abstractNumId w:val="1"/>
  </w:num>
  <w:num w:numId="15">
    <w:abstractNumId w:val="3"/>
  </w:num>
  <w:num w:numId="16">
    <w:abstractNumId w:val="10"/>
  </w:num>
  <w:num w:numId="17">
    <w:abstractNumId w:val="4"/>
  </w:num>
  <w:num w:numId="18">
    <w:abstractNumId w:val="15"/>
  </w:num>
  <w:num w:numId="19">
    <w:abstractNumId w:val="8"/>
  </w:num>
  <w:num w:numId="20">
    <w:abstractNumId w:val="14"/>
  </w:num>
  <w:num w:numId="21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5"/>
  <w:mirrorMargin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05B3"/>
    <w:rsid w:val="00012F9C"/>
    <w:rsid w:val="00014A61"/>
    <w:rsid w:val="000252FA"/>
    <w:rsid w:val="00026E83"/>
    <w:rsid w:val="000369DA"/>
    <w:rsid w:val="00037DDC"/>
    <w:rsid w:val="00054FC7"/>
    <w:rsid w:val="00055BBD"/>
    <w:rsid w:val="00064F11"/>
    <w:rsid w:val="0007701B"/>
    <w:rsid w:val="00091E18"/>
    <w:rsid w:val="00094258"/>
    <w:rsid w:val="00097674"/>
    <w:rsid w:val="000A133D"/>
    <w:rsid w:val="000B0C0B"/>
    <w:rsid w:val="000B260C"/>
    <w:rsid w:val="000B41C8"/>
    <w:rsid w:val="000C49B7"/>
    <w:rsid w:val="000C6E8E"/>
    <w:rsid w:val="0010184B"/>
    <w:rsid w:val="00103049"/>
    <w:rsid w:val="001472CC"/>
    <w:rsid w:val="001548B4"/>
    <w:rsid w:val="00161D71"/>
    <w:rsid w:val="00173D11"/>
    <w:rsid w:val="00184938"/>
    <w:rsid w:val="00187A46"/>
    <w:rsid w:val="00194828"/>
    <w:rsid w:val="001957A5"/>
    <w:rsid w:val="001A3DB2"/>
    <w:rsid w:val="001A417B"/>
    <w:rsid w:val="001A7B82"/>
    <w:rsid w:val="001C01BB"/>
    <w:rsid w:val="001C441A"/>
    <w:rsid w:val="001C624B"/>
    <w:rsid w:val="001C647C"/>
    <w:rsid w:val="001C757A"/>
    <w:rsid w:val="001D56B9"/>
    <w:rsid w:val="001E00BA"/>
    <w:rsid w:val="001E66AF"/>
    <w:rsid w:val="001F2E9C"/>
    <w:rsid w:val="0021269D"/>
    <w:rsid w:val="00213F1E"/>
    <w:rsid w:val="00230082"/>
    <w:rsid w:val="002311D5"/>
    <w:rsid w:val="00232BB4"/>
    <w:rsid w:val="0023335D"/>
    <w:rsid w:val="002521B1"/>
    <w:rsid w:val="0025341D"/>
    <w:rsid w:val="0025495B"/>
    <w:rsid w:val="0025528E"/>
    <w:rsid w:val="002753AB"/>
    <w:rsid w:val="00275A1B"/>
    <w:rsid w:val="002834AA"/>
    <w:rsid w:val="002A05DD"/>
    <w:rsid w:val="002A282E"/>
    <w:rsid w:val="002A2DAF"/>
    <w:rsid w:val="002B46A9"/>
    <w:rsid w:val="002C5D97"/>
    <w:rsid w:val="002D4373"/>
    <w:rsid w:val="002E6D88"/>
    <w:rsid w:val="002E76F8"/>
    <w:rsid w:val="002E7E7D"/>
    <w:rsid w:val="002F2652"/>
    <w:rsid w:val="002F4D43"/>
    <w:rsid w:val="003022DC"/>
    <w:rsid w:val="00307420"/>
    <w:rsid w:val="00307D7C"/>
    <w:rsid w:val="00317950"/>
    <w:rsid w:val="00323EF2"/>
    <w:rsid w:val="003302AF"/>
    <w:rsid w:val="00343251"/>
    <w:rsid w:val="00354C32"/>
    <w:rsid w:val="00362107"/>
    <w:rsid w:val="00363339"/>
    <w:rsid w:val="00376799"/>
    <w:rsid w:val="00395F5E"/>
    <w:rsid w:val="003A7AA6"/>
    <w:rsid w:val="003A7FE3"/>
    <w:rsid w:val="003B4622"/>
    <w:rsid w:val="003C0D46"/>
    <w:rsid w:val="003C461F"/>
    <w:rsid w:val="003D1C4C"/>
    <w:rsid w:val="003E2194"/>
    <w:rsid w:val="003E26E2"/>
    <w:rsid w:val="003F3381"/>
    <w:rsid w:val="003F71CF"/>
    <w:rsid w:val="00401407"/>
    <w:rsid w:val="00405528"/>
    <w:rsid w:val="0042625C"/>
    <w:rsid w:val="00432B4A"/>
    <w:rsid w:val="00437E33"/>
    <w:rsid w:val="00445ABB"/>
    <w:rsid w:val="004642E7"/>
    <w:rsid w:val="00467880"/>
    <w:rsid w:val="004768AA"/>
    <w:rsid w:val="004821B4"/>
    <w:rsid w:val="00485595"/>
    <w:rsid w:val="004A1364"/>
    <w:rsid w:val="004D04D8"/>
    <w:rsid w:val="004D0797"/>
    <w:rsid w:val="004D5F40"/>
    <w:rsid w:val="00520877"/>
    <w:rsid w:val="005215B4"/>
    <w:rsid w:val="00521F2E"/>
    <w:rsid w:val="00540EC4"/>
    <w:rsid w:val="005410F4"/>
    <w:rsid w:val="00543325"/>
    <w:rsid w:val="00547602"/>
    <w:rsid w:val="00550BD1"/>
    <w:rsid w:val="005773FB"/>
    <w:rsid w:val="005825BF"/>
    <w:rsid w:val="00584D69"/>
    <w:rsid w:val="005A00FD"/>
    <w:rsid w:val="005A1960"/>
    <w:rsid w:val="005A1C2F"/>
    <w:rsid w:val="005B432D"/>
    <w:rsid w:val="005B6800"/>
    <w:rsid w:val="005D4BA1"/>
    <w:rsid w:val="005D660B"/>
    <w:rsid w:val="005E77B6"/>
    <w:rsid w:val="005F2590"/>
    <w:rsid w:val="005F559E"/>
    <w:rsid w:val="00612A2F"/>
    <w:rsid w:val="0061448C"/>
    <w:rsid w:val="00620C08"/>
    <w:rsid w:val="0062776F"/>
    <w:rsid w:val="00630C01"/>
    <w:rsid w:val="00631075"/>
    <w:rsid w:val="00632C50"/>
    <w:rsid w:val="00640FA7"/>
    <w:rsid w:val="0064363E"/>
    <w:rsid w:val="00651EBA"/>
    <w:rsid w:val="006560E1"/>
    <w:rsid w:val="00657466"/>
    <w:rsid w:val="00667EAD"/>
    <w:rsid w:val="0067380A"/>
    <w:rsid w:val="00674608"/>
    <w:rsid w:val="00676A1A"/>
    <w:rsid w:val="0068149D"/>
    <w:rsid w:val="006850FD"/>
    <w:rsid w:val="0068725E"/>
    <w:rsid w:val="006C15B6"/>
    <w:rsid w:val="006D599E"/>
    <w:rsid w:val="006E00AA"/>
    <w:rsid w:val="006E04A4"/>
    <w:rsid w:val="006F2ACF"/>
    <w:rsid w:val="006F5068"/>
    <w:rsid w:val="00706381"/>
    <w:rsid w:val="00713CD4"/>
    <w:rsid w:val="007145DB"/>
    <w:rsid w:val="007272CE"/>
    <w:rsid w:val="00730843"/>
    <w:rsid w:val="00737E3D"/>
    <w:rsid w:val="00744552"/>
    <w:rsid w:val="00744F63"/>
    <w:rsid w:val="00746208"/>
    <w:rsid w:val="0074749A"/>
    <w:rsid w:val="00750407"/>
    <w:rsid w:val="0076339C"/>
    <w:rsid w:val="00775101"/>
    <w:rsid w:val="00791FF7"/>
    <w:rsid w:val="00796897"/>
    <w:rsid w:val="00797D3E"/>
    <w:rsid w:val="007A2ADD"/>
    <w:rsid w:val="007A4582"/>
    <w:rsid w:val="007B2CC3"/>
    <w:rsid w:val="007B63CD"/>
    <w:rsid w:val="007B70C3"/>
    <w:rsid w:val="007B7E4A"/>
    <w:rsid w:val="007B7EBC"/>
    <w:rsid w:val="007C6CA4"/>
    <w:rsid w:val="007D7460"/>
    <w:rsid w:val="008051E5"/>
    <w:rsid w:val="00813AFA"/>
    <w:rsid w:val="008258F5"/>
    <w:rsid w:val="00826B2B"/>
    <w:rsid w:val="008271ED"/>
    <w:rsid w:val="008335EE"/>
    <w:rsid w:val="00835BDB"/>
    <w:rsid w:val="00836A57"/>
    <w:rsid w:val="00840AD6"/>
    <w:rsid w:val="00853D3A"/>
    <w:rsid w:val="00860697"/>
    <w:rsid w:val="00862C06"/>
    <w:rsid w:val="008673B3"/>
    <w:rsid w:val="00883452"/>
    <w:rsid w:val="008A2855"/>
    <w:rsid w:val="008A6F6F"/>
    <w:rsid w:val="008B1065"/>
    <w:rsid w:val="008B6651"/>
    <w:rsid w:val="008C257E"/>
    <w:rsid w:val="008D3797"/>
    <w:rsid w:val="008E6CCB"/>
    <w:rsid w:val="008E7988"/>
    <w:rsid w:val="008F4E05"/>
    <w:rsid w:val="009078BB"/>
    <w:rsid w:val="00911417"/>
    <w:rsid w:val="009152C3"/>
    <w:rsid w:val="00932C8F"/>
    <w:rsid w:val="0093774D"/>
    <w:rsid w:val="009504C6"/>
    <w:rsid w:val="00951F0A"/>
    <w:rsid w:val="00975684"/>
    <w:rsid w:val="0098772C"/>
    <w:rsid w:val="009A3760"/>
    <w:rsid w:val="009E5B49"/>
    <w:rsid w:val="009E6C8E"/>
    <w:rsid w:val="009E778C"/>
    <w:rsid w:val="00A10D17"/>
    <w:rsid w:val="00A27FE8"/>
    <w:rsid w:val="00A3337C"/>
    <w:rsid w:val="00A52EB5"/>
    <w:rsid w:val="00A56813"/>
    <w:rsid w:val="00A56CB2"/>
    <w:rsid w:val="00A61549"/>
    <w:rsid w:val="00A67BE5"/>
    <w:rsid w:val="00A70CF3"/>
    <w:rsid w:val="00A84145"/>
    <w:rsid w:val="00AA18D5"/>
    <w:rsid w:val="00AB3E82"/>
    <w:rsid w:val="00AB7A7B"/>
    <w:rsid w:val="00AC26F4"/>
    <w:rsid w:val="00AD7A25"/>
    <w:rsid w:val="00AE11B2"/>
    <w:rsid w:val="00AE764A"/>
    <w:rsid w:val="00B00E64"/>
    <w:rsid w:val="00B124B5"/>
    <w:rsid w:val="00B17E72"/>
    <w:rsid w:val="00B22CA7"/>
    <w:rsid w:val="00B425BE"/>
    <w:rsid w:val="00B5690A"/>
    <w:rsid w:val="00B80160"/>
    <w:rsid w:val="00B80510"/>
    <w:rsid w:val="00B84964"/>
    <w:rsid w:val="00B913AC"/>
    <w:rsid w:val="00B94D69"/>
    <w:rsid w:val="00BA39D4"/>
    <w:rsid w:val="00BB05B3"/>
    <w:rsid w:val="00BB40EA"/>
    <w:rsid w:val="00BC0D9E"/>
    <w:rsid w:val="00BC7A0C"/>
    <w:rsid w:val="00BD2BFE"/>
    <w:rsid w:val="00BD590C"/>
    <w:rsid w:val="00BD6FFE"/>
    <w:rsid w:val="00BF365F"/>
    <w:rsid w:val="00BF7647"/>
    <w:rsid w:val="00C13B6D"/>
    <w:rsid w:val="00C23616"/>
    <w:rsid w:val="00C305EB"/>
    <w:rsid w:val="00C34E34"/>
    <w:rsid w:val="00C4666F"/>
    <w:rsid w:val="00C55876"/>
    <w:rsid w:val="00C60C0E"/>
    <w:rsid w:val="00C970C1"/>
    <w:rsid w:val="00CB0C75"/>
    <w:rsid w:val="00CB0D12"/>
    <w:rsid w:val="00CC486D"/>
    <w:rsid w:val="00CD05D4"/>
    <w:rsid w:val="00CE0720"/>
    <w:rsid w:val="00CE1601"/>
    <w:rsid w:val="00D2216D"/>
    <w:rsid w:val="00D2666A"/>
    <w:rsid w:val="00D31D79"/>
    <w:rsid w:val="00D3343F"/>
    <w:rsid w:val="00D53BDD"/>
    <w:rsid w:val="00D564FE"/>
    <w:rsid w:val="00D617E9"/>
    <w:rsid w:val="00D64B5C"/>
    <w:rsid w:val="00D7245E"/>
    <w:rsid w:val="00D75ACF"/>
    <w:rsid w:val="00D77507"/>
    <w:rsid w:val="00D836C2"/>
    <w:rsid w:val="00D85774"/>
    <w:rsid w:val="00D86A95"/>
    <w:rsid w:val="00DB24F1"/>
    <w:rsid w:val="00DB7535"/>
    <w:rsid w:val="00DD1176"/>
    <w:rsid w:val="00DD76A5"/>
    <w:rsid w:val="00DD7915"/>
    <w:rsid w:val="00DE79BB"/>
    <w:rsid w:val="00E11CEF"/>
    <w:rsid w:val="00E1334D"/>
    <w:rsid w:val="00E16BF9"/>
    <w:rsid w:val="00E26226"/>
    <w:rsid w:val="00E27C00"/>
    <w:rsid w:val="00E27EEF"/>
    <w:rsid w:val="00E30490"/>
    <w:rsid w:val="00E372BD"/>
    <w:rsid w:val="00E41C3F"/>
    <w:rsid w:val="00E606D2"/>
    <w:rsid w:val="00E62EE1"/>
    <w:rsid w:val="00E67803"/>
    <w:rsid w:val="00E72832"/>
    <w:rsid w:val="00E77A9E"/>
    <w:rsid w:val="00E82079"/>
    <w:rsid w:val="00E943A9"/>
    <w:rsid w:val="00EB6140"/>
    <w:rsid w:val="00EF3234"/>
    <w:rsid w:val="00EF7A77"/>
    <w:rsid w:val="00F00A4D"/>
    <w:rsid w:val="00F23C49"/>
    <w:rsid w:val="00F40731"/>
    <w:rsid w:val="00F53D7E"/>
    <w:rsid w:val="00F603ED"/>
    <w:rsid w:val="00F65197"/>
    <w:rsid w:val="00F7620E"/>
    <w:rsid w:val="00F8456D"/>
    <w:rsid w:val="00F90FC4"/>
    <w:rsid w:val="00FA23AD"/>
    <w:rsid w:val="00FA65C3"/>
    <w:rsid w:val="00FA6856"/>
    <w:rsid w:val="00FC0F9B"/>
    <w:rsid w:val="00FD1C72"/>
    <w:rsid w:val="00FD6BE2"/>
    <w:rsid w:val="00FD7D39"/>
    <w:rsid w:val="00FE1211"/>
    <w:rsid w:val="00FE3EEC"/>
    <w:rsid w:val="00FE5F8D"/>
    <w:rsid w:val="00FE6FA5"/>
    <w:rsid w:val="00FF1C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69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05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41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70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4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72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90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04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61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9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0360821-07BA-4483-9BE1-2D782293C8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ИЧ-02 Первичная МП 2192-92</Template>
  <TotalTime>924</TotalTime>
  <Pages>2</Pages>
  <Words>507</Words>
  <Characters>2894</Characters>
  <Application>Microsoft Office Word</Application>
  <DocSecurity>0</DocSecurity>
  <Lines>24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3395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Жендубаев Александр Владимирович</dc:creator>
  <cp:lastModifiedBy>Цивинский Алексей Валерьевич</cp:lastModifiedBy>
  <cp:revision>37</cp:revision>
  <cp:lastPrinted>2017-10-11T10:00:00Z</cp:lastPrinted>
  <dcterms:created xsi:type="dcterms:W3CDTF">2020-11-17T06:46:00Z</dcterms:created>
  <dcterms:modified xsi:type="dcterms:W3CDTF">2020-11-23T11:15:00Z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-3161709</vt:i4>
  </property>
</Properties>
</file>