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Условия поверки</w:t>
      </w:r>
    </w:p>
    <w:tbl>
      <w:tblPr>
        <w:tblStyle w:val="a4"/>
        <w:tblW w:w="9923" w:type="dxa"/>
        <w:tblInd w:w="-34" w:type="dxa"/>
        <w:tblLook w:val="04A0" w:firstRow="1" w:lastRow="0" w:firstColumn="1" w:lastColumn="0" w:noHBand="0" w:noVBand="1"/>
      </w:tblPr>
      <w:tblGrid>
        <w:gridCol w:w="5084"/>
        <w:gridCol w:w="2004"/>
        <w:gridCol w:w="2835"/>
      </w:tblGrid>
      <w:tr w:rsidR="00436148" w:rsidRPr="004E2E48" w:rsidTr="00433DB7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Контролируемые параметры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jc w:val="center"/>
              <w:rPr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b/>
                <w:color w:val="000000" w:themeColor="text1"/>
                <w:sz w:val="18"/>
                <w:szCs w:val="18"/>
              </w:rPr>
              <w:t>Требования НД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Измеренные значения</w:t>
            </w:r>
          </w:p>
        </w:tc>
      </w:tr>
      <w:tr w:rsidR="00436148" w:rsidRPr="004E2E48" w:rsidTr="00433DB7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Температура окружающей среды, °</w:t>
            </w:r>
            <w:proofErr w:type="gramStart"/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С</w:t>
            </w:r>
            <w:proofErr w:type="gramEnd"/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20±5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#temp#</w:t>
            </w:r>
          </w:p>
        </w:tc>
      </w:tr>
      <w:tr w:rsidR="00436148" w:rsidRPr="004E2E48" w:rsidTr="00433DB7">
        <w:trPr>
          <w:trHeight w:val="173"/>
        </w:trPr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Относительная влажность, %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30±80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  <w:proofErr w:type="spellStart"/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himidity</w:t>
            </w:r>
            <w:proofErr w:type="spellEnd"/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436148" w:rsidRPr="004E2E48" w:rsidTr="00433DB7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Атмосферное давление, кПа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96-104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#pressure#</w:t>
            </w:r>
          </w:p>
        </w:tc>
      </w:tr>
    </w:tbl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Средства поверки</w:t>
      </w:r>
    </w:p>
    <w:tbl>
      <w:tblPr>
        <w:tblStyle w:val="a4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397"/>
        <w:gridCol w:w="1421"/>
        <w:gridCol w:w="544"/>
        <w:gridCol w:w="1283"/>
        <w:gridCol w:w="3040"/>
        <w:gridCol w:w="1907"/>
      </w:tblGrid>
      <w:tr w:rsidR="00436148" w:rsidRPr="004E2E48" w:rsidTr="00433DB7">
        <w:trPr>
          <w:tblHeader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Наименование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Тип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Заводской 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Метрологические характеристики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Дата очередного МК</w:t>
            </w:r>
          </w:p>
        </w:tc>
      </w:tr>
      <w:tr w:rsidR="00436148" w:rsidRPr="004E2E48" w:rsidTr="00433DB7">
        <w:trPr>
          <w:trHeight w:val="58"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</w:tbl>
    <w:p w:rsidR="00436148" w:rsidRPr="004E2E48" w:rsidRDefault="00436148" w:rsidP="003642F3">
      <w:pPr>
        <w:rPr>
          <w:rFonts w:ascii="Times New Roman" w:hAnsi="Times New Roman"/>
          <w:color w:val="000000" w:themeColor="text1"/>
          <w:sz w:val="18"/>
          <w:szCs w:val="18"/>
        </w:rPr>
      </w:pPr>
    </w:p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Операции поверки</w:t>
      </w:r>
    </w:p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Внешний осмотр</w:t>
      </w:r>
    </w:p>
    <w:p w:rsidR="00436148" w:rsidRPr="003642F3" w:rsidRDefault="00436148" w:rsidP="003642F3">
      <w:pPr>
        <w:rPr>
          <w:rFonts w:ascii="Times New Roman" w:hAnsi="Times New Roman"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  <w:bookmarkStart w:id="0" w:name="ITBmVisualTest"/>
      <w:bookmarkEnd w:id="0"/>
    </w:p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Опробование</w:t>
      </w:r>
    </w:p>
    <w:p w:rsidR="00436148" w:rsidRPr="003642F3" w:rsidRDefault="00436148" w:rsidP="003642F3">
      <w:pPr>
        <w:rPr>
          <w:rFonts w:ascii="Times New Roman" w:hAnsi="Times New Roman"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  <w:bookmarkStart w:id="1" w:name="ITBmOprobovanie"/>
      <w:bookmarkEnd w:id="1"/>
    </w:p>
    <w:p w:rsidR="00436148" w:rsidRPr="003642F3" w:rsidRDefault="00436148" w:rsidP="003642F3">
      <w:pPr>
        <w:rPr>
          <w:rFonts w:ascii="Times New Roman" w:hAnsi="Times New Roman"/>
          <w:b/>
          <w:sz w:val="18"/>
          <w:szCs w:val="18"/>
        </w:rPr>
      </w:pPr>
      <w:r w:rsidRPr="003642F3">
        <w:rPr>
          <w:rFonts w:ascii="Times New Roman" w:hAnsi="Times New Roman"/>
          <w:b/>
          <w:sz w:val="18"/>
          <w:szCs w:val="18"/>
        </w:rPr>
        <w:t>Определение метрологических характеристик.</w:t>
      </w:r>
    </w:p>
    <w:p w:rsidR="00A31A02" w:rsidRPr="00A31A02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нестабильности выходного напряжения от изменения нагрузки</w:t>
      </w:r>
    </w:p>
    <w:p w:rsidR="003642F3" w:rsidRPr="00A31A02" w:rsidRDefault="003642F3" w:rsidP="00A31A02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563" w:type="dxa"/>
        <w:jc w:val="center"/>
        <w:tblInd w:w="0" w:type="dxa"/>
        <w:tblLook w:val="04A0" w:firstRow="1" w:lastRow="0" w:firstColumn="1" w:lastColumn="0" w:noHBand="0" w:noVBand="1"/>
      </w:tblPr>
      <w:tblGrid>
        <w:gridCol w:w="1242"/>
        <w:gridCol w:w="1535"/>
        <w:gridCol w:w="1442"/>
        <w:gridCol w:w="992"/>
        <w:gridCol w:w="2127"/>
        <w:gridCol w:w="1955"/>
        <w:gridCol w:w="1270"/>
      </w:tblGrid>
      <w:tr w:rsidR="004647F3" w:rsidTr="004647F3">
        <w:trPr>
          <w:jc w:val="center"/>
        </w:trPr>
        <w:tc>
          <w:tcPr>
            <w:tcW w:w="1242" w:type="dxa"/>
          </w:tcPr>
          <w:p w:rsidR="004647F3" w:rsidRPr="007666C6" w:rsidRDefault="004647F3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2" w:name="FillTabBmUnstableVoltToLoadChang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5" w:type="dxa"/>
          </w:tcPr>
          <w:p w:rsidR="004647F3" w:rsidRDefault="004647F3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4647F3">
              <w:rPr>
                <w:rFonts w:ascii="Times New Roman" w:hAnsi="Times New Roman"/>
                <w:sz w:val="18"/>
                <w:szCs w:val="18"/>
              </w:rPr>
              <w:t>Измеренное напряжение U</w:t>
            </w:r>
            <w:r w:rsidRPr="004647F3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</w:p>
        </w:tc>
        <w:tc>
          <w:tcPr>
            <w:tcW w:w="1442" w:type="dxa"/>
          </w:tcPr>
          <w:p w:rsidR="004647F3" w:rsidRPr="004647F3" w:rsidRDefault="004647F3" w:rsidP="00B5393D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 w:rsidRPr="004647F3">
              <w:rPr>
                <w:rFonts w:ascii="Times New Roman" w:hAnsi="Times New Roman"/>
                <w:sz w:val="18"/>
                <w:szCs w:val="18"/>
              </w:rPr>
              <w:t>Измеренное напряжение U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992" w:type="dxa"/>
          </w:tcPr>
          <w:p w:rsidR="004647F3" w:rsidRPr="00A31A02" w:rsidRDefault="004647F3" w:rsidP="00B5393D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1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 xml:space="preserve"> - 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2127" w:type="dxa"/>
          </w:tcPr>
          <w:p w:rsidR="004647F3" w:rsidRPr="003642F3" w:rsidRDefault="004647F3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955" w:type="dxa"/>
          </w:tcPr>
          <w:p w:rsidR="004647F3" w:rsidRPr="003642F3" w:rsidRDefault="004647F3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270" w:type="dxa"/>
          </w:tcPr>
          <w:p w:rsidR="004647F3" w:rsidRPr="003642F3" w:rsidRDefault="004647F3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2"/>
    </w:tbl>
    <w:p w:rsidR="00A31A02" w:rsidRPr="00A31A02" w:rsidRDefault="00A31A02" w:rsidP="00A31A02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563" w:type="dxa"/>
        <w:jc w:val="center"/>
        <w:tblInd w:w="0" w:type="dxa"/>
        <w:tblLook w:val="04A0" w:firstRow="1" w:lastRow="0" w:firstColumn="1" w:lastColumn="0" w:noHBand="0" w:noVBand="1"/>
      </w:tblPr>
      <w:tblGrid>
        <w:gridCol w:w="1242"/>
        <w:gridCol w:w="1535"/>
        <w:gridCol w:w="1442"/>
        <w:gridCol w:w="992"/>
        <w:gridCol w:w="2127"/>
        <w:gridCol w:w="1955"/>
        <w:gridCol w:w="1270"/>
      </w:tblGrid>
      <w:tr w:rsidR="004647F3" w:rsidTr="004647F3">
        <w:trPr>
          <w:jc w:val="center"/>
        </w:trPr>
        <w:tc>
          <w:tcPr>
            <w:tcW w:w="1242" w:type="dxa"/>
          </w:tcPr>
          <w:p w:rsidR="004647F3" w:rsidRPr="003642F3" w:rsidRDefault="004647F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3" w:name="FillTabBmUnstableVoltToLoadChang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5" w:type="dxa"/>
          </w:tcPr>
          <w:p w:rsidR="004647F3" w:rsidRDefault="004647F3" w:rsidP="0070126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4647F3">
              <w:rPr>
                <w:rFonts w:ascii="Times New Roman" w:hAnsi="Times New Roman"/>
                <w:sz w:val="18"/>
                <w:szCs w:val="18"/>
              </w:rPr>
              <w:t>Измеренное напряжение U</w:t>
            </w:r>
            <w:r w:rsidRPr="004647F3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</w:p>
        </w:tc>
        <w:tc>
          <w:tcPr>
            <w:tcW w:w="1442" w:type="dxa"/>
          </w:tcPr>
          <w:p w:rsidR="004647F3" w:rsidRPr="004647F3" w:rsidRDefault="004647F3" w:rsidP="0070126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 w:rsidRPr="004647F3">
              <w:rPr>
                <w:rFonts w:ascii="Times New Roman" w:hAnsi="Times New Roman"/>
                <w:sz w:val="18"/>
                <w:szCs w:val="18"/>
              </w:rPr>
              <w:t>Измеренное напряжение U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992" w:type="dxa"/>
          </w:tcPr>
          <w:p w:rsidR="004647F3" w:rsidRPr="003642F3" w:rsidRDefault="004647F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1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 xml:space="preserve"> - 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2127" w:type="dxa"/>
          </w:tcPr>
          <w:p w:rsidR="004647F3" w:rsidRPr="003642F3" w:rsidRDefault="004647F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955" w:type="dxa"/>
          </w:tcPr>
          <w:p w:rsidR="004647F3" w:rsidRPr="003642F3" w:rsidRDefault="004647F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270" w:type="dxa"/>
          </w:tcPr>
          <w:p w:rsidR="004647F3" w:rsidRPr="003642F3" w:rsidRDefault="004647F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3"/>
    </w:tbl>
    <w:p w:rsidR="00C763A4" w:rsidRDefault="00C763A4" w:rsidP="003642F3">
      <w:pPr>
        <w:rPr>
          <w:rFonts w:ascii="Times New Roman" w:hAnsi="Times New Roman"/>
          <w:sz w:val="18"/>
          <w:szCs w:val="18"/>
        </w:rPr>
      </w:pPr>
    </w:p>
    <w:p w:rsidR="00424821" w:rsidRPr="00424821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нестабильности выходного напряжения от изменения напряжения питания</w:t>
      </w:r>
    </w:p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563" w:type="dxa"/>
        <w:jc w:val="center"/>
        <w:tblInd w:w="0" w:type="dxa"/>
        <w:tblLook w:val="04A0" w:firstRow="1" w:lastRow="0" w:firstColumn="1" w:lastColumn="0" w:noHBand="0" w:noVBand="1"/>
      </w:tblPr>
      <w:tblGrid>
        <w:gridCol w:w="1242"/>
        <w:gridCol w:w="1535"/>
        <w:gridCol w:w="1442"/>
        <w:gridCol w:w="992"/>
        <w:gridCol w:w="2127"/>
        <w:gridCol w:w="1955"/>
        <w:gridCol w:w="1270"/>
      </w:tblGrid>
      <w:tr w:rsidR="007B39FC" w:rsidTr="007B39FC">
        <w:trPr>
          <w:jc w:val="center"/>
        </w:trPr>
        <w:tc>
          <w:tcPr>
            <w:tcW w:w="1242" w:type="dxa"/>
          </w:tcPr>
          <w:p w:rsidR="007B39FC" w:rsidRPr="003642F3" w:rsidRDefault="007B39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4" w:name="FillTabBmAcVoltChang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5" w:type="dxa"/>
          </w:tcPr>
          <w:p w:rsidR="007B39FC" w:rsidRDefault="007B39FC" w:rsidP="0070126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4647F3">
              <w:rPr>
                <w:rFonts w:ascii="Times New Roman" w:hAnsi="Times New Roman"/>
                <w:sz w:val="18"/>
                <w:szCs w:val="18"/>
              </w:rPr>
              <w:t>Измеренное напряжение U</w:t>
            </w:r>
            <w:r w:rsidRPr="004647F3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</w:p>
        </w:tc>
        <w:tc>
          <w:tcPr>
            <w:tcW w:w="1442" w:type="dxa"/>
          </w:tcPr>
          <w:p w:rsidR="007B39FC" w:rsidRPr="004647F3" w:rsidRDefault="007B39FC" w:rsidP="0070126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 w:rsidRPr="004647F3">
              <w:rPr>
                <w:rFonts w:ascii="Times New Roman" w:hAnsi="Times New Roman"/>
                <w:sz w:val="18"/>
                <w:szCs w:val="18"/>
              </w:rPr>
              <w:t>Измеренное напряжение U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992" w:type="dxa"/>
          </w:tcPr>
          <w:p w:rsidR="007B39FC" w:rsidRPr="00A31A02" w:rsidRDefault="007B39FC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1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 xml:space="preserve"> - 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2127" w:type="dxa"/>
          </w:tcPr>
          <w:p w:rsidR="007B39FC" w:rsidRPr="003642F3" w:rsidRDefault="007B39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955" w:type="dxa"/>
          </w:tcPr>
          <w:p w:rsidR="007B39FC" w:rsidRPr="003642F3" w:rsidRDefault="007B39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270" w:type="dxa"/>
          </w:tcPr>
          <w:p w:rsidR="007B39FC" w:rsidRPr="003642F3" w:rsidRDefault="007B39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4"/>
    </w:tbl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563" w:type="dxa"/>
        <w:jc w:val="center"/>
        <w:tblInd w:w="0" w:type="dxa"/>
        <w:tblLook w:val="04A0" w:firstRow="1" w:lastRow="0" w:firstColumn="1" w:lastColumn="0" w:noHBand="0" w:noVBand="1"/>
      </w:tblPr>
      <w:tblGrid>
        <w:gridCol w:w="1242"/>
        <w:gridCol w:w="1535"/>
        <w:gridCol w:w="1442"/>
        <w:gridCol w:w="992"/>
        <w:gridCol w:w="2127"/>
        <w:gridCol w:w="1955"/>
        <w:gridCol w:w="1270"/>
      </w:tblGrid>
      <w:tr w:rsidR="007B39FC" w:rsidTr="007B39FC">
        <w:trPr>
          <w:jc w:val="center"/>
        </w:trPr>
        <w:tc>
          <w:tcPr>
            <w:tcW w:w="1242" w:type="dxa"/>
          </w:tcPr>
          <w:p w:rsidR="007B39FC" w:rsidRPr="003642F3" w:rsidRDefault="007B39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5" w:name="FillTabBmAcVoltChang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5" w:type="dxa"/>
          </w:tcPr>
          <w:p w:rsidR="007B39FC" w:rsidRDefault="007B39FC" w:rsidP="0070126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4647F3">
              <w:rPr>
                <w:rFonts w:ascii="Times New Roman" w:hAnsi="Times New Roman"/>
                <w:sz w:val="18"/>
                <w:szCs w:val="18"/>
              </w:rPr>
              <w:t>Измеренное напряжение U</w:t>
            </w:r>
            <w:r w:rsidRPr="004647F3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</w:p>
        </w:tc>
        <w:tc>
          <w:tcPr>
            <w:tcW w:w="1442" w:type="dxa"/>
          </w:tcPr>
          <w:p w:rsidR="007B39FC" w:rsidRPr="004647F3" w:rsidRDefault="007B39FC" w:rsidP="0070126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 w:rsidRPr="004647F3">
              <w:rPr>
                <w:rFonts w:ascii="Times New Roman" w:hAnsi="Times New Roman"/>
                <w:sz w:val="18"/>
                <w:szCs w:val="18"/>
              </w:rPr>
              <w:t>Измеренное напряжение U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992" w:type="dxa"/>
          </w:tcPr>
          <w:p w:rsidR="007B39FC" w:rsidRPr="003642F3" w:rsidRDefault="007B39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1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 xml:space="preserve"> - 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2127" w:type="dxa"/>
          </w:tcPr>
          <w:p w:rsidR="007B39FC" w:rsidRPr="003642F3" w:rsidRDefault="007B39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955" w:type="dxa"/>
          </w:tcPr>
          <w:p w:rsidR="007B39FC" w:rsidRPr="003642F3" w:rsidRDefault="007B39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270" w:type="dxa"/>
          </w:tcPr>
          <w:p w:rsidR="007B39FC" w:rsidRPr="003642F3" w:rsidRDefault="007B39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5"/>
    </w:tbl>
    <w:p w:rsidR="00424821" w:rsidRDefault="00424821" w:rsidP="003642F3">
      <w:pPr>
        <w:rPr>
          <w:rFonts w:ascii="Times New Roman" w:hAnsi="Times New Roman"/>
          <w:b/>
          <w:sz w:val="18"/>
          <w:szCs w:val="18"/>
          <w:lang w:val="en-US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времени переходного процесса при изменении нагрузки</w:t>
      </w:r>
    </w:p>
    <w:p w:rsidR="00CD5F3C" w:rsidRPr="008247FB" w:rsidRDefault="00CD5F3C" w:rsidP="003642F3">
      <w:pPr>
        <w:rPr>
          <w:rFonts w:ascii="Times New Roman" w:hAnsi="Times New Roman"/>
          <w:b/>
          <w:sz w:val="18"/>
          <w:szCs w:val="18"/>
        </w:rPr>
      </w:pPr>
    </w:p>
    <w:tbl>
      <w:tblPr>
        <w:tblStyle w:val="a4"/>
        <w:tblW w:w="9182" w:type="dxa"/>
        <w:jc w:val="center"/>
        <w:tblInd w:w="0" w:type="dxa"/>
        <w:tblLook w:val="04A0" w:firstRow="1" w:lastRow="0" w:firstColumn="1" w:lastColumn="0" w:noHBand="0" w:noVBand="1"/>
      </w:tblPr>
      <w:tblGrid>
        <w:gridCol w:w="1984"/>
        <w:gridCol w:w="1984"/>
        <w:gridCol w:w="1984"/>
        <w:gridCol w:w="1602"/>
        <w:gridCol w:w="1628"/>
      </w:tblGrid>
      <w:tr w:rsidR="002E750C" w:rsidTr="002E31C6">
        <w:trPr>
          <w:jc w:val="center"/>
        </w:trPr>
        <w:tc>
          <w:tcPr>
            <w:tcW w:w="1984" w:type="dxa"/>
          </w:tcPr>
          <w:p w:rsidR="002E750C" w:rsidRPr="00F51159" w:rsidRDefault="002E750C" w:rsidP="003B3E8E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6" w:name="FillTabBmVoltageTransientDurationOUTP1"/>
            <w:r>
              <w:rPr>
                <w:rFonts w:ascii="Times New Roman" w:hAnsi="Times New Roman"/>
                <w:sz w:val="18"/>
                <w:szCs w:val="18"/>
              </w:rPr>
              <w:t>Номер измерения</w:t>
            </w:r>
            <w:r w:rsidR="003B3E8E">
              <w:rPr>
                <w:rFonts w:ascii="Times New Roman" w:hAnsi="Times New Roman"/>
                <w:sz w:val="18"/>
                <w:szCs w:val="18"/>
              </w:rPr>
              <w:t xml:space="preserve"> канала №</w:t>
            </w:r>
            <w:r w:rsidR="00E148ED">
              <w:rPr>
                <w:rFonts w:ascii="Times New Roman" w:hAnsi="Times New Roman"/>
                <w:sz w:val="18"/>
                <w:szCs w:val="18"/>
              </w:rPr>
              <w:t xml:space="preserve"> </w:t>
            </w:r>
            <w:r w:rsidR="003B3E8E">
              <w:rPr>
                <w:rFonts w:ascii="Times New Roman" w:hAnsi="Times New Roman"/>
                <w:sz w:val="18"/>
                <w:szCs w:val="18"/>
              </w:rPr>
              <w:t>1</w:t>
            </w:r>
          </w:p>
        </w:tc>
        <w:tc>
          <w:tcPr>
            <w:tcW w:w="1984" w:type="dxa"/>
          </w:tcPr>
          <w:p w:rsidR="002E750C" w:rsidRDefault="002E750C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Значение длительности переходного процесса</w:t>
            </w:r>
          </w:p>
        </w:tc>
        <w:tc>
          <w:tcPr>
            <w:tcW w:w="1984" w:type="dxa"/>
          </w:tcPr>
          <w:p w:rsidR="002E750C" w:rsidRPr="00424821" w:rsidRDefault="002E750C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Среднее значение длительности переходного процесса</w:t>
            </w:r>
          </w:p>
        </w:tc>
        <w:tc>
          <w:tcPr>
            <w:tcW w:w="1602" w:type="dxa"/>
          </w:tcPr>
          <w:p w:rsidR="002E750C" w:rsidRPr="003642F3" w:rsidRDefault="002E750C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628" w:type="dxa"/>
          </w:tcPr>
          <w:p w:rsidR="002E750C" w:rsidRPr="003642F3" w:rsidRDefault="002E750C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tr w:rsidR="00231E5D" w:rsidTr="002E31C6">
        <w:trPr>
          <w:jc w:val="center"/>
        </w:trPr>
        <w:tc>
          <w:tcPr>
            <w:tcW w:w="1984" w:type="dxa"/>
          </w:tcPr>
          <w:p w:rsidR="00231E5D" w:rsidRDefault="00231E5D" w:rsidP="003B3E8E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  <w:vMerge w:val="restart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02" w:type="dxa"/>
            <w:vMerge w:val="restart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28" w:type="dxa"/>
            <w:vMerge w:val="restart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231E5D" w:rsidTr="002E31C6">
        <w:trPr>
          <w:jc w:val="center"/>
        </w:trPr>
        <w:tc>
          <w:tcPr>
            <w:tcW w:w="1984" w:type="dxa"/>
          </w:tcPr>
          <w:p w:rsidR="00231E5D" w:rsidRDefault="00231E5D" w:rsidP="003B3E8E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02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28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231E5D" w:rsidTr="002E31C6">
        <w:trPr>
          <w:jc w:val="center"/>
        </w:trPr>
        <w:tc>
          <w:tcPr>
            <w:tcW w:w="1984" w:type="dxa"/>
          </w:tcPr>
          <w:p w:rsidR="00231E5D" w:rsidRDefault="00231E5D" w:rsidP="003B3E8E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02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28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231E5D" w:rsidTr="002E31C6">
        <w:trPr>
          <w:jc w:val="center"/>
        </w:trPr>
        <w:tc>
          <w:tcPr>
            <w:tcW w:w="1984" w:type="dxa"/>
          </w:tcPr>
          <w:p w:rsidR="00231E5D" w:rsidRDefault="00231E5D" w:rsidP="003B3E8E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02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28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231E5D" w:rsidTr="002E31C6">
        <w:trPr>
          <w:jc w:val="center"/>
        </w:trPr>
        <w:tc>
          <w:tcPr>
            <w:tcW w:w="1984" w:type="dxa"/>
          </w:tcPr>
          <w:p w:rsidR="00231E5D" w:rsidRDefault="00231E5D" w:rsidP="003B3E8E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02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28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</w:tr>
      <w:bookmarkEnd w:id="6"/>
    </w:tbl>
    <w:p w:rsidR="00424821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9182" w:type="dxa"/>
        <w:jc w:val="center"/>
        <w:tblInd w:w="0" w:type="dxa"/>
        <w:tblLook w:val="04A0" w:firstRow="1" w:lastRow="0" w:firstColumn="1" w:lastColumn="0" w:noHBand="0" w:noVBand="1"/>
      </w:tblPr>
      <w:tblGrid>
        <w:gridCol w:w="1984"/>
        <w:gridCol w:w="1984"/>
        <w:gridCol w:w="1984"/>
        <w:gridCol w:w="1602"/>
        <w:gridCol w:w="1628"/>
      </w:tblGrid>
      <w:tr w:rsidR="002E750C" w:rsidTr="002E31C6">
        <w:trPr>
          <w:jc w:val="center"/>
        </w:trPr>
        <w:tc>
          <w:tcPr>
            <w:tcW w:w="1984" w:type="dxa"/>
          </w:tcPr>
          <w:p w:rsidR="002E750C" w:rsidRPr="00F51159" w:rsidRDefault="002E750C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7" w:name="FillTabBmVoltageTransientDurationOUTP2"/>
            <w:r>
              <w:rPr>
                <w:rFonts w:ascii="Times New Roman" w:hAnsi="Times New Roman"/>
                <w:sz w:val="18"/>
                <w:szCs w:val="18"/>
              </w:rPr>
              <w:t>Номер измерения</w:t>
            </w:r>
            <w:r w:rsidR="003B3E8E">
              <w:rPr>
                <w:rFonts w:ascii="Times New Roman" w:hAnsi="Times New Roman"/>
                <w:sz w:val="18"/>
                <w:szCs w:val="18"/>
              </w:rPr>
              <w:t xml:space="preserve"> канала №</w:t>
            </w:r>
            <w:r w:rsidR="00E148ED">
              <w:rPr>
                <w:rFonts w:ascii="Times New Roman" w:hAnsi="Times New Roman"/>
                <w:sz w:val="18"/>
                <w:szCs w:val="18"/>
              </w:rPr>
              <w:t xml:space="preserve"> </w:t>
            </w:r>
            <w:r w:rsidR="003B3E8E">
              <w:rPr>
                <w:rFonts w:ascii="Times New Roman" w:hAnsi="Times New Roman"/>
                <w:sz w:val="18"/>
                <w:szCs w:val="18"/>
              </w:rPr>
              <w:t>2</w:t>
            </w:r>
          </w:p>
        </w:tc>
        <w:tc>
          <w:tcPr>
            <w:tcW w:w="1984" w:type="dxa"/>
          </w:tcPr>
          <w:p w:rsidR="002E750C" w:rsidRDefault="002E750C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Значение длительности переходного процесса</w:t>
            </w:r>
          </w:p>
        </w:tc>
        <w:tc>
          <w:tcPr>
            <w:tcW w:w="1984" w:type="dxa"/>
          </w:tcPr>
          <w:p w:rsidR="002E750C" w:rsidRPr="00424821" w:rsidRDefault="002E750C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Среднее значение длительности переходного процесса</w:t>
            </w:r>
          </w:p>
        </w:tc>
        <w:tc>
          <w:tcPr>
            <w:tcW w:w="1602" w:type="dxa"/>
          </w:tcPr>
          <w:p w:rsidR="002E750C" w:rsidRPr="003642F3" w:rsidRDefault="002E750C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628" w:type="dxa"/>
          </w:tcPr>
          <w:p w:rsidR="002E750C" w:rsidRPr="003642F3" w:rsidRDefault="002E750C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tr w:rsidR="00231E5D" w:rsidTr="002E31C6">
        <w:trPr>
          <w:jc w:val="center"/>
        </w:trPr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  <w:vMerge w:val="restart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02" w:type="dxa"/>
            <w:vMerge w:val="restart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28" w:type="dxa"/>
            <w:vMerge w:val="restart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231E5D" w:rsidTr="002E31C6">
        <w:trPr>
          <w:jc w:val="center"/>
        </w:trPr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02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28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231E5D" w:rsidTr="002E31C6">
        <w:trPr>
          <w:jc w:val="center"/>
        </w:trPr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02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28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231E5D" w:rsidTr="002E31C6">
        <w:trPr>
          <w:jc w:val="center"/>
        </w:trPr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02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28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231E5D" w:rsidTr="002E31C6">
        <w:trPr>
          <w:jc w:val="center"/>
        </w:trPr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02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28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</w:tr>
      <w:bookmarkEnd w:id="7"/>
    </w:tbl>
    <w:p w:rsidR="00424821" w:rsidRPr="00424821" w:rsidRDefault="00424821" w:rsidP="003642F3">
      <w:pPr>
        <w:rPr>
          <w:rFonts w:ascii="Times New Roman" w:hAnsi="Times New Roman"/>
          <w:sz w:val="18"/>
          <w:szCs w:val="18"/>
        </w:rPr>
      </w:pPr>
    </w:p>
    <w:p w:rsidR="00C763A4" w:rsidRPr="00231E5D" w:rsidRDefault="00C763A4" w:rsidP="003642F3">
      <w:pPr>
        <w:rPr>
          <w:rFonts w:ascii="Times New Roman" w:hAnsi="Times New Roman"/>
          <w:b/>
          <w:sz w:val="18"/>
          <w:szCs w:val="18"/>
          <w:lang w:val="en-US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величины дрейфа выходного напряжения</w:t>
      </w:r>
    </w:p>
    <w:p w:rsidR="00424821" w:rsidRPr="003B3E8E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060" w:type="dxa"/>
        <w:jc w:val="center"/>
        <w:tblInd w:w="0" w:type="dxa"/>
        <w:tblLook w:val="04A0" w:firstRow="1" w:lastRow="0" w:firstColumn="1" w:lastColumn="0" w:noHBand="0" w:noVBand="1"/>
      </w:tblPr>
      <w:tblGrid>
        <w:gridCol w:w="1558"/>
        <w:gridCol w:w="1276"/>
        <w:gridCol w:w="2268"/>
        <w:gridCol w:w="1843"/>
        <w:gridCol w:w="1981"/>
        <w:gridCol w:w="1134"/>
      </w:tblGrid>
      <w:tr w:rsidR="008713FC" w:rsidTr="008713FC">
        <w:trPr>
          <w:jc w:val="center"/>
        </w:trPr>
        <w:tc>
          <w:tcPr>
            <w:tcW w:w="1558" w:type="dxa"/>
          </w:tcPr>
          <w:p w:rsidR="008713FC" w:rsidRPr="003642F3" w:rsidRDefault="008713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8" w:name="FillTabBmUnstableVoltageOnTim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276" w:type="dxa"/>
          </w:tcPr>
          <w:p w:rsidR="008713FC" w:rsidRPr="008713FC" w:rsidRDefault="008713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</w:t>
            </w:r>
            <w:bookmarkStart w:id="9" w:name="_GoBack"/>
            <w:bookmarkEnd w:id="9"/>
            <w:r>
              <w:rPr>
                <w:rFonts w:ascii="Times New Roman" w:hAnsi="Times New Roman"/>
                <w:sz w:val="18"/>
                <w:szCs w:val="18"/>
              </w:rPr>
              <w:t>чение напряжения</w:t>
            </w:r>
          </w:p>
        </w:tc>
        <w:tc>
          <w:tcPr>
            <w:tcW w:w="2268" w:type="dxa"/>
          </w:tcPr>
          <w:p w:rsidR="008713FC" w:rsidRPr="008713FC" w:rsidRDefault="008713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Абсолютное отклонение напряжения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br/>
            </w:r>
            <w:r>
              <w:rPr>
                <w:rFonts w:asciiTheme="minorEastAsia" w:hAnsiTheme="minorEastAsia" w:cstheme="minorEastAsia" w:hint="eastAsia"/>
                <w:sz w:val="18"/>
                <w:szCs w:val="18"/>
              </w:rPr>
              <w:t>Δ</w:t>
            </w:r>
            <w:r w:rsidRPr="008713FC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N</w:t>
            </w:r>
            <w:r w:rsidRPr="008713FC">
              <w:rPr>
                <w:rFonts w:ascii="Times New Roman" w:hAnsi="Times New Roman"/>
                <w:sz w:val="18"/>
                <w:szCs w:val="18"/>
              </w:rPr>
              <w:t xml:space="preserve"> =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8713FC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  <w:r w:rsidRPr="008713FC">
              <w:rPr>
                <w:rFonts w:ascii="Times New Roman" w:hAnsi="Times New Roman"/>
                <w:sz w:val="18"/>
                <w:szCs w:val="18"/>
              </w:rPr>
              <w:t xml:space="preserve"> -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8713FC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N</w:t>
            </w:r>
          </w:p>
        </w:tc>
        <w:tc>
          <w:tcPr>
            <w:tcW w:w="1843" w:type="dxa"/>
          </w:tcPr>
          <w:p w:rsidR="008713FC" w:rsidRPr="003642F3" w:rsidRDefault="008713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 отклонения</w:t>
            </w:r>
          </w:p>
        </w:tc>
        <w:tc>
          <w:tcPr>
            <w:tcW w:w="1981" w:type="dxa"/>
          </w:tcPr>
          <w:p w:rsidR="008713FC" w:rsidRPr="003642F3" w:rsidRDefault="008713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 отклонения</w:t>
            </w:r>
          </w:p>
        </w:tc>
        <w:tc>
          <w:tcPr>
            <w:tcW w:w="1134" w:type="dxa"/>
          </w:tcPr>
          <w:p w:rsidR="008713FC" w:rsidRPr="003642F3" w:rsidRDefault="008713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8"/>
    </w:tbl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060" w:type="dxa"/>
        <w:jc w:val="center"/>
        <w:tblInd w:w="0" w:type="dxa"/>
        <w:tblLook w:val="04A0" w:firstRow="1" w:lastRow="0" w:firstColumn="1" w:lastColumn="0" w:noHBand="0" w:noVBand="1"/>
      </w:tblPr>
      <w:tblGrid>
        <w:gridCol w:w="1404"/>
        <w:gridCol w:w="1430"/>
        <w:gridCol w:w="2268"/>
        <w:gridCol w:w="1843"/>
        <w:gridCol w:w="1981"/>
        <w:gridCol w:w="1134"/>
      </w:tblGrid>
      <w:tr w:rsidR="008713FC" w:rsidTr="008713FC">
        <w:trPr>
          <w:jc w:val="center"/>
        </w:trPr>
        <w:tc>
          <w:tcPr>
            <w:tcW w:w="1404" w:type="dxa"/>
          </w:tcPr>
          <w:p w:rsidR="008713FC" w:rsidRPr="003642F3" w:rsidRDefault="008713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0" w:name="FillTabBmUnstableVoltageOnTim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430" w:type="dxa"/>
          </w:tcPr>
          <w:p w:rsidR="008713FC" w:rsidRPr="008713FC" w:rsidRDefault="008713FC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 напряжения</w:t>
            </w:r>
          </w:p>
        </w:tc>
        <w:tc>
          <w:tcPr>
            <w:tcW w:w="2268" w:type="dxa"/>
          </w:tcPr>
          <w:p w:rsidR="008713FC" w:rsidRPr="008713FC" w:rsidRDefault="008713FC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Абсолютное отклонение напряжения </w:t>
            </w:r>
            <w:r w:rsidRPr="008713FC">
              <w:rPr>
                <w:rFonts w:ascii="Times New Roman" w:hAnsi="Times New Roman"/>
                <w:sz w:val="18"/>
                <w:szCs w:val="18"/>
              </w:rPr>
              <w:br/>
            </w:r>
            <w:r>
              <w:rPr>
                <w:rFonts w:asciiTheme="minorEastAsia" w:hAnsiTheme="minorEastAsia" w:cstheme="minorEastAsia" w:hint="eastAsia"/>
                <w:sz w:val="18"/>
                <w:szCs w:val="18"/>
              </w:rPr>
              <w:t>Δ</w:t>
            </w:r>
            <w:r w:rsidRPr="008713FC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N</w:t>
            </w:r>
            <w:r w:rsidRPr="008713FC">
              <w:rPr>
                <w:rFonts w:ascii="Times New Roman" w:hAnsi="Times New Roman"/>
                <w:sz w:val="18"/>
                <w:szCs w:val="18"/>
              </w:rPr>
              <w:t xml:space="preserve"> =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8713FC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  <w:r w:rsidRPr="008713FC">
              <w:rPr>
                <w:rFonts w:ascii="Times New Roman" w:hAnsi="Times New Roman"/>
                <w:sz w:val="18"/>
                <w:szCs w:val="18"/>
              </w:rPr>
              <w:t xml:space="preserve"> -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8713FC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N</w:t>
            </w:r>
          </w:p>
        </w:tc>
        <w:tc>
          <w:tcPr>
            <w:tcW w:w="1843" w:type="dxa"/>
          </w:tcPr>
          <w:p w:rsidR="008713FC" w:rsidRPr="003642F3" w:rsidRDefault="008713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 отклонения</w:t>
            </w:r>
          </w:p>
        </w:tc>
        <w:tc>
          <w:tcPr>
            <w:tcW w:w="1981" w:type="dxa"/>
          </w:tcPr>
          <w:p w:rsidR="008713FC" w:rsidRPr="003642F3" w:rsidRDefault="008713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 отклонения</w:t>
            </w:r>
          </w:p>
        </w:tc>
        <w:tc>
          <w:tcPr>
            <w:tcW w:w="1134" w:type="dxa"/>
          </w:tcPr>
          <w:p w:rsidR="008713FC" w:rsidRPr="003642F3" w:rsidRDefault="008713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0"/>
    </w:tbl>
    <w:p w:rsidR="00424821" w:rsidRPr="00A31A02" w:rsidRDefault="00424821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погрешности установки выходного напряжения в режиме постоянного напряжения</w:t>
      </w:r>
    </w:p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1" w:name="FillTabBmOutputVoltageSetting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A31A02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1"/>
    </w:tbl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2" w:name="FillTabBmOutputVoltageSetting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2"/>
    </w:tbl>
    <w:p w:rsidR="0023660A" w:rsidRPr="00A31A02" w:rsidRDefault="0023660A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Pr="00FF133A" w:rsidRDefault="00C763A4" w:rsidP="003642F3">
      <w:pPr>
        <w:rPr>
          <w:rFonts w:ascii="Times New Roman" w:hAnsi="Times New Roman"/>
          <w:b/>
          <w:sz w:val="18"/>
          <w:szCs w:val="18"/>
          <w:lang w:val="en-US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погрешности измерения выходного тока</w:t>
      </w:r>
    </w:p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3" w:name="FillTabBmOutputCurrentMeasur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A31A02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3"/>
    </w:tbl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4" w:name="FillTabBmOutputCurrentMeasur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4"/>
    </w:tbl>
    <w:p w:rsidR="0023660A" w:rsidRPr="00A31A02" w:rsidRDefault="0023660A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нестабильности выходного тока от изменения нагрузки</w:t>
      </w:r>
    </w:p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644" w:type="dxa"/>
        <w:jc w:val="center"/>
        <w:tblInd w:w="0" w:type="dxa"/>
        <w:tblLook w:val="04A0" w:firstRow="1" w:lastRow="0" w:firstColumn="1" w:lastColumn="0" w:noHBand="0" w:noVBand="1"/>
      </w:tblPr>
      <w:tblGrid>
        <w:gridCol w:w="1417"/>
        <w:gridCol w:w="1985"/>
        <w:gridCol w:w="2012"/>
        <w:gridCol w:w="1886"/>
        <w:gridCol w:w="1344"/>
      </w:tblGrid>
      <w:tr w:rsidR="00936EFB" w:rsidTr="000278DD">
        <w:trPr>
          <w:jc w:val="center"/>
        </w:trPr>
        <w:tc>
          <w:tcPr>
            <w:tcW w:w="1417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5" w:name="FillTabBmUnstableCurrentLoadChang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985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936EFB">
              <w:rPr>
                <w:rFonts w:ascii="Times New Roman" w:hAnsi="Times New Roman"/>
                <w:sz w:val="18"/>
                <w:szCs w:val="18"/>
              </w:rPr>
              <w:t>Измеренное значение нестабильности</w:t>
            </w:r>
          </w:p>
        </w:tc>
        <w:tc>
          <w:tcPr>
            <w:tcW w:w="2012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5"/>
    </w:tbl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644" w:type="dxa"/>
        <w:jc w:val="center"/>
        <w:tblInd w:w="0" w:type="dxa"/>
        <w:tblLook w:val="04A0" w:firstRow="1" w:lastRow="0" w:firstColumn="1" w:lastColumn="0" w:noHBand="0" w:noVBand="1"/>
      </w:tblPr>
      <w:tblGrid>
        <w:gridCol w:w="1417"/>
        <w:gridCol w:w="1985"/>
        <w:gridCol w:w="2012"/>
        <w:gridCol w:w="1886"/>
        <w:gridCol w:w="1344"/>
      </w:tblGrid>
      <w:tr w:rsidR="00936EFB" w:rsidTr="000278DD">
        <w:trPr>
          <w:jc w:val="center"/>
        </w:trPr>
        <w:tc>
          <w:tcPr>
            <w:tcW w:w="1417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6" w:name="FillTabBmUnstableCurrentLoadChang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985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936EFB">
              <w:rPr>
                <w:rFonts w:ascii="Times New Roman" w:hAnsi="Times New Roman"/>
                <w:sz w:val="18"/>
                <w:szCs w:val="18"/>
              </w:rPr>
              <w:t>Измеренное значение нестабильности</w:t>
            </w:r>
          </w:p>
        </w:tc>
        <w:tc>
          <w:tcPr>
            <w:tcW w:w="2012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6"/>
    </w:tbl>
    <w:p w:rsidR="0023660A" w:rsidRPr="00A31A02" w:rsidRDefault="0023660A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нестабильности выходного тока от изменения напряжения питания</w:t>
      </w:r>
    </w:p>
    <w:p w:rsidR="00847236" w:rsidRPr="00A31A02" w:rsidRDefault="00847236" w:rsidP="00847236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669" w:type="dxa"/>
        <w:jc w:val="center"/>
        <w:tblInd w:w="0" w:type="dxa"/>
        <w:tblLook w:val="04A0" w:firstRow="1" w:lastRow="0" w:firstColumn="1" w:lastColumn="0" w:noHBand="0" w:noVBand="1"/>
      </w:tblPr>
      <w:tblGrid>
        <w:gridCol w:w="1429"/>
        <w:gridCol w:w="1985"/>
        <w:gridCol w:w="2025"/>
        <w:gridCol w:w="1886"/>
        <w:gridCol w:w="1344"/>
      </w:tblGrid>
      <w:tr w:rsidR="000278DD" w:rsidTr="000278DD">
        <w:trPr>
          <w:jc w:val="center"/>
        </w:trPr>
        <w:tc>
          <w:tcPr>
            <w:tcW w:w="1429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7" w:name="FillTabBmUnstableCurrentToAcChang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985" w:type="dxa"/>
          </w:tcPr>
          <w:p w:rsidR="000278DD" w:rsidRPr="00847236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936EFB">
              <w:rPr>
                <w:rFonts w:ascii="Times New Roman" w:hAnsi="Times New Roman"/>
                <w:sz w:val="18"/>
                <w:szCs w:val="18"/>
              </w:rPr>
              <w:t>Измеренное значение нестабильности</w:t>
            </w:r>
          </w:p>
        </w:tc>
        <w:tc>
          <w:tcPr>
            <w:tcW w:w="2025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7"/>
    </w:tbl>
    <w:p w:rsidR="00847236" w:rsidRPr="00A31A02" w:rsidRDefault="00847236" w:rsidP="00847236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669" w:type="dxa"/>
        <w:jc w:val="center"/>
        <w:tblInd w:w="0" w:type="dxa"/>
        <w:tblLook w:val="04A0" w:firstRow="1" w:lastRow="0" w:firstColumn="1" w:lastColumn="0" w:noHBand="0" w:noVBand="1"/>
      </w:tblPr>
      <w:tblGrid>
        <w:gridCol w:w="1429"/>
        <w:gridCol w:w="1985"/>
        <w:gridCol w:w="2025"/>
        <w:gridCol w:w="1886"/>
        <w:gridCol w:w="1344"/>
      </w:tblGrid>
      <w:tr w:rsidR="000278DD" w:rsidTr="000278DD">
        <w:trPr>
          <w:jc w:val="center"/>
        </w:trPr>
        <w:tc>
          <w:tcPr>
            <w:tcW w:w="1429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8" w:name="FillTabBmUnstableCurrentToAcChang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985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936EFB">
              <w:rPr>
                <w:rFonts w:ascii="Times New Roman" w:hAnsi="Times New Roman"/>
                <w:sz w:val="18"/>
                <w:szCs w:val="18"/>
              </w:rPr>
              <w:t>Измеренное значение нестабильности</w:t>
            </w:r>
          </w:p>
        </w:tc>
        <w:tc>
          <w:tcPr>
            <w:tcW w:w="2025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8"/>
    </w:tbl>
    <w:p w:rsidR="00847236" w:rsidRPr="00A31A02" w:rsidRDefault="00847236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величины дрейфа выходного тока</w:t>
      </w:r>
    </w:p>
    <w:p w:rsidR="00847236" w:rsidRPr="00A31A02" w:rsidRDefault="00847236" w:rsidP="00847236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526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984"/>
        <w:gridCol w:w="2219"/>
        <w:gridCol w:w="1134"/>
      </w:tblGrid>
      <w:tr w:rsidR="00847236" w:rsidTr="00237C3B">
        <w:trPr>
          <w:jc w:val="center"/>
        </w:trPr>
        <w:tc>
          <w:tcPr>
            <w:tcW w:w="1655" w:type="dxa"/>
          </w:tcPr>
          <w:p w:rsidR="00847236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9" w:name="FillTabBmUnstableCurrentOnTim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847236" w:rsidRPr="003642F3" w:rsidRDefault="00847236" w:rsidP="0084723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Абсолютное отклонение выходного тока</w:t>
            </w:r>
          </w:p>
        </w:tc>
        <w:tc>
          <w:tcPr>
            <w:tcW w:w="198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 отклонения</w:t>
            </w:r>
          </w:p>
        </w:tc>
        <w:tc>
          <w:tcPr>
            <w:tcW w:w="2219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 отклонения</w:t>
            </w:r>
          </w:p>
        </w:tc>
        <w:tc>
          <w:tcPr>
            <w:tcW w:w="113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9"/>
    </w:tbl>
    <w:p w:rsidR="00847236" w:rsidRPr="00A31A02" w:rsidRDefault="00847236" w:rsidP="00847236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526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984"/>
        <w:gridCol w:w="2219"/>
        <w:gridCol w:w="1134"/>
      </w:tblGrid>
      <w:tr w:rsidR="00847236" w:rsidTr="00237C3B">
        <w:trPr>
          <w:jc w:val="center"/>
        </w:trPr>
        <w:tc>
          <w:tcPr>
            <w:tcW w:w="1655" w:type="dxa"/>
          </w:tcPr>
          <w:p w:rsidR="00847236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20" w:name="FillTabBmUnstableCurrentOnTim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Абсолютное отклонение выходного тока</w:t>
            </w:r>
          </w:p>
        </w:tc>
        <w:tc>
          <w:tcPr>
            <w:tcW w:w="198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 отклонения</w:t>
            </w:r>
          </w:p>
        </w:tc>
        <w:tc>
          <w:tcPr>
            <w:tcW w:w="2219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 отклонения</w:t>
            </w:r>
          </w:p>
        </w:tc>
        <w:tc>
          <w:tcPr>
            <w:tcW w:w="113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20"/>
    </w:tbl>
    <w:p w:rsidR="00847236" w:rsidRPr="00A31A02" w:rsidRDefault="00847236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погрешности установки выходного тока в режиме постоянного тока</w:t>
      </w:r>
    </w:p>
    <w:p w:rsidR="00B272F0" w:rsidRPr="00A31A02" w:rsidRDefault="00B272F0" w:rsidP="00B272F0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B272F0" w:rsidTr="00237C3B">
        <w:trPr>
          <w:jc w:val="center"/>
        </w:trPr>
        <w:tc>
          <w:tcPr>
            <w:tcW w:w="1655" w:type="dxa"/>
          </w:tcPr>
          <w:p w:rsidR="00B272F0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21" w:name="FillTabBmOutputCurrentSetup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B272F0" w:rsidRPr="00A31A02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21"/>
    </w:tbl>
    <w:p w:rsidR="00B272F0" w:rsidRPr="00A31A02" w:rsidRDefault="00B272F0" w:rsidP="00B272F0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B272F0" w:rsidTr="00237C3B">
        <w:trPr>
          <w:jc w:val="center"/>
        </w:trPr>
        <w:tc>
          <w:tcPr>
            <w:tcW w:w="1655" w:type="dxa"/>
          </w:tcPr>
          <w:p w:rsidR="00B272F0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22" w:name="FillTabBmOutputCurrentSetup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22"/>
    </w:tbl>
    <w:p w:rsidR="00B272F0" w:rsidRPr="00A31A02" w:rsidRDefault="00B272F0" w:rsidP="003642F3">
      <w:pPr>
        <w:rPr>
          <w:rFonts w:ascii="Times New Roman" w:hAnsi="Times New Roman"/>
          <w:b/>
          <w:sz w:val="18"/>
          <w:szCs w:val="18"/>
        </w:rPr>
      </w:pPr>
    </w:p>
    <w:p w:rsidR="00436148" w:rsidRPr="00A31A02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погрешности измерения выходного напряжения</w:t>
      </w:r>
    </w:p>
    <w:p w:rsidR="00B272F0" w:rsidRPr="00A31A02" w:rsidRDefault="00B272F0" w:rsidP="00B272F0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B272F0" w:rsidTr="00237C3B">
        <w:trPr>
          <w:jc w:val="center"/>
        </w:trPr>
        <w:tc>
          <w:tcPr>
            <w:tcW w:w="1655" w:type="dxa"/>
          </w:tcPr>
          <w:p w:rsidR="00B272F0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23" w:name="FillTabBmOutputVoltageMeasur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B272F0" w:rsidRPr="00A31A02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23"/>
    </w:tbl>
    <w:p w:rsidR="00B272F0" w:rsidRPr="00A31A02" w:rsidRDefault="00B272F0" w:rsidP="00B272F0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B272F0" w:rsidTr="00237C3B">
        <w:trPr>
          <w:jc w:val="center"/>
        </w:trPr>
        <w:tc>
          <w:tcPr>
            <w:tcW w:w="1655" w:type="dxa"/>
          </w:tcPr>
          <w:p w:rsidR="00B272F0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24" w:name="FillTabBmOutputVoltageMeasur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24"/>
    </w:tbl>
    <w:p w:rsidR="00C763A4" w:rsidRDefault="00C763A4" w:rsidP="003642F3">
      <w:pPr>
        <w:rPr>
          <w:rFonts w:ascii="Times New Roman" w:hAnsi="Times New Roman"/>
          <w:sz w:val="18"/>
          <w:szCs w:val="18"/>
          <w:lang w:val="en-US"/>
        </w:rPr>
      </w:pPr>
    </w:p>
    <w:p w:rsidR="00C763A4" w:rsidRPr="00C763A4" w:rsidRDefault="00C763A4" w:rsidP="003642F3">
      <w:pPr>
        <w:rPr>
          <w:rFonts w:ascii="Times New Roman" w:hAnsi="Times New Roman"/>
          <w:sz w:val="18"/>
          <w:szCs w:val="18"/>
          <w:lang w:val="en-US"/>
        </w:rPr>
      </w:pPr>
    </w:p>
    <w:sectPr w:rsidR="00C763A4" w:rsidRPr="00C763A4" w:rsidSect="003642F3">
      <w:pgSz w:w="11906" w:h="16838"/>
      <w:pgMar w:top="1134" w:right="850" w:bottom="1134" w:left="709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20002A87" w:usb1="00000000" w:usb2="00000000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FCD6EE1"/>
    <w:multiLevelType w:val="hybridMultilevel"/>
    <w:tmpl w:val="1C86B856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>
    <w:nsid w:val="489F50A3"/>
    <w:multiLevelType w:val="hybridMultilevel"/>
    <w:tmpl w:val="9A1CAD0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0"/>
  <w:doNotDisplayPageBoundaries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5039B"/>
    <w:rsid w:val="00022329"/>
    <w:rsid w:val="000278DD"/>
    <w:rsid w:val="000565B8"/>
    <w:rsid w:val="000D4BF5"/>
    <w:rsid w:val="000F5075"/>
    <w:rsid w:val="00133157"/>
    <w:rsid w:val="00133631"/>
    <w:rsid w:val="00133CD9"/>
    <w:rsid w:val="001400C2"/>
    <w:rsid w:val="001F5C3A"/>
    <w:rsid w:val="00231E5D"/>
    <w:rsid w:val="0023660A"/>
    <w:rsid w:val="002E0EC6"/>
    <w:rsid w:val="002E750C"/>
    <w:rsid w:val="003279CC"/>
    <w:rsid w:val="003642F3"/>
    <w:rsid w:val="003A6E69"/>
    <w:rsid w:val="003B3E8E"/>
    <w:rsid w:val="003F5C03"/>
    <w:rsid w:val="00424821"/>
    <w:rsid w:val="00436148"/>
    <w:rsid w:val="004647F3"/>
    <w:rsid w:val="0050297F"/>
    <w:rsid w:val="005362FF"/>
    <w:rsid w:val="005742D7"/>
    <w:rsid w:val="0059332D"/>
    <w:rsid w:val="005D1FFB"/>
    <w:rsid w:val="005F2966"/>
    <w:rsid w:val="0061192D"/>
    <w:rsid w:val="006353F8"/>
    <w:rsid w:val="0065213C"/>
    <w:rsid w:val="006530AC"/>
    <w:rsid w:val="0076272A"/>
    <w:rsid w:val="007666C6"/>
    <w:rsid w:val="00792904"/>
    <w:rsid w:val="007B39FC"/>
    <w:rsid w:val="008247FB"/>
    <w:rsid w:val="00847236"/>
    <w:rsid w:val="0085039B"/>
    <w:rsid w:val="008713FC"/>
    <w:rsid w:val="008901A3"/>
    <w:rsid w:val="008E3860"/>
    <w:rsid w:val="00936EFB"/>
    <w:rsid w:val="00953FE1"/>
    <w:rsid w:val="00975E41"/>
    <w:rsid w:val="0098483F"/>
    <w:rsid w:val="00A31A02"/>
    <w:rsid w:val="00A80B5B"/>
    <w:rsid w:val="00AA2A6B"/>
    <w:rsid w:val="00B23F2A"/>
    <w:rsid w:val="00B272F0"/>
    <w:rsid w:val="00B5393D"/>
    <w:rsid w:val="00BD6E0E"/>
    <w:rsid w:val="00C34566"/>
    <w:rsid w:val="00C763A4"/>
    <w:rsid w:val="00C91037"/>
    <w:rsid w:val="00CA33BC"/>
    <w:rsid w:val="00CD5F3C"/>
    <w:rsid w:val="00D26B32"/>
    <w:rsid w:val="00DC17FB"/>
    <w:rsid w:val="00E148ED"/>
    <w:rsid w:val="00E405A0"/>
    <w:rsid w:val="00E463A3"/>
    <w:rsid w:val="00E60EC7"/>
    <w:rsid w:val="00E67706"/>
    <w:rsid w:val="00EC671C"/>
    <w:rsid w:val="00EC790B"/>
    <w:rsid w:val="00F508FA"/>
    <w:rsid w:val="00FA246E"/>
    <w:rsid w:val="00FF13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36148"/>
    <w:pPr>
      <w:spacing w:after="0" w:line="240" w:lineRule="auto"/>
    </w:pPr>
    <w:rPr>
      <w:rFonts w:eastAsiaTheme="minorEastAsia" w:cs="Times New Roman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436148"/>
    <w:pPr>
      <w:ind w:left="720"/>
      <w:contextualSpacing/>
    </w:pPr>
  </w:style>
  <w:style w:type="table" w:styleId="a4">
    <w:name w:val="Table Grid"/>
    <w:basedOn w:val="a1"/>
    <w:uiPriority w:val="59"/>
    <w:rsid w:val="00436148"/>
    <w:pPr>
      <w:spacing w:after="0" w:line="240" w:lineRule="auto"/>
    </w:pPr>
    <w:rPr>
      <w:rFonts w:eastAsiaTheme="minorEastAsia" w:cs="Times New Roman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36148"/>
    <w:pPr>
      <w:spacing w:after="0" w:line="240" w:lineRule="auto"/>
    </w:pPr>
    <w:rPr>
      <w:rFonts w:eastAsiaTheme="minorEastAsia" w:cs="Times New Roman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436148"/>
    <w:pPr>
      <w:ind w:left="720"/>
      <w:contextualSpacing/>
    </w:pPr>
  </w:style>
  <w:style w:type="table" w:styleId="a4">
    <w:name w:val="Table Grid"/>
    <w:basedOn w:val="a1"/>
    <w:uiPriority w:val="59"/>
    <w:rsid w:val="00436148"/>
    <w:pPr>
      <w:spacing w:after="0" w:line="240" w:lineRule="auto"/>
    </w:pPr>
    <w:rPr>
      <w:rFonts w:eastAsiaTheme="minorEastAsia" w:cs="Times New Roman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E364xA_protocol</Template>
  <TotalTime>1274</TotalTime>
  <Pages>2</Pages>
  <Words>660</Words>
  <Characters>3762</Characters>
  <Application>Microsoft Office Word</Application>
  <DocSecurity>0</DocSecurity>
  <Lines>31</Lines>
  <Paragraphs>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СЗРЦ</Company>
  <LinksUpToDate>false</LinksUpToDate>
  <CharactersWithSpaces>4414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Зуйков Андрей Андреевич</dc:creator>
  <cp:lastModifiedBy>Зуйков Андрей Андреевич</cp:lastModifiedBy>
  <cp:revision>63</cp:revision>
  <dcterms:created xsi:type="dcterms:W3CDTF">2020-12-09T10:02:00Z</dcterms:created>
  <dcterms:modified xsi:type="dcterms:W3CDTF">2021-01-22T09:34:00Z</dcterms:modified>
</cp:coreProperties>
</file>