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19A6" w:rsidRDefault="004619A6">
      <w:pPr>
        <w:spacing w:before="1600"/>
      </w:pPr>
    </w:p>
    <w:p w:rsidR="00933E73" w:rsidRDefault="00933E73">
      <w:pPr>
        <w:pBdr>
          <w:bottom w:val="single" w:sz="12" w:space="10" w:color="2C5AA0"/>
        </w:pBdr>
        <w:spacing w:after="400"/>
        <w:jc w:val="center"/>
        <w:rPr>
          <w:b/>
          <w:bCs/>
          <w:color w:val="000000" w:themeColor="text1"/>
          <w:sz w:val="40"/>
          <w:szCs w:val="40"/>
        </w:rPr>
      </w:pPr>
    </w:p>
    <w:p w:rsidR="004619A6" w:rsidRPr="00A02941" w:rsidRDefault="009E51A0">
      <w:pPr>
        <w:pBdr>
          <w:bottom w:val="single" w:sz="12" w:space="10" w:color="2C5AA0"/>
        </w:pBdr>
        <w:spacing w:after="400"/>
        <w:jc w:val="center"/>
        <w:rPr>
          <w:color w:val="000000" w:themeColor="text1"/>
        </w:rPr>
      </w:pPr>
      <w:bookmarkStart w:id="0" w:name="_GoBack"/>
      <w:bookmarkEnd w:id="0"/>
      <w:r w:rsidRPr="00A02941">
        <w:rPr>
          <w:b/>
          <w:bCs/>
          <w:color w:val="000000" w:themeColor="text1"/>
          <w:sz w:val="56"/>
          <w:szCs w:val="56"/>
        </w:rPr>
        <w:t>Student Grade Management System</w:t>
      </w:r>
    </w:p>
    <w:p w:rsidR="00A02941" w:rsidRPr="00933E73" w:rsidRDefault="00A02941" w:rsidP="00A02941">
      <w:pPr>
        <w:spacing w:after="900"/>
        <w:rPr>
          <w:sz w:val="32"/>
          <w:szCs w:val="32"/>
        </w:rPr>
      </w:pPr>
    </w:p>
    <w:p w:rsidR="00A02941" w:rsidRPr="00933E73" w:rsidRDefault="00A02941" w:rsidP="00A02941">
      <w:pPr>
        <w:pStyle w:val="Default"/>
        <w:tabs>
          <w:tab w:val="center" w:pos="4680"/>
          <w:tab w:val="left" w:pos="6768"/>
        </w:tabs>
        <w:jc w:val="center"/>
        <w:rPr>
          <w:rFonts w:asciiTheme="minorHAnsi" w:hAnsiTheme="minorHAnsi" w:cstheme="minorHAnsi"/>
          <w:sz w:val="32"/>
          <w:szCs w:val="32"/>
        </w:rPr>
      </w:pPr>
      <w:r w:rsidRPr="00933E73">
        <w:rPr>
          <w:rFonts w:asciiTheme="minorHAnsi" w:hAnsiTheme="minorHAnsi" w:cstheme="minorHAnsi"/>
          <w:b/>
          <w:bCs/>
          <w:sz w:val="32"/>
          <w:szCs w:val="32"/>
        </w:rPr>
        <w:t xml:space="preserve">Student Name: </w:t>
      </w:r>
      <w:r w:rsidRPr="00933E73">
        <w:rPr>
          <w:rFonts w:asciiTheme="minorHAnsi" w:hAnsiTheme="minorHAnsi" w:cstheme="minorHAnsi"/>
          <w:sz w:val="32"/>
          <w:szCs w:val="32"/>
        </w:rPr>
        <w:t>Aarya Parua</w:t>
      </w:r>
    </w:p>
    <w:p w:rsidR="00A02941" w:rsidRPr="00933E73" w:rsidRDefault="00A02941" w:rsidP="00A02941">
      <w:pPr>
        <w:pStyle w:val="Default"/>
        <w:jc w:val="center"/>
        <w:rPr>
          <w:rFonts w:asciiTheme="minorHAnsi" w:hAnsiTheme="minorHAnsi" w:cstheme="minorHAnsi"/>
          <w:sz w:val="32"/>
          <w:szCs w:val="32"/>
        </w:rPr>
      </w:pPr>
      <w:r w:rsidRPr="00933E73">
        <w:rPr>
          <w:rFonts w:asciiTheme="minorHAnsi" w:hAnsiTheme="minorHAnsi" w:cstheme="minorHAnsi"/>
          <w:b/>
          <w:bCs/>
          <w:sz w:val="32"/>
          <w:szCs w:val="32"/>
        </w:rPr>
        <w:t xml:space="preserve">Registration No.: </w:t>
      </w:r>
      <w:r w:rsidRPr="00933E73">
        <w:rPr>
          <w:rFonts w:asciiTheme="minorHAnsi" w:hAnsiTheme="minorHAnsi" w:cstheme="minorHAnsi"/>
          <w:sz w:val="32"/>
          <w:szCs w:val="32"/>
        </w:rPr>
        <w:t>24BAC100037</w:t>
      </w:r>
    </w:p>
    <w:p w:rsidR="00A02941" w:rsidRPr="00933E73" w:rsidRDefault="00A02941" w:rsidP="00A02941">
      <w:pPr>
        <w:spacing w:after="150"/>
        <w:jc w:val="center"/>
        <w:rPr>
          <w:rFonts w:asciiTheme="minorHAnsi" w:hAnsiTheme="minorHAnsi" w:cstheme="minorHAnsi"/>
          <w:sz w:val="32"/>
          <w:szCs w:val="32"/>
        </w:rPr>
      </w:pPr>
      <w:r w:rsidRPr="00933E73">
        <w:rPr>
          <w:rFonts w:asciiTheme="minorHAnsi" w:hAnsiTheme="minorHAnsi" w:cstheme="minorHAnsi"/>
          <w:b/>
          <w:bCs/>
          <w:sz w:val="32"/>
          <w:szCs w:val="32"/>
        </w:rPr>
        <w:t xml:space="preserve">Slot: </w:t>
      </w:r>
      <w:r w:rsidRPr="00933E73">
        <w:rPr>
          <w:rFonts w:asciiTheme="minorHAnsi" w:hAnsiTheme="minorHAnsi" w:cstheme="minorHAnsi"/>
          <w:sz w:val="32"/>
          <w:szCs w:val="32"/>
        </w:rPr>
        <w:t>B21 + E14</w:t>
      </w:r>
    </w:p>
    <w:p w:rsidR="004619A6" w:rsidRDefault="004619A6">
      <w:pPr>
        <w:sectPr w:rsidR="004619A6">
          <w:pgSz w:w="12240" w:h="15840"/>
          <w:pgMar w:top="1440" w:right="1440" w:bottom="1440" w:left="1440" w:header="708" w:footer="708" w:gutter="0"/>
          <w:cols w:space="720"/>
          <w:docGrid w:linePitch="360"/>
        </w:sectPr>
      </w:pPr>
    </w:p>
    <w:p w:rsidR="004619A6" w:rsidRPr="00E44B4A" w:rsidRDefault="00A02941">
      <w:pPr>
        <w:pStyle w:val="Heading1"/>
        <w:pBdr>
          <w:bottom w:val="single" w:sz="6" w:space="4" w:color="2C5AA0"/>
        </w:pBdr>
        <w:spacing w:before="360" w:after="160"/>
        <w:rPr>
          <w:color w:val="000000" w:themeColor="text1"/>
        </w:rPr>
      </w:pPr>
      <w:r>
        <w:rPr>
          <w:b/>
          <w:bCs/>
          <w:color w:val="000000" w:themeColor="text1"/>
          <w:sz w:val="30"/>
          <w:szCs w:val="30"/>
        </w:rPr>
        <w:lastRenderedPageBreak/>
        <w:t>1</w:t>
      </w:r>
      <w:r w:rsidR="009E51A0" w:rsidRPr="00E44B4A">
        <w:rPr>
          <w:b/>
          <w:bCs/>
          <w:color w:val="000000" w:themeColor="text1"/>
          <w:sz w:val="30"/>
          <w:szCs w:val="30"/>
        </w:rPr>
        <w:t>. Introduction</w:t>
      </w:r>
    </w:p>
    <w:p w:rsidR="004619A6" w:rsidRPr="00E44B4A" w:rsidRDefault="009E51A0">
      <w:pPr>
        <w:spacing w:after="160" w:line="276" w:lineRule="auto"/>
        <w:rPr>
          <w:color w:val="000000" w:themeColor="text1"/>
        </w:rPr>
      </w:pPr>
      <w:r w:rsidRPr="00E44B4A">
        <w:rPr>
          <w:color w:val="000000" w:themeColor="text1"/>
        </w:rPr>
        <w:t>Academic record-keeping is one of the most routine but error-prone tasks an instructor performs: tracking who is enrolled, what assignments exist, what each studen</w:t>
      </w:r>
      <w:r w:rsidRPr="00E44B4A">
        <w:rPr>
          <w:color w:val="000000" w:themeColor="text1"/>
        </w:rPr>
        <w:t>t scored, and how that translates into a final grade. This project implements a terminal-based Student Grade Management System in Java that models that entire workflow end to end — from instructor login, through student and assignment setup and grade entry</w:t>
      </w:r>
      <w:r w:rsidRPr="00E44B4A">
        <w:rPr>
          <w:color w:val="000000" w:themeColor="text1"/>
        </w:rPr>
        <w:t>, to a formatted report card and class summary — without relying on a database, a graphical interface, or any third-party library.</w:t>
      </w:r>
    </w:p>
    <w:p w:rsidR="004619A6" w:rsidRPr="00E44B4A" w:rsidRDefault="009E51A0">
      <w:pPr>
        <w:spacing w:after="160" w:line="276" w:lineRule="auto"/>
        <w:rPr>
          <w:color w:val="000000" w:themeColor="text1"/>
        </w:rPr>
      </w:pPr>
      <w:r w:rsidRPr="00E44B4A">
        <w:rPr>
          <w:color w:val="000000" w:themeColor="text1"/>
        </w:rPr>
        <w:t>The project was deliberately built around a grade-management domain rather than the more commonly submitted 'Library Manageme</w:t>
      </w:r>
      <w:r w:rsidRPr="00E44B4A">
        <w:rPr>
          <w:color w:val="000000" w:themeColor="text1"/>
        </w:rPr>
        <w:t xml:space="preserve">nt System' style of project, so that the object model (students, assignments, weighted grades, letter-grade rules) would exercise a different set of design decisions — in particular, weighted-percentage computation and </w:t>
      </w:r>
      <w:proofErr w:type="spellStart"/>
      <w:r w:rsidRPr="00E44B4A">
        <w:rPr>
          <w:color w:val="000000" w:themeColor="text1"/>
        </w:rPr>
        <w:t>enum</w:t>
      </w:r>
      <w:proofErr w:type="spellEnd"/>
      <w:r w:rsidRPr="00E44B4A">
        <w:rPr>
          <w:color w:val="000000" w:themeColor="text1"/>
        </w:rPr>
        <w:t>-driven grading logic — while sti</w:t>
      </w:r>
      <w:r w:rsidRPr="00E44B4A">
        <w:rPr>
          <w:color w:val="000000" w:themeColor="text1"/>
        </w:rPr>
        <w:t>ll fitting cleanly into a layered, exception-safe Java architecture that satisfies the course's object-oriented programming objectives.</w:t>
      </w:r>
    </w:p>
    <w:p w:rsidR="004619A6" w:rsidRPr="00E44B4A" w:rsidRDefault="00A02941">
      <w:pPr>
        <w:pStyle w:val="Heading1"/>
        <w:pBdr>
          <w:bottom w:val="single" w:sz="6" w:space="4" w:color="2C5AA0"/>
        </w:pBdr>
        <w:spacing w:before="360" w:after="160"/>
        <w:rPr>
          <w:color w:val="000000" w:themeColor="text1"/>
        </w:rPr>
      </w:pPr>
      <w:r>
        <w:rPr>
          <w:b/>
          <w:bCs/>
          <w:color w:val="000000" w:themeColor="text1"/>
          <w:sz w:val="30"/>
          <w:szCs w:val="30"/>
        </w:rPr>
        <w:t>2</w:t>
      </w:r>
      <w:r w:rsidR="009E51A0" w:rsidRPr="00E44B4A">
        <w:rPr>
          <w:b/>
          <w:bCs/>
          <w:color w:val="000000" w:themeColor="text1"/>
          <w:sz w:val="30"/>
          <w:szCs w:val="30"/>
        </w:rPr>
        <w:t>. Problem Statement</w:t>
      </w:r>
    </w:p>
    <w:p w:rsidR="004619A6" w:rsidRPr="00E44B4A" w:rsidRDefault="009E51A0">
      <w:pPr>
        <w:spacing w:after="160" w:line="276" w:lineRule="auto"/>
        <w:rPr>
          <w:color w:val="000000" w:themeColor="text1"/>
        </w:rPr>
      </w:pPr>
      <w:r w:rsidRPr="00E44B4A">
        <w:rPr>
          <w:color w:val="000000" w:themeColor="text1"/>
        </w:rPr>
        <w:t>Instructors handling small to mid-sized classes without institutional software often resort to spre</w:t>
      </w:r>
      <w:r w:rsidRPr="00E44B4A">
        <w:rPr>
          <w:color w:val="000000" w:themeColor="text1"/>
        </w:rPr>
        <w:t>adsheets or paper records to track student marks across multiple assignments, each carrying a different weight toward a final grade. This approach is error-prone: it offers no validation against duplicate entries, no protection against marks exceeding an a</w:t>
      </w:r>
      <w:r w:rsidRPr="00E44B4A">
        <w:rPr>
          <w:color w:val="000000" w:themeColor="text1"/>
        </w:rPr>
        <w:t>ssignment's maximum, no centralised authentication, and no consistent way to compute a weighted overall percentage and letter grade.</w:t>
      </w:r>
    </w:p>
    <w:p w:rsidR="004619A6" w:rsidRPr="00E44B4A" w:rsidRDefault="009E51A0">
      <w:pPr>
        <w:spacing w:after="160" w:line="276" w:lineRule="auto"/>
        <w:rPr>
          <w:color w:val="000000" w:themeColor="text1"/>
        </w:rPr>
      </w:pPr>
      <w:r w:rsidRPr="00E44B4A">
        <w:rPr>
          <w:color w:val="000000" w:themeColor="text1"/>
        </w:rPr>
        <w:t xml:space="preserve">The problem this project addresses is: how can an instructor reliably register students and assignments, record and update </w:t>
      </w:r>
      <w:r w:rsidRPr="00E44B4A">
        <w:rPr>
          <w:color w:val="000000" w:themeColor="text1"/>
        </w:rPr>
        <w:t>marks, and generate accurate, weighted, auditable report cards and class-wide summaries — entirely from a command line, with data that persists safely between sessions and with every invalid operation caught and reported instead of corrupting the underlyin</w:t>
      </w:r>
      <w:r w:rsidRPr="00E44B4A">
        <w:rPr>
          <w:color w:val="000000" w:themeColor="text1"/>
        </w:rPr>
        <w:t>g records?</w:t>
      </w:r>
    </w:p>
    <w:p w:rsidR="004619A6" w:rsidRPr="00E44B4A" w:rsidRDefault="009E51A0">
      <w:pPr>
        <w:pStyle w:val="Heading2"/>
        <w:spacing w:before="260" w:after="120"/>
        <w:rPr>
          <w:color w:val="000000" w:themeColor="text1"/>
        </w:rPr>
      </w:pPr>
      <w:r w:rsidRPr="00E44B4A">
        <w:rPr>
          <w:b/>
          <w:bCs/>
          <w:color w:val="000000" w:themeColor="text1"/>
          <w:sz w:val="24"/>
          <w:szCs w:val="24"/>
        </w:rPr>
        <w:t>Target Users</w:t>
      </w:r>
    </w:p>
    <w:p w:rsidR="004619A6" w:rsidRPr="00E44B4A" w:rsidRDefault="009E51A0">
      <w:pPr>
        <w:pStyle w:val="ListParagraph"/>
        <w:numPr>
          <w:ilvl w:val="0"/>
          <w:numId w:val="1"/>
        </w:numPr>
        <w:spacing w:after="80"/>
        <w:rPr>
          <w:color w:val="000000" w:themeColor="text1"/>
        </w:rPr>
      </w:pPr>
      <w:r w:rsidRPr="00E44B4A">
        <w:rPr>
          <w:color w:val="000000" w:themeColor="text1"/>
        </w:rPr>
        <w:t>Instructors or teaching assistants who need a lightweight, dependency-free way to manage grades for a single class or section.</w:t>
      </w:r>
    </w:p>
    <w:p w:rsidR="004619A6" w:rsidRPr="00E44B4A" w:rsidRDefault="009E51A0">
      <w:pPr>
        <w:pStyle w:val="ListParagraph"/>
        <w:numPr>
          <w:ilvl w:val="0"/>
          <w:numId w:val="1"/>
        </w:numPr>
        <w:spacing w:after="80"/>
        <w:rPr>
          <w:color w:val="000000" w:themeColor="text1"/>
        </w:rPr>
      </w:pPr>
      <w:r w:rsidRPr="00E44B4A">
        <w:rPr>
          <w:color w:val="000000" w:themeColor="text1"/>
        </w:rPr>
        <w:t>Evaluators / course graders who need to run the application from a terminal without any GUI, database server, or network dependency.</w:t>
      </w:r>
    </w:p>
    <w:p w:rsidR="004619A6" w:rsidRPr="00E44B4A" w:rsidRDefault="009E51A0">
      <w:pPr>
        <w:pStyle w:val="ListParagraph"/>
        <w:numPr>
          <w:ilvl w:val="0"/>
          <w:numId w:val="1"/>
        </w:numPr>
        <w:spacing w:after="80"/>
        <w:rPr>
          <w:color w:val="000000" w:themeColor="text1"/>
        </w:rPr>
      </w:pPr>
      <w:r w:rsidRPr="00E44B4A">
        <w:rPr>
          <w:color w:val="000000" w:themeColor="text1"/>
        </w:rPr>
        <w:t>Students of the Programming in Java course, as a demonstration of layered object-oriented design applied to a real record-k</w:t>
      </w:r>
      <w:r w:rsidRPr="00E44B4A">
        <w:rPr>
          <w:color w:val="000000" w:themeColor="text1"/>
        </w:rPr>
        <w:t>eeping problem.</w:t>
      </w:r>
    </w:p>
    <w:p w:rsidR="004619A6" w:rsidRPr="00E44B4A" w:rsidRDefault="00A02941">
      <w:pPr>
        <w:pStyle w:val="Heading1"/>
        <w:pBdr>
          <w:bottom w:val="single" w:sz="6" w:space="4" w:color="2C5AA0"/>
        </w:pBdr>
        <w:spacing w:before="360" w:after="160"/>
        <w:rPr>
          <w:color w:val="000000" w:themeColor="text1"/>
        </w:rPr>
      </w:pPr>
      <w:r>
        <w:rPr>
          <w:b/>
          <w:bCs/>
          <w:color w:val="000000" w:themeColor="text1"/>
          <w:sz w:val="30"/>
          <w:szCs w:val="30"/>
        </w:rPr>
        <w:t>3</w:t>
      </w:r>
      <w:r w:rsidR="009E51A0" w:rsidRPr="00E44B4A">
        <w:rPr>
          <w:b/>
          <w:bCs/>
          <w:color w:val="000000" w:themeColor="text1"/>
          <w:sz w:val="30"/>
          <w:szCs w:val="30"/>
        </w:rPr>
        <w:t>. Functional Requirements</w:t>
      </w:r>
    </w:p>
    <w:p w:rsidR="004619A6" w:rsidRPr="00E44B4A" w:rsidRDefault="009E51A0">
      <w:pPr>
        <w:spacing w:after="160" w:line="276" w:lineRule="auto"/>
        <w:rPr>
          <w:color w:val="000000" w:themeColor="text1"/>
        </w:rPr>
      </w:pPr>
      <w:r w:rsidRPr="00E44B4A">
        <w:rPr>
          <w:color w:val="000000" w:themeColor="text1"/>
        </w:rPr>
        <w:t>The system is organised around three major functional modules, each with a clear input/output structure and a menu-driven workflow:</w:t>
      </w:r>
    </w:p>
    <w:p w:rsidR="004619A6" w:rsidRPr="00E44B4A" w:rsidRDefault="009E51A0">
      <w:pPr>
        <w:pStyle w:val="Heading2"/>
        <w:spacing w:before="260" w:after="120"/>
        <w:rPr>
          <w:color w:val="000000" w:themeColor="text1"/>
        </w:rPr>
      </w:pPr>
      <w:r w:rsidRPr="00E44B4A">
        <w:rPr>
          <w:b/>
          <w:bCs/>
          <w:color w:val="000000" w:themeColor="text1"/>
          <w:sz w:val="24"/>
          <w:szCs w:val="24"/>
        </w:rPr>
        <w:lastRenderedPageBreak/>
        <w:t>Module 1 — Authentication &amp; Access Control</w:t>
      </w:r>
    </w:p>
    <w:p w:rsidR="004619A6" w:rsidRPr="00E44B4A" w:rsidRDefault="009E51A0">
      <w:pPr>
        <w:pStyle w:val="ListParagraph"/>
        <w:numPr>
          <w:ilvl w:val="0"/>
          <w:numId w:val="1"/>
        </w:numPr>
        <w:spacing w:after="80"/>
        <w:rPr>
          <w:color w:val="000000" w:themeColor="text1"/>
        </w:rPr>
      </w:pPr>
      <w:r w:rsidRPr="00E44B4A">
        <w:rPr>
          <w:color w:val="000000" w:themeColor="text1"/>
        </w:rPr>
        <w:t>Require instructor login (username and</w:t>
      </w:r>
      <w:r w:rsidRPr="00E44B4A">
        <w:rPr>
          <w:color w:val="000000" w:themeColor="text1"/>
        </w:rPr>
        <w:t xml:space="preserve"> password) before any student, assignment, or grade record can be viewed or modified.</w:t>
      </w:r>
    </w:p>
    <w:p w:rsidR="004619A6" w:rsidRPr="00E44B4A" w:rsidRDefault="009E51A0">
      <w:pPr>
        <w:pStyle w:val="ListParagraph"/>
        <w:numPr>
          <w:ilvl w:val="0"/>
          <w:numId w:val="1"/>
        </w:numPr>
        <w:spacing w:after="80"/>
        <w:rPr>
          <w:color w:val="000000" w:themeColor="text1"/>
        </w:rPr>
      </w:pPr>
      <w:r w:rsidRPr="00E44B4A">
        <w:rPr>
          <w:color w:val="000000" w:themeColor="text1"/>
        </w:rPr>
        <w:t>Allow up to three login attempts per session before the application exits.</w:t>
      </w:r>
    </w:p>
    <w:p w:rsidR="004619A6" w:rsidRPr="00E44B4A" w:rsidRDefault="009E51A0">
      <w:pPr>
        <w:pStyle w:val="ListParagraph"/>
        <w:numPr>
          <w:ilvl w:val="0"/>
          <w:numId w:val="1"/>
        </w:numPr>
        <w:spacing w:after="80"/>
        <w:rPr>
          <w:color w:val="000000" w:themeColor="text1"/>
        </w:rPr>
      </w:pPr>
      <w:r w:rsidRPr="00E44B4A">
        <w:rPr>
          <w:color w:val="000000" w:themeColor="text1"/>
        </w:rPr>
        <w:t>Provide a default instructor account (admin / admin123) created automatically on first run for evaluator convenience.</w:t>
      </w:r>
    </w:p>
    <w:p w:rsidR="004619A6" w:rsidRPr="00E44B4A" w:rsidRDefault="009E51A0">
      <w:pPr>
        <w:pStyle w:val="Heading2"/>
        <w:spacing w:before="260" w:after="120"/>
        <w:rPr>
          <w:color w:val="000000" w:themeColor="text1"/>
        </w:rPr>
      </w:pPr>
      <w:r w:rsidRPr="00E44B4A">
        <w:rPr>
          <w:b/>
          <w:bCs/>
          <w:color w:val="000000" w:themeColor="text1"/>
          <w:sz w:val="24"/>
          <w:szCs w:val="24"/>
        </w:rPr>
        <w:t>Module 2 — Student &amp; Assignment Management</w:t>
      </w:r>
    </w:p>
    <w:p w:rsidR="004619A6" w:rsidRPr="00E44B4A" w:rsidRDefault="009E51A0">
      <w:pPr>
        <w:pStyle w:val="ListParagraph"/>
        <w:numPr>
          <w:ilvl w:val="0"/>
          <w:numId w:val="1"/>
        </w:numPr>
        <w:spacing w:after="80"/>
        <w:rPr>
          <w:color w:val="000000" w:themeColor="text1"/>
        </w:rPr>
      </w:pPr>
      <w:r w:rsidRPr="00E44B4A">
        <w:rPr>
          <w:color w:val="000000" w:themeColor="text1"/>
        </w:rPr>
        <w:t>Register a new student with a unique roll number, name, and section; reject duplicate roll numb</w:t>
      </w:r>
      <w:r w:rsidRPr="00E44B4A">
        <w:rPr>
          <w:color w:val="000000" w:themeColor="text1"/>
        </w:rPr>
        <w:t>ers.</w:t>
      </w:r>
    </w:p>
    <w:p w:rsidR="004619A6" w:rsidRPr="00E44B4A" w:rsidRDefault="009E51A0">
      <w:pPr>
        <w:pStyle w:val="ListParagraph"/>
        <w:numPr>
          <w:ilvl w:val="0"/>
          <w:numId w:val="1"/>
        </w:numPr>
        <w:spacing w:after="80"/>
        <w:rPr>
          <w:color w:val="000000" w:themeColor="text1"/>
        </w:rPr>
      </w:pPr>
      <w:r w:rsidRPr="00E44B4A">
        <w:rPr>
          <w:color w:val="000000" w:themeColor="text1"/>
        </w:rPr>
        <w:t>Remove an existing student, cascading the removal to any grades recorded for them.</w:t>
      </w:r>
    </w:p>
    <w:p w:rsidR="004619A6" w:rsidRPr="00E44B4A" w:rsidRDefault="009E51A0">
      <w:pPr>
        <w:pStyle w:val="ListParagraph"/>
        <w:numPr>
          <w:ilvl w:val="0"/>
          <w:numId w:val="1"/>
        </w:numPr>
        <w:spacing w:after="80"/>
        <w:rPr>
          <w:color w:val="000000" w:themeColor="text1"/>
        </w:rPr>
      </w:pPr>
      <w:r w:rsidRPr="00E44B4A">
        <w:rPr>
          <w:color w:val="000000" w:themeColor="text1"/>
        </w:rPr>
        <w:t>List all registered students in a formatted table.</w:t>
      </w:r>
    </w:p>
    <w:p w:rsidR="004619A6" w:rsidRPr="00E44B4A" w:rsidRDefault="009E51A0">
      <w:pPr>
        <w:pStyle w:val="ListParagraph"/>
        <w:numPr>
          <w:ilvl w:val="0"/>
          <w:numId w:val="1"/>
        </w:numPr>
        <w:spacing w:after="80"/>
        <w:rPr>
          <w:color w:val="000000" w:themeColor="text1"/>
        </w:rPr>
      </w:pPr>
      <w:r w:rsidRPr="00E44B4A">
        <w:rPr>
          <w:color w:val="000000" w:themeColor="text1"/>
        </w:rPr>
        <w:t xml:space="preserve">Define assignments with a name, a maximum mark, and a percentage weight toward the final grade; list all assignments </w:t>
      </w:r>
      <w:r w:rsidRPr="00E44B4A">
        <w:rPr>
          <w:color w:val="000000" w:themeColor="text1"/>
        </w:rPr>
        <w:t>with their total assigned weight.</w:t>
      </w:r>
    </w:p>
    <w:p w:rsidR="004619A6" w:rsidRPr="00E44B4A" w:rsidRDefault="009E51A0">
      <w:pPr>
        <w:pStyle w:val="Heading2"/>
        <w:spacing w:before="260" w:after="120"/>
        <w:rPr>
          <w:color w:val="000000" w:themeColor="text1"/>
        </w:rPr>
      </w:pPr>
      <w:r w:rsidRPr="00E44B4A">
        <w:rPr>
          <w:b/>
          <w:bCs/>
          <w:color w:val="000000" w:themeColor="text1"/>
          <w:sz w:val="24"/>
          <w:szCs w:val="24"/>
        </w:rPr>
        <w:t>Module 3 — Grade Entry &amp; Reporting</w:t>
      </w:r>
    </w:p>
    <w:p w:rsidR="004619A6" w:rsidRPr="00E44B4A" w:rsidRDefault="009E51A0">
      <w:pPr>
        <w:pStyle w:val="ListParagraph"/>
        <w:numPr>
          <w:ilvl w:val="0"/>
          <w:numId w:val="1"/>
        </w:numPr>
        <w:spacing w:after="80"/>
        <w:rPr>
          <w:color w:val="000000" w:themeColor="text1"/>
        </w:rPr>
      </w:pPr>
      <w:r w:rsidRPr="00E44B4A">
        <w:rPr>
          <w:color w:val="000000" w:themeColor="text1"/>
        </w:rPr>
        <w:t>Record or update a student's marks for a given assignment, validated against the assignment's maximum mark.</w:t>
      </w:r>
    </w:p>
    <w:p w:rsidR="004619A6" w:rsidRPr="00E44B4A" w:rsidRDefault="009E51A0">
      <w:pPr>
        <w:pStyle w:val="ListParagraph"/>
        <w:numPr>
          <w:ilvl w:val="0"/>
          <w:numId w:val="1"/>
        </w:numPr>
        <w:spacing w:after="80"/>
        <w:rPr>
          <w:color w:val="000000" w:themeColor="text1"/>
        </w:rPr>
      </w:pPr>
      <w:r w:rsidRPr="00E44B4A">
        <w:rPr>
          <w:color w:val="000000" w:themeColor="text1"/>
        </w:rPr>
        <w:t xml:space="preserve">Compute a weighted overall percentage per student, </w:t>
      </w:r>
      <w:proofErr w:type="spellStart"/>
      <w:r w:rsidRPr="00E44B4A">
        <w:rPr>
          <w:color w:val="000000" w:themeColor="text1"/>
        </w:rPr>
        <w:t>renormalised</w:t>
      </w:r>
      <w:proofErr w:type="spellEnd"/>
      <w:r w:rsidRPr="00E44B4A">
        <w:rPr>
          <w:color w:val="000000" w:themeColor="text1"/>
        </w:rPr>
        <w:t xml:space="preserve"> across only the</w:t>
      </w:r>
      <w:r w:rsidRPr="00E44B4A">
        <w:rPr>
          <w:color w:val="000000" w:themeColor="text1"/>
        </w:rPr>
        <w:t xml:space="preserve"> assignments that student has been graded on.</w:t>
      </w:r>
    </w:p>
    <w:p w:rsidR="004619A6" w:rsidRPr="00E44B4A" w:rsidRDefault="009E51A0">
      <w:pPr>
        <w:pStyle w:val="ListParagraph"/>
        <w:numPr>
          <w:ilvl w:val="0"/>
          <w:numId w:val="1"/>
        </w:numPr>
        <w:spacing w:after="80"/>
        <w:rPr>
          <w:color w:val="000000" w:themeColor="text1"/>
        </w:rPr>
      </w:pPr>
      <w:r w:rsidRPr="00E44B4A">
        <w:rPr>
          <w:color w:val="000000" w:themeColor="text1"/>
        </w:rPr>
        <w:t>Map the weighted percentage to a letter grade (A–F), a pass/fail status, and a descriptive remark.</w:t>
      </w:r>
    </w:p>
    <w:p w:rsidR="004619A6" w:rsidRPr="00E44B4A" w:rsidRDefault="009E51A0">
      <w:pPr>
        <w:pStyle w:val="ListParagraph"/>
        <w:numPr>
          <w:ilvl w:val="0"/>
          <w:numId w:val="1"/>
        </w:numPr>
        <w:spacing w:after="80"/>
        <w:rPr>
          <w:color w:val="000000" w:themeColor="text1"/>
        </w:rPr>
      </w:pPr>
      <w:r w:rsidRPr="00E44B4A">
        <w:rPr>
          <w:color w:val="000000" w:themeColor="text1"/>
        </w:rPr>
        <w:t>Generate a per-student report card and a class-wide summary (average, pass count, pass rate).</w:t>
      </w:r>
    </w:p>
    <w:p w:rsidR="004619A6" w:rsidRPr="00E44B4A" w:rsidRDefault="009E51A0">
      <w:pPr>
        <w:spacing w:after="160" w:line="276" w:lineRule="auto"/>
        <w:rPr>
          <w:color w:val="000000" w:themeColor="text1"/>
        </w:rPr>
      </w:pPr>
      <w:r w:rsidRPr="00E44B4A">
        <w:rPr>
          <w:color w:val="000000" w:themeColor="text1"/>
        </w:rPr>
        <w:t>Every operation f</w:t>
      </w:r>
      <w:r w:rsidRPr="00E44B4A">
        <w:rPr>
          <w:color w:val="000000" w:themeColor="text1"/>
        </w:rPr>
        <w:t>ollows the same input/output pattern: the instructor is prompted for structured input at the terminal, the system validates and processes it through the service layer, and a confirmation, formatted table, or a specific error message is printed back — givin</w:t>
      </w:r>
      <w:r w:rsidRPr="00E44B4A">
        <w:rPr>
          <w:color w:val="000000" w:themeColor="text1"/>
        </w:rPr>
        <w:t>g a clear, predictable request/response loop for every menu option.</w:t>
      </w:r>
    </w:p>
    <w:p w:rsidR="00046944" w:rsidRDefault="00046944">
      <w:pPr>
        <w:pStyle w:val="Heading1"/>
        <w:pBdr>
          <w:bottom w:val="single" w:sz="6" w:space="4" w:color="2C5AA0"/>
        </w:pBdr>
        <w:spacing w:before="360" w:after="160"/>
        <w:rPr>
          <w:b/>
          <w:bCs/>
          <w:color w:val="1F3864"/>
          <w:sz w:val="30"/>
          <w:szCs w:val="30"/>
        </w:rPr>
      </w:pPr>
    </w:p>
    <w:p w:rsidR="00046944" w:rsidRDefault="00046944">
      <w:pPr>
        <w:pStyle w:val="Heading1"/>
        <w:pBdr>
          <w:bottom w:val="single" w:sz="6" w:space="4" w:color="2C5AA0"/>
        </w:pBdr>
        <w:spacing w:before="360" w:after="160"/>
        <w:rPr>
          <w:b/>
          <w:bCs/>
          <w:color w:val="1F3864"/>
          <w:sz w:val="30"/>
          <w:szCs w:val="30"/>
        </w:rPr>
      </w:pPr>
    </w:p>
    <w:p w:rsidR="00046944" w:rsidRDefault="00046944">
      <w:pPr>
        <w:pStyle w:val="Heading1"/>
        <w:pBdr>
          <w:bottom w:val="single" w:sz="6" w:space="4" w:color="2C5AA0"/>
        </w:pBdr>
        <w:spacing w:before="360" w:after="160"/>
        <w:rPr>
          <w:b/>
          <w:bCs/>
          <w:color w:val="1F3864"/>
          <w:sz w:val="30"/>
          <w:szCs w:val="30"/>
        </w:rPr>
      </w:pPr>
    </w:p>
    <w:p w:rsidR="00046944" w:rsidRDefault="00046944">
      <w:pPr>
        <w:pStyle w:val="Heading1"/>
        <w:pBdr>
          <w:bottom w:val="single" w:sz="6" w:space="4" w:color="2C5AA0"/>
        </w:pBdr>
        <w:spacing w:before="360" w:after="160"/>
        <w:rPr>
          <w:b/>
          <w:bCs/>
          <w:color w:val="1F3864"/>
          <w:sz w:val="30"/>
          <w:szCs w:val="30"/>
        </w:rPr>
      </w:pPr>
    </w:p>
    <w:p w:rsidR="00046944" w:rsidRDefault="00046944">
      <w:pPr>
        <w:pStyle w:val="Heading1"/>
        <w:pBdr>
          <w:bottom w:val="single" w:sz="6" w:space="4" w:color="2C5AA0"/>
        </w:pBdr>
        <w:spacing w:before="360" w:after="160"/>
        <w:rPr>
          <w:b/>
          <w:bCs/>
          <w:color w:val="1F3864"/>
          <w:sz w:val="30"/>
          <w:szCs w:val="30"/>
        </w:rPr>
      </w:pPr>
    </w:p>
    <w:p w:rsidR="00046944" w:rsidRDefault="00046944">
      <w:pPr>
        <w:pStyle w:val="Heading1"/>
        <w:pBdr>
          <w:bottom w:val="single" w:sz="6" w:space="4" w:color="2C5AA0"/>
        </w:pBdr>
        <w:spacing w:before="360" w:after="160"/>
        <w:rPr>
          <w:b/>
          <w:bCs/>
          <w:color w:val="1F3864"/>
          <w:sz w:val="30"/>
          <w:szCs w:val="30"/>
        </w:rPr>
      </w:pPr>
    </w:p>
    <w:p w:rsidR="004619A6" w:rsidRPr="00E44B4A" w:rsidRDefault="00A02941">
      <w:pPr>
        <w:pStyle w:val="Heading1"/>
        <w:pBdr>
          <w:bottom w:val="single" w:sz="6" w:space="4" w:color="2C5AA0"/>
        </w:pBdr>
        <w:spacing w:before="360" w:after="160"/>
        <w:rPr>
          <w:color w:val="000000" w:themeColor="text1"/>
        </w:rPr>
      </w:pPr>
      <w:r>
        <w:rPr>
          <w:b/>
          <w:bCs/>
          <w:color w:val="000000" w:themeColor="text1"/>
          <w:sz w:val="30"/>
          <w:szCs w:val="30"/>
        </w:rPr>
        <w:lastRenderedPageBreak/>
        <w:t>4</w:t>
      </w:r>
      <w:r w:rsidR="009E51A0" w:rsidRPr="00E44B4A">
        <w:rPr>
          <w:b/>
          <w:bCs/>
          <w:color w:val="000000" w:themeColor="text1"/>
          <w:sz w:val="30"/>
          <w:szCs w:val="30"/>
        </w:rPr>
        <w:t>.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8"/>
        <w:gridCol w:w="6472"/>
      </w:tblGrid>
      <w:tr w:rsidR="004619A6" w:rsidTr="00E44B4A">
        <w:tblPrEx>
          <w:tblCellMar>
            <w:top w:w="0" w:type="dxa"/>
            <w:bottom w:w="0" w:type="dxa"/>
          </w:tblCellMar>
        </w:tblPrEx>
        <w:trPr>
          <w:cantSplit/>
          <w:tblHeader/>
        </w:trPr>
        <w:tc>
          <w:tcPr>
            <w:tcW w:w="3000" w:type="dxa"/>
            <w:shd w:val="clear" w:color="auto" w:fill="FFFFFF" w:themeFill="background1"/>
            <w:tcMar>
              <w:top w:w="90" w:type="dxa"/>
              <w:left w:w="120" w:type="dxa"/>
              <w:bottom w:w="90" w:type="dxa"/>
              <w:right w:w="120" w:type="dxa"/>
            </w:tcMar>
          </w:tcPr>
          <w:p w:rsidR="004619A6" w:rsidRPr="00E44B4A" w:rsidRDefault="009E51A0">
            <w:pPr>
              <w:rPr>
                <w:color w:val="000000" w:themeColor="text1"/>
              </w:rPr>
            </w:pPr>
            <w:r w:rsidRPr="00E44B4A">
              <w:rPr>
                <w:b/>
                <w:bCs/>
                <w:color w:val="000000" w:themeColor="text1"/>
                <w:sz w:val="20"/>
                <w:szCs w:val="20"/>
              </w:rPr>
              <w:t>Requirement</w:t>
            </w:r>
          </w:p>
        </w:tc>
        <w:tc>
          <w:tcPr>
            <w:tcW w:w="6350" w:type="dxa"/>
            <w:shd w:val="clear" w:color="auto" w:fill="FFFFFF" w:themeFill="background1"/>
            <w:tcMar>
              <w:top w:w="90" w:type="dxa"/>
              <w:left w:w="120" w:type="dxa"/>
              <w:bottom w:w="90" w:type="dxa"/>
              <w:right w:w="120" w:type="dxa"/>
            </w:tcMar>
          </w:tcPr>
          <w:p w:rsidR="004619A6" w:rsidRPr="00E44B4A" w:rsidRDefault="009E51A0">
            <w:pPr>
              <w:rPr>
                <w:color w:val="000000" w:themeColor="text1"/>
              </w:rPr>
            </w:pPr>
            <w:r w:rsidRPr="00E44B4A">
              <w:rPr>
                <w:b/>
                <w:bCs/>
                <w:color w:val="000000" w:themeColor="text1"/>
                <w:sz w:val="20"/>
                <w:szCs w:val="20"/>
              </w:rPr>
              <w:t>How It Is Addressed</w:t>
            </w:r>
          </w:p>
        </w:tc>
      </w:tr>
      <w:tr w:rsidR="004619A6" w:rsidTr="00E44B4A">
        <w:tblPrEx>
          <w:tblCellMar>
            <w:top w:w="0" w:type="dxa"/>
            <w:bottom w:w="0" w:type="dxa"/>
          </w:tblCellMar>
        </w:tblPrEx>
        <w:trPr>
          <w:cantSplit/>
          <w:trHeight w:val="1136"/>
        </w:trPr>
        <w:tc>
          <w:tcPr>
            <w:tcW w:w="30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Performance</w:t>
            </w:r>
          </w:p>
        </w:tc>
        <w:tc>
          <w:tcPr>
            <w:tcW w:w="63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 xml:space="preserve">All data is held in memory (HashMap / </w:t>
            </w:r>
            <w:proofErr w:type="spellStart"/>
            <w:r w:rsidRPr="00E44B4A">
              <w:rPr>
                <w:color w:val="000000" w:themeColor="text1"/>
                <w:sz w:val="20"/>
                <w:szCs w:val="20"/>
              </w:rPr>
              <w:t>ArrayList</w:t>
            </w:r>
            <w:proofErr w:type="spellEnd"/>
            <w:r w:rsidRPr="00E44B4A">
              <w:rPr>
                <w:color w:val="000000" w:themeColor="text1"/>
                <w:sz w:val="20"/>
                <w:szCs w:val="20"/>
              </w:rPr>
              <w:t>) during a session, so lookups, weighted-percentage computation, and report generation are effectively instantaneous even as the roster grows; disk writes happen only on mutating operations.</w:t>
            </w:r>
          </w:p>
        </w:tc>
      </w:tr>
      <w:tr w:rsidR="004619A6" w:rsidTr="00E44B4A">
        <w:tblPrEx>
          <w:tblCellMar>
            <w:top w:w="0" w:type="dxa"/>
            <w:bottom w:w="0" w:type="dxa"/>
          </w:tblCellMar>
        </w:tblPrEx>
        <w:trPr>
          <w:cantSplit/>
          <w:trHeight w:val="826"/>
        </w:trPr>
        <w:tc>
          <w:tcPr>
            <w:tcW w:w="30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Reliability</w:t>
            </w:r>
          </w:p>
        </w:tc>
        <w:tc>
          <w:tcPr>
            <w:tcW w:w="63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Every service method that can fail throws a specific checked exception rather than silently corrupting state; invalid operations are rejected before any write to the in-memory model or to disk.</w:t>
            </w:r>
          </w:p>
        </w:tc>
      </w:tr>
      <w:tr w:rsidR="004619A6" w:rsidTr="00E44B4A">
        <w:tblPrEx>
          <w:tblCellMar>
            <w:top w:w="0" w:type="dxa"/>
            <w:bottom w:w="0" w:type="dxa"/>
          </w:tblCellMar>
        </w:tblPrEx>
        <w:trPr>
          <w:cantSplit/>
          <w:trHeight w:val="924"/>
        </w:trPr>
        <w:tc>
          <w:tcPr>
            <w:tcW w:w="30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Security</w:t>
            </w:r>
          </w:p>
        </w:tc>
        <w:tc>
          <w:tcPr>
            <w:tcW w:w="63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No record can be viewed or modified without a succes</w:t>
            </w:r>
            <w:r w:rsidRPr="00E44B4A">
              <w:rPr>
                <w:color w:val="000000" w:themeColor="text1"/>
                <w:sz w:val="20"/>
                <w:szCs w:val="20"/>
              </w:rPr>
              <w:t>sful instructor login; up to three attempts are allowed before the session terminates, and credentials are never echoed back in error messages.</w:t>
            </w:r>
          </w:p>
        </w:tc>
      </w:tr>
      <w:tr w:rsidR="004619A6" w:rsidTr="00E44B4A">
        <w:tblPrEx>
          <w:tblCellMar>
            <w:top w:w="0" w:type="dxa"/>
            <w:bottom w:w="0" w:type="dxa"/>
          </w:tblCellMar>
        </w:tblPrEx>
        <w:trPr>
          <w:cantSplit/>
          <w:trHeight w:val="1022"/>
        </w:trPr>
        <w:tc>
          <w:tcPr>
            <w:tcW w:w="30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Usability</w:t>
            </w:r>
          </w:p>
        </w:tc>
        <w:tc>
          <w:tcPr>
            <w:tcW w:w="63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A single numbered main menu (options 0–8) with consistent prompts, and a default admin/admin123 account, mean the application can be picked up and evaluated with no prior configuration.</w:t>
            </w:r>
          </w:p>
        </w:tc>
      </w:tr>
      <w:tr w:rsidR="004619A6" w:rsidTr="00E44B4A">
        <w:tblPrEx>
          <w:tblCellMar>
            <w:top w:w="0" w:type="dxa"/>
            <w:bottom w:w="0" w:type="dxa"/>
          </w:tblCellMar>
        </w:tblPrEx>
        <w:trPr>
          <w:cantSplit/>
          <w:trHeight w:val="950"/>
        </w:trPr>
        <w:tc>
          <w:tcPr>
            <w:tcW w:w="30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Maintainability</w:t>
            </w:r>
          </w:p>
        </w:tc>
        <w:tc>
          <w:tcPr>
            <w:tcW w:w="63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A five-layer architecture (model, exception, service,</w:t>
            </w:r>
            <w:r w:rsidRPr="00E44B4A">
              <w:rPr>
                <w:color w:val="000000" w:themeColor="text1"/>
                <w:sz w:val="20"/>
                <w:szCs w:val="20"/>
              </w:rPr>
              <w:t xml:space="preserve"> persistence, presentation) consolidated into seven files with nested types keeps related code together without sacrificing separation of concerns.</w:t>
            </w:r>
          </w:p>
        </w:tc>
      </w:tr>
      <w:tr w:rsidR="004619A6" w:rsidTr="00E44B4A">
        <w:tblPrEx>
          <w:tblCellMar>
            <w:top w:w="0" w:type="dxa"/>
            <w:bottom w:w="0" w:type="dxa"/>
          </w:tblCellMar>
        </w:tblPrEx>
        <w:trPr>
          <w:cantSplit/>
          <w:trHeight w:val="1189"/>
        </w:trPr>
        <w:tc>
          <w:tcPr>
            <w:tcW w:w="30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Error-Handling Strategy</w:t>
            </w:r>
          </w:p>
        </w:tc>
        <w:tc>
          <w:tcPr>
            <w:tcW w:w="63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A single checked-exception hierarchy (</w:t>
            </w:r>
            <w:proofErr w:type="spellStart"/>
            <w:r w:rsidRPr="00E44B4A">
              <w:rPr>
                <w:color w:val="000000" w:themeColor="text1"/>
                <w:sz w:val="20"/>
                <w:szCs w:val="20"/>
              </w:rPr>
              <w:t>GradeSystemException</w:t>
            </w:r>
            <w:proofErr w:type="spellEnd"/>
            <w:r w:rsidRPr="00E44B4A">
              <w:rPr>
                <w:color w:val="000000" w:themeColor="text1"/>
                <w:sz w:val="20"/>
                <w:szCs w:val="20"/>
              </w:rPr>
              <w:t xml:space="preserve"> and five nested subtypes) is used consistently across every service method and caught at the Main.java menu loop, so no invalid input can crash the program.</w:t>
            </w:r>
          </w:p>
        </w:tc>
      </w:tr>
      <w:tr w:rsidR="004619A6" w:rsidTr="00E44B4A">
        <w:tblPrEx>
          <w:tblCellMar>
            <w:top w:w="0" w:type="dxa"/>
            <w:bottom w:w="0" w:type="dxa"/>
          </w:tblCellMar>
        </w:tblPrEx>
        <w:trPr>
          <w:cantSplit/>
          <w:trHeight w:val="1035"/>
        </w:trPr>
        <w:tc>
          <w:tcPr>
            <w:tcW w:w="30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Resource Efficiency / Portability</w:t>
            </w:r>
          </w:p>
        </w:tc>
        <w:tc>
          <w:tcPr>
            <w:tcW w:w="63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No external dependencies beyond the Java Standard Library (</w:t>
            </w:r>
            <w:proofErr w:type="spellStart"/>
            <w:proofErr w:type="gramStart"/>
            <w:r w:rsidRPr="00E44B4A">
              <w:rPr>
                <w:color w:val="000000" w:themeColor="text1"/>
                <w:sz w:val="20"/>
                <w:szCs w:val="20"/>
              </w:rPr>
              <w:t>java.util</w:t>
            </w:r>
            <w:proofErr w:type="spellEnd"/>
            <w:proofErr w:type="gramEnd"/>
            <w:r w:rsidRPr="00E44B4A">
              <w:rPr>
                <w:color w:val="000000" w:themeColor="text1"/>
                <w:sz w:val="20"/>
                <w:szCs w:val="20"/>
              </w:rPr>
              <w:t xml:space="preserve">, </w:t>
            </w:r>
            <w:proofErr w:type="spellStart"/>
            <w:r w:rsidRPr="00E44B4A">
              <w:rPr>
                <w:color w:val="000000" w:themeColor="text1"/>
                <w:sz w:val="20"/>
                <w:szCs w:val="20"/>
              </w:rPr>
              <w:t>java.nio.file</w:t>
            </w:r>
            <w:proofErr w:type="spellEnd"/>
            <w:r w:rsidRPr="00E44B4A">
              <w:rPr>
                <w:color w:val="000000" w:themeColor="text1"/>
                <w:sz w:val="20"/>
                <w:szCs w:val="20"/>
              </w:rPr>
              <w:t xml:space="preserve">, java.io); runs identically via Maven or plain </w:t>
            </w:r>
            <w:proofErr w:type="spellStart"/>
            <w:r w:rsidRPr="00E44B4A">
              <w:rPr>
                <w:color w:val="000000" w:themeColor="text1"/>
                <w:sz w:val="20"/>
                <w:szCs w:val="20"/>
              </w:rPr>
              <w:t>javac</w:t>
            </w:r>
            <w:proofErr w:type="spellEnd"/>
            <w:r w:rsidRPr="00E44B4A">
              <w:rPr>
                <w:color w:val="000000" w:themeColor="text1"/>
                <w:sz w:val="20"/>
                <w:szCs w:val="20"/>
              </w:rPr>
              <w:t>/java on any machine with a JDK 17+ installed.</w:t>
            </w:r>
          </w:p>
        </w:tc>
      </w:tr>
    </w:tbl>
    <w:p w:rsidR="00046944" w:rsidRDefault="00046944">
      <w:pPr>
        <w:pStyle w:val="Heading1"/>
        <w:pBdr>
          <w:bottom w:val="single" w:sz="6" w:space="4" w:color="2C5AA0"/>
        </w:pBdr>
        <w:spacing w:before="360" w:after="160"/>
        <w:rPr>
          <w:b/>
          <w:bCs/>
          <w:color w:val="1F3864"/>
          <w:sz w:val="30"/>
          <w:szCs w:val="30"/>
        </w:rPr>
      </w:pPr>
    </w:p>
    <w:p w:rsidR="00046944" w:rsidRDefault="00046944">
      <w:pPr>
        <w:pStyle w:val="Heading1"/>
        <w:pBdr>
          <w:bottom w:val="single" w:sz="6" w:space="4" w:color="2C5AA0"/>
        </w:pBdr>
        <w:spacing w:before="360" w:after="160"/>
        <w:rPr>
          <w:b/>
          <w:bCs/>
          <w:color w:val="1F3864"/>
          <w:sz w:val="30"/>
          <w:szCs w:val="30"/>
        </w:rPr>
      </w:pPr>
    </w:p>
    <w:p w:rsidR="00046944" w:rsidRDefault="00046944">
      <w:pPr>
        <w:pStyle w:val="Heading1"/>
        <w:pBdr>
          <w:bottom w:val="single" w:sz="6" w:space="4" w:color="2C5AA0"/>
        </w:pBdr>
        <w:spacing w:before="360" w:after="160"/>
        <w:rPr>
          <w:b/>
          <w:bCs/>
          <w:color w:val="1F3864"/>
          <w:sz w:val="30"/>
          <w:szCs w:val="30"/>
        </w:rPr>
      </w:pPr>
    </w:p>
    <w:p w:rsidR="00046944" w:rsidRDefault="00046944">
      <w:pPr>
        <w:pStyle w:val="Heading1"/>
        <w:pBdr>
          <w:bottom w:val="single" w:sz="6" w:space="4" w:color="2C5AA0"/>
        </w:pBdr>
        <w:spacing w:before="360" w:after="160"/>
        <w:rPr>
          <w:b/>
          <w:bCs/>
          <w:color w:val="1F3864"/>
          <w:sz w:val="30"/>
          <w:szCs w:val="30"/>
        </w:rPr>
      </w:pPr>
    </w:p>
    <w:p w:rsidR="00046944" w:rsidRDefault="00046944">
      <w:pPr>
        <w:pStyle w:val="Heading1"/>
        <w:pBdr>
          <w:bottom w:val="single" w:sz="6" w:space="4" w:color="2C5AA0"/>
        </w:pBdr>
        <w:spacing w:before="360" w:after="160"/>
        <w:rPr>
          <w:b/>
          <w:bCs/>
          <w:color w:val="1F3864"/>
          <w:sz w:val="30"/>
          <w:szCs w:val="30"/>
        </w:rPr>
      </w:pPr>
    </w:p>
    <w:p w:rsidR="004619A6" w:rsidRPr="00E44B4A" w:rsidRDefault="00A02941">
      <w:pPr>
        <w:pStyle w:val="Heading1"/>
        <w:pBdr>
          <w:bottom w:val="single" w:sz="6" w:space="4" w:color="2C5AA0"/>
        </w:pBdr>
        <w:spacing w:before="360" w:after="160"/>
        <w:rPr>
          <w:color w:val="000000" w:themeColor="text1"/>
        </w:rPr>
      </w:pPr>
      <w:r>
        <w:rPr>
          <w:b/>
          <w:bCs/>
          <w:color w:val="000000" w:themeColor="text1"/>
          <w:sz w:val="30"/>
          <w:szCs w:val="30"/>
        </w:rPr>
        <w:lastRenderedPageBreak/>
        <w:t>5</w:t>
      </w:r>
      <w:r w:rsidR="009E51A0" w:rsidRPr="00E44B4A">
        <w:rPr>
          <w:b/>
          <w:bCs/>
          <w:color w:val="000000" w:themeColor="text1"/>
          <w:sz w:val="30"/>
          <w:szCs w:val="30"/>
        </w:rPr>
        <w:t>. System Architecture</w:t>
      </w:r>
    </w:p>
    <w:p w:rsidR="004619A6" w:rsidRPr="00E44B4A" w:rsidRDefault="009E51A0">
      <w:pPr>
        <w:spacing w:after="160" w:line="276" w:lineRule="auto"/>
        <w:rPr>
          <w:color w:val="000000" w:themeColor="text1"/>
        </w:rPr>
      </w:pPr>
      <w:r w:rsidRPr="00E44B4A">
        <w:rPr>
          <w:color w:val="000000" w:themeColor="text1"/>
        </w:rPr>
        <w:t>The codebase is deliberately consolidated into se</w:t>
      </w:r>
      <w:r w:rsidRPr="00E44B4A">
        <w:rPr>
          <w:color w:val="000000" w:themeColor="text1"/>
        </w:rPr>
        <w:t>ven files, using nested static classes to group closely related types instead of spreading them across many small files. The seven files map onto five architectural layers: model, exception, service, persistence, and presentation, with Main.java as the ent</w:t>
      </w:r>
      <w:r w:rsidRPr="00E44B4A">
        <w:rPr>
          <w:color w:val="000000" w:themeColor="text1"/>
        </w:rPr>
        <w:t>ry point that wires them together.</w:t>
      </w:r>
    </w:p>
    <w:p w:rsidR="004619A6" w:rsidRDefault="009E51A0">
      <w:pPr>
        <w:spacing w:before="120" w:after="40"/>
        <w:jc w:val="center"/>
      </w:pPr>
      <w:r>
        <w:rPr>
          <w:noProof/>
        </w:rPr>
        <w:drawing>
          <wp:inline distT="0" distB="0" distL="0" distR="0">
            <wp:extent cx="4381500" cy="348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486150"/>
                    </a:xfrm>
                    <a:prstGeom prst="rect">
                      <a:avLst/>
                    </a:prstGeom>
                  </pic:spPr>
                </pic:pic>
              </a:graphicData>
            </a:graphic>
          </wp:inline>
        </w:drawing>
      </w:r>
    </w:p>
    <w:p w:rsidR="004619A6" w:rsidRDefault="009E51A0">
      <w:pPr>
        <w:spacing w:before="80" w:after="260"/>
        <w:jc w:val="center"/>
      </w:pPr>
      <w:r>
        <w:rPr>
          <w:i/>
          <w:iCs/>
          <w:color w:val="595959"/>
          <w:sz w:val="19"/>
          <w:szCs w:val="19"/>
        </w:rPr>
        <w:t>Fig. 6.1 — System architecture and dependency flow between layers.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5"/>
        <w:gridCol w:w="6065"/>
      </w:tblGrid>
      <w:tr w:rsidR="004619A6" w:rsidTr="00E44B4A">
        <w:tblPrEx>
          <w:tblCellMar>
            <w:top w:w="0" w:type="dxa"/>
            <w:bottom w:w="0" w:type="dxa"/>
          </w:tblCellMar>
        </w:tblPrEx>
        <w:trPr>
          <w:cantSplit/>
          <w:tblHeader/>
        </w:trPr>
        <w:tc>
          <w:tcPr>
            <w:tcW w:w="3400" w:type="dxa"/>
            <w:shd w:val="clear" w:color="auto" w:fill="FFFFFF" w:themeFill="background1"/>
            <w:tcMar>
              <w:top w:w="90" w:type="dxa"/>
              <w:left w:w="120" w:type="dxa"/>
              <w:bottom w:w="90" w:type="dxa"/>
              <w:right w:w="120" w:type="dxa"/>
            </w:tcMar>
          </w:tcPr>
          <w:p w:rsidR="004619A6" w:rsidRPr="00E44B4A" w:rsidRDefault="009E51A0">
            <w:pPr>
              <w:rPr>
                <w:color w:val="000000" w:themeColor="text1"/>
              </w:rPr>
            </w:pPr>
            <w:r w:rsidRPr="00E44B4A">
              <w:rPr>
                <w:b/>
                <w:bCs/>
                <w:color w:val="000000" w:themeColor="text1"/>
                <w:sz w:val="20"/>
                <w:szCs w:val="20"/>
              </w:rPr>
              <w:t>File</w:t>
            </w:r>
          </w:p>
        </w:tc>
        <w:tc>
          <w:tcPr>
            <w:tcW w:w="5950" w:type="dxa"/>
            <w:shd w:val="clear" w:color="auto" w:fill="FFFFFF" w:themeFill="background1"/>
            <w:tcMar>
              <w:top w:w="90" w:type="dxa"/>
              <w:left w:w="120" w:type="dxa"/>
              <w:bottom w:w="90" w:type="dxa"/>
              <w:right w:w="120" w:type="dxa"/>
            </w:tcMar>
          </w:tcPr>
          <w:p w:rsidR="004619A6" w:rsidRPr="00E44B4A" w:rsidRDefault="009E51A0">
            <w:pPr>
              <w:rPr>
                <w:color w:val="000000" w:themeColor="text1"/>
              </w:rPr>
            </w:pPr>
            <w:r w:rsidRPr="00E44B4A">
              <w:rPr>
                <w:b/>
                <w:bCs/>
                <w:color w:val="000000" w:themeColor="text1"/>
                <w:sz w:val="20"/>
                <w:szCs w:val="20"/>
              </w:rPr>
              <w:t>Layer / Responsibility</w:t>
            </w:r>
          </w:p>
        </w:tc>
      </w:tr>
      <w:tr w:rsidR="004619A6" w:rsidTr="00E44B4A">
        <w:tblPrEx>
          <w:tblCellMar>
            <w:top w:w="0" w:type="dxa"/>
            <w:bottom w:w="0" w:type="dxa"/>
          </w:tblCellMar>
        </w:tblPrEx>
        <w:trPr>
          <w:cantSplit/>
        </w:trPr>
        <w:tc>
          <w:tcPr>
            <w:tcW w:w="34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model/Student.java</w:t>
            </w:r>
          </w:p>
        </w:tc>
        <w:tc>
          <w:tcPr>
            <w:tcW w:w="59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 xml:space="preserve">Model layer — Student (outer class) plus nested Assignment, Grade, and </w:t>
            </w:r>
            <w:proofErr w:type="spellStart"/>
            <w:r w:rsidRPr="00E44B4A">
              <w:rPr>
                <w:color w:val="000000" w:themeColor="text1"/>
                <w:sz w:val="20"/>
                <w:szCs w:val="20"/>
              </w:rPr>
              <w:t>LetterGrade</w:t>
            </w:r>
            <w:proofErr w:type="spellEnd"/>
            <w:r w:rsidRPr="00E44B4A">
              <w:rPr>
                <w:color w:val="000000" w:themeColor="text1"/>
                <w:sz w:val="20"/>
                <w:szCs w:val="20"/>
              </w:rPr>
              <w:t xml:space="preserve"> </w:t>
            </w:r>
            <w:proofErr w:type="spellStart"/>
            <w:r w:rsidRPr="00E44B4A">
              <w:rPr>
                <w:color w:val="000000" w:themeColor="text1"/>
                <w:sz w:val="20"/>
                <w:szCs w:val="20"/>
              </w:rPr>
              <w:t>enum</w:t>
            </w:r>
            <w:proofErr w:type="spellEnd"/>
          </w:p>
        </w:tc>
      </w:tr>
      <w:tr w:rsidR="004619A6" w:rsidTr="00E44B4A">
        <w:tblPrEx>
          <w:tblCellMar>
            <w:top w:w="0" w:type="dxa"/>
            <w:bottom w:w="0" w:type="dxa"/>
          </w:tblCellMar>
        </w:tblPrEx>
        <w:trPr>
          <w:cantSplit/>
        </w:trPr>
        <w:tc>
          <w:tcPr>
            <w:tcW w:w="34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exception/GradeSystemException.java</w:t>
            </w:r>
          </w:p>
        </w:tc>
        <w:tc>
          <w:tcPr>
            <w:tcW w:w="59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Exception layer — base checked exception plus five nested domain exceptions</w:t>
            </w:r>
          </w:p>
        </w:tc>
      </w:tr>
      <w:tr w:rsidR="004619A6" w:rsidTr="00E44B4A">
        <w:tblPrEx>
          <w:tblCellMar>
            <w:top w:w="0" w:type="dxa"/>
            <w:bottom w:w="0" w:type="dxa"/>
          </w:tblCellMar>
        </w:tblPrEx>
        <w:trPr>
          <w:cantSplit/>
        </w:trPr>
        <w:tc>
          <w:tcPr>
            <w:tcW w:w="34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service/AuthService.java</w:t>
            </w:r>
          </w:p>
        </w:tc>
        <w:tc>
          <w:tcPr>
            <w:tcW w:w="59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Service layer — instructor login and credential persistence</w:t>
            </w:r>
          </w:p>
        </w:tc>
      </w:tr>
      <w:tr w:rsidR="004619A6" w:rsidTr="00E44B4A">
        <w:tblPrEx>
          <w:tblCellMar>
            <w:top w:w="0" w:type="dxa"/>
            <w:bottom w:w="0" w:type="dxa"/>
          </w:tblCellMar>
        </w:tblPrEx>
        <w:trPr>
          <w:cantSplit/>
        </w:trPr>
        <w:tc>
          <w:tcPr>
            <w:tcW w:w="34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service/GradeService.java</w:t>
            </w:r>
          </w:p>
        </w:tc>
        <w:tc>
          <w:tcPr>
            <w:tcW w:w="59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Service layer — student/assignment/grade business logic and weighted scoring</w:t>
            </w:r>
          </w:p>
        </w:tc>
      </w:tr>
      <w:tr w:rsidR="004619A6" w:rsidTr="00E44B4A">
        <w:tblPrEx>
          <w:tblCellMar>
            <w:top w:w="0" w:type="dxa"/>
            <w:bottom w:w="0" w:type="dxa"/>
          </w:tblCellMar>
        </w:tblPrEx>
        <w:trPr>
          <w:cantSplit/>
        </w:trPr>
        <w:tc>
          <w:tcPr>
            <w:tcW w:w="34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proofErr w:type="spellStart"/>
            <w:r w:rsidRPr="00E44B4A">
              <w:rPr>
                <w:color w:val="000000" w:themeColor="text1"/>
                <w:sz w:val="20"/>
                <w:szCs w:val="20"/>
              </w:rPr>
              <w:t>util</w:t>
            </w:r>
            <w:proofErr w:type="spellEnd"/>
            <w:r w:rsidRPr="00E44B4A">
              <w:rPr>
                <w:color w:val="000000" w:themeColor="text1"/>
                <w:sz w:val="20"/>
                <w:szCs w:val="20"/>
              </w:rPr>
              <w:t>/FileManager.java</w:t>
            </w:r>
          </w:p>
        </w:tc>
        <w:tc>
          <w:tcPr>
            <w:tcW w:w="59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Persistence layer — raw line-based reads/writes to the data/ directory</w:t>
            </w:r>
          </w:p>
        </w:tc>
      </w:tr>
      <w:tr w:rsidR="004619A6" w:rsidTr="00E44B4A">
        <w:tblPrEx>
          <w:tblCellMar>
            <w:top w:w="0" w:type="dxa"/>
            <w:bottom w:w="0" w:type="dxa"/>
          </w:tblCellMar>
        </w:tblPrEx>
        <w:trPr>
          <w:cantSplit/>
        </w:trPr>
        <w:tc>
          <w:tcPr>
            <w:tcW w:w="34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proofErr w:type="spellStart"/>
            <w:r w:rsidRPr="00E44B4A">
              <w:rPr>
                <w:color w:val="000000" w:themeColor="text1"/>
                <w:sz w:val="20"/>
                <w:szCs w:val="20"/>
              </w:rPr>
              <w:t>ui</w:t>
            </w:r>
            <w:proofErr w:type="spellEnd"/>
            <w:r w:rsidRPr="00E44B4A">
              <w:rPr>
                <w:color w:val="000000" w:themeColor="text1"/>
                <w:sz w:val="20"/>
                <w:szCs w:val="20"/>
              </w:rPr>
              <w:t>/ReportPrinter.java</w:t>
            </w:r>
          </w:p>
        </w:tc>
        <w:tc>
          <w:tcPr>
            <w:tcW w:w="59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Presentation layer — formats report cards, class summary, and list views</w:t>
            </w:r>
          </w:p>
        </w:tc>
      </w:tr>
      <w:tr w:rsidR="004619A6" w:rsidTr="00E44B4A">
        <w:tblPrEx>
          <w:tblCellMar>
            <w:top w:w="0" w:type="dxa"/>
            <w:bottom w:w="0" w:type="dxa"/>
          </w:tblCellMar>
        </w:tblPrEx>
        <w:trPr>
          <w:cantSplit/>
        </w:trPr>
        <w:tc>
          <w:tcPr>
            <w:tcW w:w="34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Main.java</w:t>
            </w:r>
          </w:p>
        </w:tc>
        <w:tc>
          <w:tcPr>
            <w:tcW w:w="59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Entry point — login flow, main menu loop, input parsing and validation</w:t>
            </w:r>
          </w:p>
        </w:tc>
      </w:tr>
    </w:tbl>
    <w:p w:rsidR="004619A6" w:rsidRPr="00E44B4A" w:rsidRDefault="00A02941">
      <w:pPr>
        <w:pStyle w:val="Heading1"/>
        <w:pBdr>
          <w:bottom w:val="single" w:sz="6" w:space="4" w:color="2C5AA0"/>
        </w:pBdr>
        <w:spacing w:before="360" w:after="160"/>
        <w:rPr>
          <w:color w:val="000000" w:themeColor="text1"/>
        </w:rPr>
      </w:pPr>
      <w:r>
        <w:rPr>
          <w:b/>
          <w:bCs/>
          <w:color w:val="000000" w:themeColor="text1"/>
          <w:sz w:val="30"/>
          <w:szCs w:val="30"/>
        </w:rPr>
        <w:lastRenderedPageBreak/>
        <w:t>6</w:t>
      </w:r>
      <w:r w:rsidR="009E51A0" w:rsidRPr="00E44B4A">
        <w:rPr>
          <w:b/>
          <w:bCs/>
          <w:color w:val="000000" w:themeColor="text1"/>
          <w:sz w:val="30"/>
          <w:szCs w:val="30"/>
        </w:rPr>
        <w:t>. Design Diagrams</w:t>
      </w:r>
    </w:p>
    <w:p w:rsidR="004619A6" w:rsidRPr="00E44B4A" w:rsidRDefault="00A02941">
      <w:pPr>
        <w:pStyle w:val="Heading2"/>
        <w:spacing w:before="260" w:after="120"/>
        <w:rPr>
          <w:color w:val="000000" w:themeColor="text1"/>
        </w:rPr>
      </w:pPr>
      <w:r>
        <w:rPr>
          <w:b/>
          <w:bCs/>
          <w:color w:val="000000" w:themeColor="text1"/>
          <w:sz w:val="24"/>
          <w:szCs w:val="24"/>
        </w:rPr>
        <w:t>6</w:t>
      </w:r>
      <w:r w:rsidR="009E51A0" w:rsidRPr="00E44B4A">
        <w:rPr>
          <w:b/>
          <w:bCs/>
          <w:color w:val="000000" w:themeColor="text1"/>
          <w:sz w:val="24"/>
          <w:szCs w:val="24"/>
        </w:rPr>
        <w:t>.1 Use Case Diagram</w:t>
      </w:r>
    </w:p>
    <w:p w:rsidR="004619A6" w:rsidRPr="00E44B4A" w:rsidRDefault="009E51A0">
      <w:pPr>
        <w:spacing w:after="160" w:line="276" w:lineRule="auto"/>
        <w:rPr>
          <w:color w:val="000000" w:themeColor="text1"/>
        </w:rPr>
      </w:pPr>
      <w:r w:rsidRPr="00E44B4A">
        <w:rPr>
          <w:color w:val="000000" w:themeColor="text1"/>
        </w:rPr>
        <w:t>The instructor is the sole actor in the system. Four use cases (Add Student, Remove Student, Record Grade, View Report Card) require an active login session, modelled here as an include relationship on Login.</w:t>
      </w:r>
    </w:p>
    <w:p w:rsidR="004619A6" w:rsidRDefault="009E51A0">
      <w:pPr>
        <w:spacing w:before="120" w:after="40"/>
        <w:jc w:val="center"/>
      </w:pPr>
      <w:r>
        <w:rPr>
          <w:noProof/>
        </w:rPr>
        <w:drawing>
          <wp:inline distT="0" distB="0" distL="0" distR="0">
            <wp:extent cx="5421757" cy="5187636"/>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33380" cy="5198757"/>
                    </a:xfrm>
                    <a:prstGeom prst="rect">
                      <a:avLst/>
                    </a:prstGeom>
                  </pic:spPr>
                </pic:pic>
              </a:graphicData>
            </a:graphic>
          </wp:inline>
        </w:drawing>
      </w:r>
    </w:p>
    <w:p w:rsidR="004619A6" w:rsidRDefault="009E51A0">
      <w:pPr>
        <w:spacing w:before="80" w:after="260"/>
        <w:jc w:val="center"/>
      </w:pPr>
      <w:r>
        <w:rPr>
          <w:i/>
          <w:iCs/>
          <w:color w:val="595959"/>
          <w:sz w:val="19"/>
          <w:szCs w:val="19"/>
        </w:rPr>
        <w:t>Fig. 7.1 — Use case diagram: Instructor and t</w:t>
      </w:r>
      <w:r>
        <w:rPr>
          <w:i/>
          <w:iCs/>
          <w:color w:val="595959"/>
          <w:sz w:val="19"/>
          <w:szCs w:val="19"/>
        </w:rPr>
        <w:t>he nine supported operations.</w:t>
      </w:r>
    </w:p>
    <w:p w:rsidR="00046944" w:rsidRDefault="00046944">
      <w:pPr>
        <w:pStyle w:val="Heading2"/>
        <w:spacing w:before="260" w:after="120"/>
        <w:rPr>
          <w:b/>
          <w:bCs/>
          <w:color w:val="2C5AA0"/>
          <w:sz w:val="24"/>
          <w:szCs w:val="24"/>
        </w:rPr>
      </w:pPr>
    </w:p>
    <w:p w:rsidR="00046944" w:rsidRDefault="00046944">
      <w:pPr>
        <w:pStyle w:val="Heading2"/>
        <w:spacing w:before="260" w:after="120"/>
        <w:rPr>
          <w:b/>
          <w:bCs/>
          <w:color w:val="2C5AA0"/>
          <w:sz w:val="24"/>
          <w:szCs w:val="24"/>
        </w:rPr>
      </w:pPr>
    </w:p>
    <w:p w:rsidR="00046944" w:rsidRDefault="00046944">
      <w:pPr>
        <w:pStyle w:val="Heading2"/>
        <w:spacing w:before="260" w:after="120"/>
        <w:rPr>
          <w:b/>
          <w:bCs/>
          <w:color w:val="2C5AA0"/>
          <w:sz w:val="24"/>
          <w:szCs w:val="24"/>
        </w:rPr>
      </w:pPr>
    </w:p>
    <w:p w:rsidR="00046944" w:rsidRDefault="00046944">
      <w:pPr>
        <w:pStyle w:val="Heading2"/>
        <w:spacing w:before="260" w:after="120"/>
        <w:rPr>
          <w:b/>
          <w:bCs/>
          <w:color w:val="2C5AA0"/>
          <w:sz w:val="24"/>
          <w:szCs w:val="24"/>
        </w:rPr>
      </w:pPr>
    </w:p>
    <w:p w:rsidR="004619A6" w:rsidRPr="00E44B4A" w:rsidRDefault="00A02941">
      <w:pPr>
        <w:pStyle w:val="Heading2"/>
        <w:spacing w:before="260" w:after="120"/>
        <w:rPr>
          <w:color w:val="000000" w:themeColor="text1"/>
        </w:rPr>
      </w:pPr>
      <w:r>
        <w:rPr>
          <w:b/>
          <w:bCs/>
          <w:color w:val="000000" w:themeColor="text1"/>
          <w:sz w:val="24"/>
          <w:szCs w:val="24"/>
        </w:rPr>
        <w:lastRenderedPageBreak/>
        <w:t>6</w:t>
      </w:r>
      <w:r w:rsidR="009E51A0" w:rsidRPr="00E44B4A">
        <w:rPr>
          <w:b/>
          <w:bCs/>
          <w:color w:val="000000" w:themeColor="text1"/>
          <w:sz w:val="24"/>
          <w:szCs w:val="24"/>
        </w:rPr>
        <w:t>.2 Process Flow / Workflow Diagram</w:t>
      </w:r>
    </w:p>
    <w:p w:rsidR="004619A6" w:rsidRPr="00E44B4A" w:rsidRDefault="009E51A0">
      <w:pPr>
        <w:spacing w:after="160" w:line="276" w:lineRule="auto"/>
        <w:rPr>
          <w:color w:val="000000" w:themeColor="text1"/>
        </w:rPr>
      </w:pPr>
      <w:r w:rsidRPr="00E44B4A">
        <w:rPr>
          <w:color w:val="000000" w:themeColor="text1"/>
        </w:rPr>
        <w:t xml:space="preserve">The workflow diagram traces a full session: authentication with a bounded number of retries, the main menu loop, dispatch to a service operation, validation, persistence, and the two ways a </w:t>
      </w:r>
      <w:r w:rsidRPr="00E44B4A">
        <w:rPr>
          <w:color w:val="000000" w:themeColor="text1"/>
        </w:rPr>
        <w:t>session can end — a normal Exit choice or an end-of-input (EOF) condition on standard input.</w:t>
      </w:r>
    </w:p>
    <w:p w:rsidR="004619A6" w:rsidRDefault="009E51A0">
      <w:pPr>
        <w:spacing w:before="120" w:after="40"/>
        <w:jc w:val="center"/>
      </w:pPr>
      <w:r>
        <w:rPr>
          <w:noProof/>
        </w:rPr>
        <w:drawing>
          <wp:inline distT="0" distB="0" distL="0" distR="0">
            <wp:extent cx="5490528" cy="640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10422" cy="6423992"/>
                    </a:xfrm>
                    <a:prstGeom prst="rect">
                      <a:avLst/>
                    </a:prstGeom>
                  </pic:spPr>
                </pic:pic>
              </a:graphicData>
            </a:graphic>
          </wp:inline>
        </w:drawing>
      </w:r>
    </w:p>
    <w:p w:rsidR="004619A6" w:rsidRDefault="009E51A0">
      <w:pPr>
        <w:spacing w:before="80" w:after="260"/>
        <w:jc w:val="center"/>
      </w:pPr>
      <w:r>
        <w:rPr>
          <w:i/>
          <w:iCs/>
          <w:color w:val="595959"/>
          <w:sz w:val="19"/>
          <w:szCs w:val="19"/>
        </w:rPr>
        <w:t>Fig. 7.2 — End-to-end process flow from login through menu dispatch to exit.</w:t>
      </w:r>
    </w:p>
    <w:p w:rsidR="00046944" w:rsidRDefault="00046944">
      <w:pPr>
        <w:pStyle w:val="Heading2"/>
        <w:spacing w:before="260" w:after="120"/>
        <w:rPr>
          <w:b/>
          <w:bCs/>
          <w:color w:val="2C5AA0"/>
          <w:sz w:val="24"/>
          <w:szCs w:val="24"/>
        </w:rPr>
      </w:pPr>
    </w:p>
    <w:p w:rsidR="00046944" w:rsidRDefault="00046944">
      <w:pPr>
        <w:pStyle w:val="Heading2"/>
        <w:spacing w:before="260" w:after="120"/>
        <w:rPr>
          <w:b/>
          <w:bCs/>
          <w:color w:val="2C5AA0"/>
          <w:sz w:val="24"/>
          <w:szCs w:val="24"/>
        </w:rPr>
      </w:pPr>
    </w:p>
    <w:p w:rsidR="004619A6" w:rsidRPr="00E44B4A" w:rsidRDefault="00A02941">
      <w:pPr>
        <w:pStyle w:val="Heading2"/>
        <w:spacing w:before="260" w:after="120"/>
        <w:rPr>
          <w:color w:val="000000" w:themeColor="text1"/>
        </w:rPr>
      </w:pPr>
      <w:r>
        <w:rPr>
          <w:b/>
          <w:bCs/>
          <w:color w:val="000000" w:themeColor="text1"/>
          <w:sz w:val="24"/>
          <w:szCs w:val="24"/>
        </w:rPr>
        <w:lastRenderedPageBreak/>
        <w:t>6</w:t>
      </w:r>
      <w:r w:rsidR="009E51A0" w:rsidRPr="00E44B4A">
        <w:rPr>
          <w:b/>
          <w:bCs/>
          <w:color w:val="000000" w:themeColor="text1"/>
          <w:sz w:val="24"/>
          <w:szCs w:val="24"/>
        </w:rPr>
        <w:t>.3 Class Diagram</w:t>
      </w:r>
    </w:p>
    <w:p w:rsidR="004619A6" w:rsidRPr="00E44B4A" w:rsidRDefault="009E51A0">
      <w:pPr>
        <w:spacing w:after="160" w:line="276" w:lineRule="auto"/>
        <w:rPr>
          <w:color w:val="000000" w:themeColor="text1"/>
        </w:rPr>
      </w:pPr>
      <w:r w:rsidRPr="00E44B4A">
        <w:rPr>
          <w:color w:val="000000" w:themeColor="text1"/>
        </w:rPr>
        <w:t xml:space="preserve">The class diagram shows the model, exception, service, persistence, and presentation types and how they relate. Assignment, Grade, and the </w:t>
      </w:r>
      <w:proofErr w:type="spellStart"/>
      <w:r w:rsidRPr="00E44B4A">
        <w:rPr>
          <w:color w:val="000000" w:themeColor="text1"/>
        </w:rPr>
        <w:t>LetterGrade</w:t>
      </w:r>
      <w:proofErr w:type="spellEnd"/>
      <w:r w:rsidRPr="00E44B4A">
        <w:rPr>
          <w:color w:val="000000" w:themeColor="text1"/>
        </w:rPr>
        <w:t xml:space="preserve"> </w:t>
      </w:r>
      <w:proofErr w:type="spellStart"/>
      <w:r w:rsidRPr="00E44B4A">
        <w:rPr>
          <w:color w:val="000000" w:themeColor="text1"/>
        </w:rPr>
        <w:t>enum</w:t>
      </w:r>
      <w:proofErr w:type="spellEnd"/>
      <w:r w:rsidRPr="00E44B4A">
        <w:rPr>
          <w:color w:val="000000" w:themeColor="text1"/>
        </w:rPr>
        <w:t xml:space="preserve"> are nested inside Student (diamond composition arrows); the five domain exceptions all extend the si</w:t>
      </w:r>
      <w:r w:rsidRPr="00E44B4A">
        <w:rPr>
          <w:color w:val="000000" w:themeColor="text1"/>
        </w:rPr>
        <w:t xml:space="preserve">ngle </w:t>
      </w:r>
      <w:proofErr w:type="spellStart"/>
      <w:r w:rsidRPr="00E44B4A">
        <w:rPr>
          <w:color w:val="000000" w:themeColor="text1"/>
        </w:rPr>
        <w:t>GradeSystemException</w:t>
      </w:r>
      <w:proofErr w:type="spellEnd"/>
      <w:r w:rsidRPr="00E44B4A">
        <w:rPr>
          <w:color w:val="000000" w:themeColor="text1"/>
        </w:rPr>
        <w:t xml:space="preserve"> base class.</w:t>
      </w:r>
    </w:p>
    <w:p w:rsidR="00046944" w:rsidRDefault="00046944">
      <w:pPr>
        <w:spacing w:after="160" w:line="276" w:lineRule="auto"/>
      </w:pPr>
    </w:p>
    <w:p w:rsidR="004619A6" w:rsidRDefault="009E51A0" w:rsidP="00046944">
      <w:pPr>
        <w:spacing w:before="120" w:after="40"/>
        <w:ind w:hanging="567"/>
        <w:jc w:val="center"/>
      </w:pPr>
      <w:r>
        <w:rPr>
          <w:noProof/>
        </w:rPr>
        <w:drawing>
          <wp:inline distT="0" distB="0" distL="0" distR="0">
            <wp:extent cx="6998212" cy="34765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030644" cy="3492643"/>
                    </a:xfrm>
                    <a:prstGeom prst="rect">
                      <a:avLst/>
                    </a:prstGeom>
                  </pic:spPr>
                </pic:pic>
              </a:graphicData>
            </a:graphic>
          </wp:inline>
        </w:drawing>
      </w:r>
    </w:p>
    <w:p w:rsidR="004619A6" w:rsidRDefault="009E51A0">
      <w:pPr>
        <w:spacing w:before="80" w:after="260"/>
        <w:jc w:val="center"/>
      </w:pPr>
      <w:r>
        <w:rPr>
          <w:i/>
          <w:iCs/>
          <w:color w:val="595959"/>
          <w:sz w:val="19"/>
          <w:szCs w:val="19"/>
        </w:rPr>
        <w:t>Fig. 7.3 — Class diagram covering all seven files and their relationships.</w:t>
      </w:r>
    </w:p>
    <w:p w:rsidR="00046944" w:rsidRDefault="00046944">
      <w:pPr>
        <w:pStyle w:val="Heading2"/>
        <w:spacing w:before="260" w:after="120"/>
        <w:rPr>
          <w:b/>
          <w:bCs/>
          <w:color w:val="2C5AA0"/>
          <w:sz w:val="24"/>
          <w:szCs w:val="24"/>
        </w:rPr>
      </w:pPr>
    </w:p>
    <w:p w:rsidR="00046944" w:rsidRDefault="00046944">
      <w:pPr>
        <w:pStyle w:val="Heading2"/>
        <w:spacing w:before="260" w:after="120"/>
        <w:rPr>
          <w:b/>
          <w:bCs/>
          <w:color w:val="2C5AA0"/>
          <w:sz w:val="24"/>
          <w:szCs w:val="24"/>
        </w:rPr>
      </w:pPr>
    </w:p>
    <w:p w:rsidR="00046944" w:rsidRDefault="00046944">
      <w:pPr>
        <w:pStyle w:val="Heading2"/>
        <w:spacing w:before="260" w:after="120"/>
        <w:rPr>
          <w:b/>
          <w:bCs/>
          <w:color w:val="2C5AA0"/>
          <w:sz w:val="24"/>
          <w:szCs w:val="24"/>
        </w:rPr>
      </w:pPr>
    </w:p>
    <w:p w:rsidR="00046944" w:rsidRDefault="00046944">
      <w:pPr>
        <w:pStyle w:val="Heading2"/>
        <w:spacing w:before="260" w:after="120"/>
        <w:rPr>
          <w:b/>
          <w:bCs/>
          <w:color w:val="2C5AA0"/>
          <w:sz w:val="24"/>
          <w:szCs w:val="24"/>
        </w:rPr>
      </w:pPr>
    </w:p>
    <w:p w:rsidR="00046944" w:rsidRDefault="00046944">
      <w:pPr>
        <w:pStyle w:val="Heading2"/>
        <w:spacing w:before="260" w:after="120"/>
        <w:rPr>
          <w:b/>
          <w:bCs/>
          <w:color w:val="2C5AA0"/>
          <w:sz w:val="24"/>
          <w:szCs w:val="24"/>
        </w:rPr>
      </w:pPr>
    </w:p>
    <w:p w:rsidR="00046944" w:rsidRDefault="00046944">
      <w:pPr>
        <w:pStyle w:val="Heading2"/>
        <w:spacing w:before="260" w:after="120"/>
        <w:rPr>
          <w:b/>
          <w:bCs/>
          <w:color w:val="2C5AA0"/>
          <w:sz w:val="24"/>
          <w:szCs w:val="24"/>
        </w:rPr>
      </w:pPr>
    </w:p>
    <w:p w:rsidR="00046944" w:rsidRDefault="00046944">
      <w:pPr>
        <w:pStyle w:val="Heading2"/>
        <w:spacing w:before="260" w:after="120"/>
        <w:rPr>
          <w:b/>
          <w:bCs/>
          <w:color w:val="2C5AA0"/>
          <w:sz w:val="24"/>
          <w:szCs w:val="24"/>
        </w:rPr>
      </w:pPr>
    </w:p>
    <w:p w:rsidR="00046944" w:rsidRDefault="00046944">
      <w:pPr>
        <w:pStyle w:val="Heading2"/>
        <w:spacing w:before="260" w:after="120"/>
        <w:rPr>
          <w:b/>
          <w:bCs/>
          <w:color w:val="2C5AA0"/>
          <w:sz w:val="24"/>
          <w:szCs w:val="24"/>
        </w:rPr>
      </w:pPr>
    </w:p>
    <w:p w:rsidR="00046944" w:rsidRDefault="00046944">
      <w:pPr>
        <w:pStyle w:val="Heading2"/>
        <w:spacing w:before="260" w:after="120"/>
        <w:rPr>
          <w:b/>
          <w:bCs/>
          <w:color w:val="2C5AA0"/>
          <w:sz w:val="24"/>
          <w:szCs w:val="24"/>
        </w:rPr>
      </w:pPr>
    </w:p>
    <w:p w:rsidR="004619A6" w:rsidRPr="00E44B4A" w:rsidRDefault="00A02941">
      <w:pPr>
        <w:pStyle w:val="Heading2"/>
        <w:spacing w:before="260" w:after="120"/>
        <w:rPr>
          <w:color w:val="000000" w:themeColor="text1"/>
        </w:rPr>
      </w:pPr>
      <w:r>
        <w:rPr>
          <w:b/>
          <w:bCs/>
          <w:color w:val="000000" w:themeColor="text1"/>
          <w:sz w:val="24"/>
          <w:szCs w:val="24"/>
        </w:rPr>
        <w:lastRenderedPageBreak/>
        <w:t>6</w:t>
      </w:r>
      <w:r w:rsidR="009E51A0" w:rsidRPr="00E44B4A">
        <w:rPr>
          <w:b/>
          <w:bCs/>
          <w:color w:val="000000" w:themeColor="text1"/>
          <w:sz w:val="24"/>
          <w:szCs w:val="24"/>
        </w:rPr>
        <w:t>.4 Sequence Diagram</w:t>
      </w:r>
    </w:p>
    <w:p w:rsidR="004619A6" w:rsidRPr="00E44B4A" w:rsidRDefault="009E51A0">
      <w:pPr>
        <w:spacing w:after="160" w:line="276" w:lineRule="auto"/>
        <w:rPr>
          <w:color w:val="000000" w:themeColor="text1"/>
        </w:rPr>
      </w:pPr>
      <w:r w:rsidRPr="00E44B4A">
        <w:rPr>
          <w:color w:val="000000" w:themeColor="text1"/>
        </w:rPr>
        <w:t xml:space="preserve">The sequence below traces the interaction for Option 4 (View Student Report Card), the most representative read path in </w:t>
      </w:r>
      <w:r w:rsidRPr="00E44B4A">
        <w:rPr>
          <w:color w:val="000000" w:themeColor="text1"/>
        </w:rPr>
        <w:t>the system: it touches the presentation, service, and model layers and demonstrates the checked-exception path when a roll number is not found.</w:t>
      </w:r>
    </w:p>
    <w:p w:rsidR="004619A6" w:rsidRDefault="009E51A0">
      <w:pPr>
        <w:spacing w:before="120" w:after="40"/>
        <w:jc w:val="center"/>
      </w:pPr>
      <w:r>
        <w:rPr>
          <w:noProof/>
        </w:rPr>
        <w:drawing>
          <wp:inline distT="0" distB="0" distL="0" distR="0">
            <wp:extent cx="3386629" cy="6455121"/>
            <wp:effectExtent l="0" t="0" r="444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95154" cy="6471370"/>
                    </a:xfrm>
                    <a:prstGeom prst="rect">
                      <a:avLst/>
                    </a:prstGeom>
                  </pic:spPr>
                </pic:pic>
              </a:graphicData>
            </a:graphic>
          </wp:inline>
        </w:drawing>
      </w:r>
    </w:p>
    <w:p w:rsidR="004619A6" w:rsidRDefault="009E51A0">
      <w:pPr>
        <w:spacing w:before="80" w:after="260"/>
        <w:jc w:val="center"/>
      </w:pPr>
      <w:r>
        <w:rPr>
          <w:i/>
          <w:iCs/>
          <w:color w:val="595959"/>
          <w:sz w:val="19"/>
          <w:szCs w:val="19"/>
        </w:rPr>
        <w:t>Fig. 7.4 — Sequence of calls for View Student Report Card.</w:t>
      </w:r>
    </w:p>
    <w:p w:rsidR="00046944" w:rsidRDefault="00046944">
      <w:pPr>
        <w:pStyle w:val="Heading2"/>
        <w:spacing w:before="260" w:after="120"/>
        <w:rPr>
          <w:b/>
          <w:bCs/>
          <w:color w:val="2C5AA0"/>
          <w:sz w:val="24"/>
          <w:szCs w:val="24"/>
        </w:rPr>
      </w:pPr>
    </w:p>
    <w:p w:rsidR="00046944" w:rsidRDefault="00046944">
      <w:pPr>
        <w:pStyle w:val="Heading2"/>
        <w:spacing w:before="260" w:after="120"/>
        <w:rPr>
          <w:b/>
          <w:bCs/>
          <w:color w:val="2C5AA0"/>
          <w:sz w:val="24"/>
          <w:szCs w:val="24"/>
        </w:rPr>
      </w:pPr>
    </w:p>
    <w:p w:rsidR="004619A6" w:rsidRPr="00E44B4A" w:rsidRDefault="00A02941">
      <w:pPr>
        <w:pStyle w:val="Heading2"/>
        <w:spacing w:before="260" w:after="120"/>
        <w:rPr>
          <w:color w:val="000000" w:themeColor="text1"/>
        </w:rPr>
      </w:pPr>
      <w:r>
        <w:rPr>
          <w:b/>
          <w:bCs/>
          <w:color w:val="000000" w:themeColor="text1"/>
          <w:sz w:val="24"/>
          <w:szCs w:val="24"/>
        </w:rPr>
        <w:lastRenderedPageBreak/>
        <w:t>6</w:t>
      </w:r>
      <w:r w:rsidR="009E51A0" w:rsidRPr="00E44B4A">
        <w:rPr>
          <w:b/>
          <w:bCs/>
          <w:color w:val="000000" w:themeColor="text1"/>
          <w:sz w:val="24"/>
          <w:szCs w:val="24"/>
        </w:rPr>
        <w:t>.5 Data / Storage Design</w:t>
      </w:r>
    </w:p>
    <w:p w:rsidR="004619A6" w:rsidRPr="00E44B4A" w:rsidRDefault="009E51A0">
      <w:pPr>
        <w:spacing w:after="160" w:line="276" w:lineRule="auto"/>
        <w:rPr>
          <w:color w:val="000000" w:themeColor="text1"/>
        </w:rPr>
      </w:pPr>
      <w:r w:rsidRPr="00E44B4A">
        <w:rPr>
          <w:color w:val="000000" w:themeColor="text1"/>
        </w:rPr>
        <w:t>The system uses flat-file</w:t>
      </w:r>
      <w:r w:rsidRPr="00E44B4A">
        <w:rPr>
          <w:color w:val="000000" w:themeColor="text1"/>
        </w:rPr>
        <w:t>, pipe-delimited storage instead of a relational database, so no formal ER diagram applies; the equivalent storage schema is documented below as four independent record types, related by the student roll number and assignment name acting as natural keys.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4281"/>
        <w:gridCol w:w="2599"/>
      </w:tblGrid>
      <w:tr w:rsidR="00E44B4A" w:rsidRPr="00E44B4A" w:rsidTr="00E44B4A">
        <w:tblPrEx>
          <w:tblCellMar>
            <w:top w:w="0" w:type="dxa"/>
            <w:bottom w:w="0" w:type="dxa"/>
          </w:tblCellMar>
        </w:tblPrEx>
        <w:trPr>
          <w:cantSplit/>
          <w:tblHeader/>
        </w:trPr>
        <w:tc>
          <w:tcPr>
            <w:tcW w:w="2600" w:type="dxa"/>
            <w:shd w:val="clear" w:color="auto" w:fill="FFFFFF" w:themeFill="background1"/>
            <w:tcMar>
              <w:top w:w="90" w:type="dxa"/>
              <w:left w:w="120" w:type="dxa"/>
              <w:bottom w:w="90" w:type="dxa"/>
              <w:right w:w="120" w:type="dxa"/>
            </w:tcMar>
          </w:tcPr>
          <w:p w:rsidR="004619A6" w:rsidRPr="00E44B4A" w:rsidRDefault="009E51A0">
            <w:pPr>
              <w:rPr>
                <w:color w:val="000000" w:themeColor="text1"/>
              </w:rPr>
            </w:pPr>
            <w:r w:rsidRPr="00E44B4A">
              <w:rPr>
                <w:b/>
                <w:bCs/>
                <w:color w:val="000000" w:themeColor="text1"/>
                <w:sz w:val="20"/>
                <w:szCs w:val="20"/>
              </w:rPr>
              <w:t>F</w:t>
            </w:r>
            <w:r w:rsidRPr="00E44B4A">
              <w:rPr>
                <w:b/>
                <w:bCs/>
                <w:color w:val="000000" w:themeColor="text1"/>
                <w:sz w:val="20"/>
                <w:szCs w:val="20"/>
              </w:rPr>
              <w:t>ile</w:t>
            </w:r>
          </w:p>
        </w:tc>
        <w:tc>
          <w:tcPr>
            <w:tcW w:w="4200" w:type="dxa"/>
            <w:shd w:val="clear" w:color="auto" w:fill="FFFFFF" w:themeFill="background1"/>
            <w:tcMar>
              <w:top w:w="90" w:type="dxa"/>
              <w:left w:w="120" w:type="dxa"/>
              <w:bottom w:w="90" w:type="dxa"/>
              <w:right w:w="120" w:type="dxa"/>
            </w:tcMar>
          </w:tcPr>
          <w:p w:rsidR="004619A6" w:rsidRPr="00E44B4A" w:rsidRDefault="009E51A0">
            <w:pPr>
              <w:rPr>
                <w:color w:val="000000" w:themeColor="text1"/>
              </w:rPr>
            </w:pPr>
            <w:r w:rsidRPr="00E44B4A">
              <w:rPr>
                <w:b/>
                <w:bCs/>
                <w:color w:val="000000" w:themeColor="text1"/>
                <w:sz w:val="20"/>
                <w:szCs w:val="20"/>
              </w:rPr>
              <w:t>Record Format</w:t>
            </w:r>
          </w:p>
        </w:tc>
        <w:tc>
          <w:tcPr>
            <w:tcW w:w="2550" w:type="dxa"/>
            <w:shd w:val="clear" w:color="auto" w:fill="FFFFFF" w:themeFill="background1"/>
            <w:tcMar>
              <w:top w:w="90" w:type="dxa"/>
              <w:left w:w="120" w:type="dxa"/>
              <w:bottom w:w="90" w:type="dxa"/>
              <w:right w:w="120" w:type="dxa"/>
            </w:tcMar>
          </w:tcPr>
          <w:p w:rsidR="004619A6" w:rsidRPr="00E44B4A" w:rsidRDefault="009E51A0">
            <w:pPr>
              <w:rPr>
                <w:color w:val="000000" w:themeColor="text1"/>
              </w:rPr>
            </w:pPr>
            <w:r w:rsidRPr="00E44B4A">
              <w:rPr>
                <w:b/>
                <w:bCs/>
                <w:color w:val="000000" w:themeColor="text1"/>
                <w:sz w:val="20"/>
                <w:szCs w:val="20"/>
              </w:rPr>
              <w:t>Key(s)</w:t>
            </w:r>
          </w:p>
        </w:tc>
      </w:tr>
      <w:tr w:rsidR="00E44B4A" w:rsidRPr="00E44B4A" w:rsidTr="00E44B4A">
        <w:tblPrEx>
          <w:tblCellMar>
            <w:top w:w="0" w:type="dxa"/>
            <w:bottom w:w="0" w:type="dxa"/>
          </w:tblCellMar>
        </w:tblPrEx>
        <w:trPr>
          <w:cantSplit/>
        </w:trPr>
        <w:tc>
          <w:tcPr>
            <w:tcW w:w="26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data/students.txt</w:t>
            </w:r>
          </w:p>
        </w:tc>
        <w:tc>
          <w:tcPr>
            <w:tcW w:w="42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proofErr w:type="spellStart"/>
            <w:r w:rsidRPr="00E44B4A">
              <w:rPr>
                <w:color w:val="000000" w:themeColor="text1"/>
                <w:sz w:val="20"/>
                <w:szCs w:val="20"/>
              </w:rPr>
              <w:t>rollNumber|name|section</w:t>
            </w:r>
            <w:proofErr w:type="spellEnd"/>
          </w:p>
        </w:tc>
        <w:tc>
          <w:tcPr>
            <w:tcW w:w="25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proofErr w:type="spellStart"/>
            <w:r w:rsidRPr="00E44B4A">
              <w:rPr>
                <w:color w:val="000000" w:themeColor="text1"/>
                <w:sz w:val="20"/>
                <w:szCs w:val="20"/>
              </w:rPr>
              <w:t>rollNumber</w:t>
            </w:r>
            <w:proofErr w:type="spellEnd"/>
            <w:r w:rsidRPr="00E44B4A">
              <w:rPr>
                <w:color w:val="000000" w:themeColor="text1"/>
                <w:sz w:val="20"/>
                <w:szCs w:val="20"/>
              </w:rPr>
              <w:t xml:space="preserve"> (unique)</w:t>
            </w:r>
          </w:p>
        </w:tc>
      </w:tr>
      <w:tr w:rsidR="00E44B4A" w:rsidRPr="00E44B4A" w:rsidTr="00E44B4A">
        <w:tblPrEx>
          <w:tblCellMar>
            <w:top w:w="0" w:type="dxa"/>
            <w:bottom w:w="0" w:type="dxa"/>
          </w:tblCellMar>
        </w:tblPrEx>
        <w:trPr>
          <w:cantSplit/>
        </w:trPr>
        <w:tc>
          <w:tcPr>
            <w:tcW w:w="26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data/assignments.txt</w:t>
            </w:r>
          </w:p>
        </w:tc>
        <w:tc>
          <w:tcPr>
            <w:tcW w:w="42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proofErr w:type="spellStart"/>
            <w:r w:rsidRPr="00E44B4A">
              <w:rPr>
                <w:color w:val="000000" w:themeColor="text1"/>
                <w:sz w:val="20"/>
                <w:szCs w:val="20"/>
              </w:rPr>
              <w:t>name|maxMarks|weightPercent</w:t>
            </w:r>
            <w:proofErr w:type="spellEnd"/>
          </w:p>
        </w:tc>
        <w:tc>
          <w:tcPr>
            <w:tcW w:w="25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name (unique)</w:t>
            </w:r>
          </w:p>
        </w:tc>
      </w:tr>
      <w:tr w:rsidR="00E44B4A" w:rsidRPr="00E44B4A" w:rsidTr="00E44B4A">
        <w:tblPrEx>
          <w:tblCellMar>
            <w:top w:w="0" w:type="dxa"/>
            <w:bottom w:w="0" w:type="dxa"/>
          </w:tblCellMar>
        </w:tblPrEx>
        <w:trPr>
          <w:cantSplit/>
        </w:trPr>
        <w:tc>
          <w:tcPr>
            <w:tcW w:w="26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data/grades.txt</w:t>
            </w:r>
          </w:p>
        </w:tc>
        <w:tc>
          <w:tcPr>
            <w:tcW w:w="42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proofErr w:type="spellStart"/>
            <w:r w:rsidRPr="00E44B4A">
              <w:rPr>
                <w:color w:val="000000" w:themeColor="text1"/>
                <w:sz w:val="20"/>
                <w:szCs w:val="20"/>
              </w:rPr>
              <w:t>rollNumber|assignmentName|marksObtained</w:t>
            </w:r>
            <w:proofErr w:type="spellEnd"/>
          </w:p>
        </w:tc>
        <w:tc>
          <w:tcPr>
            <w:tcW w:w="25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w:t>
            </w:r>
            <w:proofErr w:type="spellStart"/>
            <w:r w:rsidRPr="00E44B4A">
              <w:rPr>
                <w:color w:val="000000" w:themeColor="text1"/>
                <w:sz w:val="20"/>
                <w:szCs w:val="20"/>
              </w:rPr>
              <w:t>rollNumber</w:t>
            </w:r>
            <w:proofErr w:type="spellEnd"/>
            <w:r w:rsidRPr="00E44B4A">
              <w:rPr>
                <w:color w:val="000000" w:themeColor="text1"/>
                <w:sz w:val="20"/>
                <w:szCs w:val="20"/>
              </w:rPr>
              <w:t xml:space="preserve">, </w:t>
            </w:r>
            <w:proofErr w:type="spellStart"/>
            <w:r w:rsidRPr="00E44B4A">
              <w:rPr>
                <w:color w:val="000000" w:themeColor="text1"/>
                <w:sz w:val="20"/>
                <w:szCs w:val="20"/>
              </w:rPr>
              <w:t>assignmentName</w:t>
            </w:r>
            <w:proofErr w:type="spellEnd"/>
            <w:r w:rsidRPr="00E44B4A">
              <w:rPr>
                <w:color w:val="000000" w:themeColor="text1"/>
                <w:sz w:val="20"/>
                <w:szCs w:val="20"/>
              </w:rPr>
              <w:t>) composite</w:t>
            </w:r>
          </w:p>
        </w:tc>
      </w:tr>
      <w:tr w:rsidR="00E44B4A" w:rsidRPr="00E44B4A" w:rsidTr="00E44B4A">
        <w:tblPrEx>
          <w:tblCellMar>
            <w:top w:w="0" w:type="dxa"/>
            <w:bottom w:w="0" w:type="dxa"/>
          </w:tblCellMar>
        </w:tblPrEx>
        <w:trPr>
          <w:cantSplit/>
        </w:trPr>
        <w:tc>
          <w:tcPr>
            <w:tcW w:w="26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data/credentials.txt</w:t>
            </w:r>
          </w:p>
        </w:tc>
        <w:tc>
          <w:tcPr>
            <w:tcW w:w="42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proofErr w:type="spellStart"/>
            <w:r w:rsidRPr="00E44B4A">
              <w:rPr>
                <w:color w:val="000000" w:themeColor="text1"/>
                <w:sz w:val="20"/>
                <w:szCs w:val="20"/>
              </w:rPr>
              <w:t>username|password</w:t>
            </w:r>
            <w:proofErr w:type="spellEnd"/>
          </w:p>
        </w:tc>
        <w:tc>
          <w:tcPr>
            <w:tcW w:w="25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username (unique)</w:t>
            </w:r>
          </w:p>
        </w:tc>
      </w:tr>
    </w:tbl>
    <w:p w:rsidR="004619A6" w:rsidRPr="00E44B4A" w:rsidRDefault="009E51A0">
      <w:pPr>
        <w:spacing w:after="160" w:line="276" w:lineRule="auto"/>
        <w:rPr>
          <w:color w:val="000000" w:themeColor="text1"/>
        </w:rPr>
      </w:pPr>
      <w:r w:rsidRPr="00E44B4A">
        <w:rPr>
          <w:color w:val="000000" w:themeColor="text1"/>
        </w:rPr>
        <w:t>Grade rows reference students.txt and assignments.txt by their natural keys rather than by a generated foreign key, which is sufficient for this scale and keeps the persistence layer free of any relational or ORM machinery.</w:t>
      </w:r>
    </w:p>
    <w:p w:rsidR="004619A6" w:rsidRPr="00E44B4A" w:rsidRDefault="00A02941">
      <w:pPr>
        <w:pStyle w:val="Heading1"/>
        <w:pBdr>
          <w:bottom w:val="single" w:sz="6" w:space="4" w:color="2C5AA0"/>
        </w:pBdr>
        <w:spacing w:before="360" w:after="160"/>
        <w:rPr>
          <w:color w:val="000000" w:themeColor="text1"/>
        </w:rPr>
      </w:pPr>
      <w:r>
        <w:rPr>
          <w:b/>
          <w:bCs/>
          <w:color w:val="000000" w:themeColor="text1"/>
          <w:sz w:val="30"/>
          <w:szCs w:val="30"/>
        </w:rPr>
        <w:t>7</w:t>
      </w:r>
      <w:r w:rsidR="009E51A0" w:rsidRPr="00E44B4A">
        <w:rPr>
          <w:b/>
          <w:bCs/>
          <w:color w:val="000000" w:themeColor="text1"/>
          <w:sz w:val="30"/>
          <w:szCs w:val="30"/>
        </w:rPr>
        <w:t>. Design Decisions &amp; Rationale</w:t>
      </w:r>
    </w:p>
    <w:p w:rsidR="004619A6" w:rsidRPr="00E44B4A" w:rsidRDefault="009E51A0">
      <w:pPr>
        <w:pStyle w:val="ListParagraph"/>
        <w:numPr>
          <w:ilvl w:val="0"/>
          <w:numId w:val="1"/>
        </w:numPr>
        <w:spacing w:after="80"/>
        <w:rPr>
          <w:color w:val="000000" w:themeColor="text1"/>
        </w:rPr>
      </w:pPr>
      <w:r w:rsidRPr="00E44B4A">
        <w:rPr>
          <w:color w:val="000000" w:themeColor="text1"/>
        </w:rPr>
        <w:t xml:space="preserve">File consolidation with nested classes: Assignment, Grade, and </w:t>
      </w:r>
      <w:proofErr w:type="spellStart"/>
      <w:r w:rsidRPr="00E44B4A">
        <w:rPr>
          <w:color w:val="000000" w:themeColor="text1"/>
        </w:rPr>
        <w:t>LetterGrade</w:t>
      </w:r>
      <w:proofErr w:type="spellEnd"/>
      <w:r w:rsidRPr="00E44B4A">
        <w:rPr>
          <w:color w:val="000000" w:themeColor="text1"/>
        </w:rPr>
        <w:t xml:space="preserve"> are nested inside Student.java, and the five domain exceptions are nested inside GradeSystemException.java. This keeps closely related types physically together (seven files instead</w:t>
      </w:r>
      <w:r w:rsidRPr="00E44B4A">
        <w:rPr>
          <w:color w:val="000000" w:themeColor="text1"/>
        </w:rPr>
        <w:t xml:space="preserve"> of fifteen) while each nested static class still compiles to its own .class file and can be imported normally (e.g. </w:t>
      </w:r>
      <w:proofErr w:type="spellStart"/>
      <w:r w:rsidRPr="00E44B4A">
        <w:rPr>
          <w:color w:val="000000" w:themeColor="text1"/>
        </w:rPr>
        <w:t>Student.Assignment</w:t>
      </w:r>
      <w:proofErr w:type="spellEnd"/>
      <w:r w:rsidRPr="00E44B4A">
        <w:rPr>
          <w:color w:val="000000" w:themeColor="text1"/>
        </w:rPr>
        <w:t>) — readability is improved without sacrificing proper type separation.</w:t>
      </w:r>
    </w:p>
    <w:p w:rsidR="004619A6" w:rsidRPr="00E44B4A" w:rsidRDefault="009E51A0">
      <w:pPr>
        <w:pStyle w:val="ListParagraph"/>
        <w:numPr>
          <w:ilvl w:val="0"/>
          <w:numId w:val="1"/>
        </w:numPr>
        <w:spacing w:after="80"/>
        <w:rPr>
          <w:color w:val="000000" w:themeColor="text1"/>
        </w:rPr>
      </w:pPr>
      <w:r w:rsidRPr="00E44B4A">
        <w:rPr>
          <w:color w:val="000000" w:themeColor="text1"/>
        </w:rPr>
        <w:t>Checked exceptions over return codes: every failu</w:t>
      </w:r>
      <w:r w:rsidRPr="00E44B4A">
        <w:rPr>
          <w:color w:val="000000" w:themeColor="text1"/>
        </w:rPr>
        <w:t xml:space="preserve">re mode (duplicate student, student/assignment not found, invalid grade, failed authentication) is a checked exception extending a single </w:t>
      </w:r>
      <w:proofErr w:type="spellStart"/>
      <w:r w:rsidRPr="00E44B4A">
        <w:rPr>
          <w:color w:val="000000" w:themeColor="text1"/>
        </w:rPr>
        <w:t>GradeSystemException</w:t>
      </w:r>
      <w:proofErr w:type="spellEnd"/>
      <w:r w:rsidRPr="00E44B4A">
        <w:rPr>
          <w:color w:val="000000" w:themeColor="text1"/>
        </w:rPr>
        <w:t xml:space="preserve"> base. This forces every call site to either handle or declare the failure, so an instructor's mis</w:t>
      </w:r>
      <w:r w:rsidRPr="00E44B4A">
        <w:rPr>
          <w:color w:val="000000" w:themeColor="text1"/>
        </w:rPr>
        <w:t xml:space="preserve">take — an over-maximum mark, a </w:t>
      </w:r>
      <w:proofErr w:type="spellStart"/>
      <w:r w:rsidRPr="00E44B4A">
        <w:rPr>
          <w:color w:val="000000" w:themeColor="text1"/>
        </w:rPr>
        <w:t>typo'd</w:t>
      </w:r>
      <w:proofErr w:type="spellEnd"/>
      <w:r w:rsidRPr="00E44B4A">
        <w:rPr>
          <w:color w:val="000000" w:themeColor="text1"/>
        </w:rPr>
        <w:t xml:space="preserve"> roll number — can never be silently ignored.</w:t>
      </w:r>
    </w:p>
    <w:p w:rsidR="004619A6" w:rsidRPr="00E44B4A" w:rsidRDefault="009E51A0">
      <w:pPr>
        <w:pStyle w:val="ListParagraph"/>
        <w:numPr>
          <w:ilvl w:val="0"/>
          <w:numId w:val="1"/>
        </w:numPr>
        <w:spacing w:after="80"/>
        <w:rPr>
          <w:color w:val="000000" w:themeColor="text1"/>
        </w:rPr>
      </w:pPr>
      <w:proofErr w:type="spellStart"/>
      <w:r w:rsidRPr="00E44B4A">
        <w:rPr>
          <w:color w:val="000000" w:themeColor="text1"/>
        </w:rPr>
        <w:t>Enum</w:t>
      </w:r>
      <w:proofErr w:type="spellEnd"/>
      <w:r w:rsidRPr="00E44B4A">
        <w:rPr>
          <w:color w:val="000000" w:themeColor="text1"/>
        </w:rPr>
        <w:t xml:space="preserve">-driven grading logic: </w:t>
      </w:r>
      <w:proofErr w:type="spellStart"/>
      <w:r w:rsidRPr="00E44B4A">
        <w:rPr>
          <w:color w:val="000000" w:themeColor="text1"/>
        </w:rPr>
        <w:t>LetterGrade.fromPercentage</w:t>
      </w:r>
      <w:proofErr w:type="spellEnd"/>
      <w:r w:rsidRPr="00E44B4A">
        <w:rPr>
          <w:color w:val="000000" w:themeColor="text1"/>
        </w:rPr>
        <w:t>() is the single place in the codebase that decides what percentage range maps to which letter grade, remark, and pass/f</w:t>
      </w:r>
      <w:r w:rsidRPr="00E44B4A">
        <w:rPr>
          <w:color w:val="000000" w:themeColor="text1"/>
        </w:rPr>
        <w:t xml:space="preserve">ail status. Adding or adjusting a grade boundary means editing one </w:t>
      </w:r>
      <w:proofErr w:type="spellStart"/>
      <w:r w:rsidRPr="00E44B4A">
        <w:rPr>
          <w:color w:val="000000" w:themeColor="text1"/>
        </w:rPr>
        <w:t>enum</w:t>
      </w:r>
      <w:proofErr w:type="spellEnd"/>
      <w:r w:rsidRPr="00E44B4A">
        <w:rPr>
          <w:color w:val="000000" w:themeColor="text1"/>
        </w:rPr>
        <w:t>, not hunting through if/else chains scattered across the UI or service layer.</w:t>
      </w:r>
    </w:p>
    <w:p w:rsidR="004619A6" w:rsidRPr="00E44B4A" w:rsidRDefault="009E51A0">
      <w:pPr>
        <w:pStyle w:val="ListParagraph"/>
        <w:numPr>
          <w:ilvl w:val="0"/>
          <w:numId w:val="1"/>
        </w:numPr>
        <w:spacing w:after="80"/>
        <w:rPr>
          <w:color w:val="000000" w:themeColor="text1"/>
        </w:rPr>
      </w:pPr>
      <w:proofErr w:type="spellStart"/>
      <w:r w:rsidRPr="00E44B4A">
        <w:rPr>
          <w:color w:val="000000" w:themeColor="text1"/>
        </w:rPr>
        <w:t>Renormalised</w:t>
      </w:r>
      <w:proofErr w:type="spellEnd"/>
      <w:r w:rsidRPr="00E44B4A">
        <w:rPr>
          <w:color w:val="000000" w:themeColor="text1"/>
        </w:rPr>
        <w:t xml:space="preserve"> weighted percentage: </w:t>
      </w:r>
      <w:proofErr w:type="spellStart"/>
      <w:proofErr w:type="gramStart"/>
      <w:r w:rsidRPr="00E44B4A">
        <w:rPr>
          <w:color w:val="000000" w:themeColor="text1"/>
        </w:rPr>
        <w:t>computeWeightedPercentage</w:t>
      </w:r>
      <w:proofErr w:type="spellEnd"/>
      <w:r w:rsidRPr="00E44B4A">
        <w:rPr>
          <w:color w:val="000000" w:themeColor="text1"/>
        </w:rPr>
        <w:t>(</w:t>
      </w:r>
      <w:proofErr w:type="gramEnd"/>
      <w:r w:rsidRPr="00E44B4A">
        <w:rPr>
          <w:color w:val="000000" w:themeColor="text1"/>
        </w:rPr>
        <w:t>) divides the weighted sum by the weight actua</w:t>
      </w:r>
      <w:r w:rsidRPr="00E44B4A">
        <w:rPr>
          <w:color w:val="000000" w:themeColor="text1"/>
        </w:rPr>
        <w:t>lly used (i.e. only assignments the student has a recorded grade for), rather than assuming every defined assignment is always graded. This means a partially graded student receives a meaningful percentage instead of being penalised for work that has not y</w:t>
      </w:r>
      <w:r w:rsidRPr="00E44B4A">
        <w:rPr>
          <w:color w:val="000000" w:themeColor="text1"/>
        </w:rPr>
        <w:t>et been entered.</w:t>
      </w:r>
    </w:p>
    <w:p w:rsidR="004619A6" w:rsidRPr="00E44B4A" w:rsidRDefault="009E51A0">
      <w:pPr>
        <w:pStyle w:val="ListParagraph"/>
        <w:numPr>
          <w:ilvl w:val="0"/>
          <w:numId w:val="1"/>
        </w:numPr>
        <w:spacing w:after="80"/>
        <w:rPr>
          <w:color w:val="000000" w:themeColor="text1"/>
        </w:rPr>
      </w:pPr>
      <w:r w:rsidRPr="00E44B4A">
        <w:rPr>
          <w:color w:val="000000" w:themeColor="text1"/>
        </w:rPr>
        <w:t xml:space="preserve">Pipe-delimited flat files over CSV/JSON: chosen specifically because it needs no external parsing library — each model's </w:t>
      </w:r>
      <w:proofErr w:type="spellStart"/>
      <w:proofErr w:type="gramStart"/>
      <w:r w:rsidRPr="00E44B4A">
        <w:rPr>
          <w:color w:val="000000" w:themeColor="text1"/>
        </w:rPr>
        <w:t>fromFileFormat</w:t>
      </w:r>
      <w:proofErr w:type="spellEnd"/>
      <w:r w:rsidRPr="00E44B4A">
        <w:rPr>
          <w:color w:val="000000" w:themeColor="text1"/>
        </w:rPr>
        <w:t>(</w:t>
      </w:r>
      <w:proofErr w:type="gramEnd"/>
      <w:r w:rsidRPr="00E44B4A">
        <w:rPr>
          <w:color w:val="000000" w:themeColor="text1"/>
        </w:rPr>
        <w:t xml:space="preserve">) method calls </w:t>
      </w:r>
      <w:proofErr w:type="spellStart"/>
      <w:r w:rsidRPr="00E44B4A">
        <w:rPr>
          <w:color w:val="000000" w:themeColor="text1"/>
        </w:rPr>
        <w:t>String.split</w:t>
      </w:r>
      <w:proofErr w:type="spellEnd"/>
      <w:r w:rsidRPr="00E44B4A">
        <w:rPr>
          <w:color w:val="000000" w:themeColor="text1"/>
        </w:rPr>
        <w:t>("\\|", -1) and reconstructs the object directly, keeping the persistence la</w:t>
      </w:r>
      <w:r w:rsidRPr="00E44B4A">
        <w:rPr>
          <w:color w:val="000000" w:themeColor="text1"/>
        </w:rPr>
        <w:t>yer dependency-free and easy to inspect by hand.</w:t>
      </w:r>
    </w:p>
    <w:p w:rsidR="004619A6" w:rsidRDefault="009E51A0">
      <w:pPr>
        <w:pStyle w:val="ListParagraph"/>
        <w:numPr>
          <w:ilvl w:val="0"/>
          <w:numId w:val="1"/>
        </w:numPr>
        <w:spacing w:after="80"/>
      </w:pPr>
      <w:r w:rsidRPr="00E44B4A">
        <w:rPr>
          <w:color w:val="000000" w:themeColor="text1"/>
        </w:rPr>
        <w:t xml:space="preserve">Defensive EOF handling: </w:t>
      </w:r>
      <w:proofErr w:type="spellStart"/>
      <w:proofErr w:type="gramStart"/>
      <w:r w:rsidRPr="00E44B4A">
        <w:rPr>
          <w:color w:val="000000" w:themeColor="text1"/>
        </w:rPr>
        <w:t>readLine</w:t>
      </w:r>
      <w:proofErr w:type="spellEnd"/>
      <w:r w:rsidRPr="00E44B4A">
        <w:rPr>
          <w:color w:val="000000" w:themeColor="text1"/>
        </w:rPr>
        <w:t>(</w:t>
      </w:r>
      <w:proofErr w:type="gramEnd"/>
      <w:r w:rsidRPr="00E44B4A">
        <w:rPr>
          <w:color w:val="000000" w:themeColor="text1"/>
        </w:rPr>
        <w:t xml:space="preserve">) checks </w:t>
      </w:r>
      <w:proofErr w:type="spellStart"/>
      <w:r w:rsidRPr="00E44B4A">
        <w:rPr>
          <w:color w:val="000000" w:themeColor="text1"/>
        </w:rPr>
        <w:t>Scanner.hasNextLine</w:t>
      </w:r>
      <w:proofErr w:type="spellEnd"/>
      <w:r w:rsidRPr="00E44B4A">
        <w:rPr>
          <w:color w:val="000000" w:themeColor="text1"/>
        </w:rPr>
        <w:t xml:space="preserve">() before every read and returns null on end-of-stream instead of letting an unchecked </w:t>
      </w:r>
      <w:proofErr w:type="spellStart"/>
      <w:r w:rsidRPr="00E44B4A">
        <w:rPr>
          <w:color w:val="000000" w:themeColor="text1"/>
        </w:rPr>
        <w:t>NoSuchElementException</w:t>
      </w:r>
      <w:proofErr w:type="spellEnd"/>
      <w:r w:rsidRPr="00E44B4A">
        <w:rPr>
          <w:color w:val="000000" w:themeColor="text1"/>
        </w:rPr>
        <w:t xml:space="preserve"> propagate, so a </w:t>
      </w:r>
      <w:r>
        <w:lastRenderedPageBreak/>
        <w:t>scripted or automate</w:t>
      </w:r>
      <w:r>
        <w:t>d test run that pipes a shorter input file than the menu expects still exits cleanly with a 'Goodbye.' message rather than a stack trace.</w:t>
      </w:r>
    </w:p>
    <w:p w:rsidR="004619A6" w:rsidRPr="00E44B4A" w:rsidRDefault="00A02941">
      <w:pPr>
        <w:pStyle w:val="Heading1"/>
        <w:pBdr>
          <w:bottom w:val="single" w:sz="6" w:space="4" w:color="2C5AA0"/>
        </w:pBdr>
        <w:spacing w:before="360" w:after="160"/>
        <w:rPr>
          <w:color w:val="000000" w:themeColor="text1"/>
        </w:rPr>
      </w:pPr>
      <w:r>
        <w:rPr>
          <w:b/>
          <w:bCs/>
          <w:color w:val="000000" w:themeColor="text1"/>
          <w:sz w:val="30"/>
          <w:szCs w:val="30"/>
        </w:rPr>
        <w:t>8</w:t>
      </w:r>
      <w:r w:rsidR="009E51A0" w:rsidRPr="00E44B4A">
        <w:rPr>
          <w:b/>
          <w:bCs/>
          <w:color w:val="000000" w:themeColor="text1"/>
          <w:sz w:val="30"/>
          <w:szCs w:val="30"/>
        </w:rPr>
        <w:t>. Implementation Details</w:t>
      </w:r>
    </w:p>
    <w:p w:rsidR="004619A6" w:rsidRPr="00E44B4A" w:rsidRDefault="00A02941">
      <w:pPr>
        <w:pStyle w:val="Heading2"/>
        <w:spacing w:before="260" w:after="120"/>
        <w:rPr>
          <w:color w:val="000000" w:themeColor="text1"/>
        </w:rPr>
      </w:pPr>
      <w:r>
        <w:rPr>
          <w:b/>
          <w:bCs/>
          <w:color w:val="000000" w:themeColor="text1"/>
          <w:sz w:val="24"/>
          <w:szCs w:val="24"/>
        </w:rPr>
        <w:t>8</w:t>
      </w:r>
      <w:r w:rsidR="009E51A0" w:rsidRPr="00E44B4A">
        <w:rPr>
          <w:b/>
          <w:bCs/>
          <w:color w:val="000000" w:themeColor="text1"/>
          <w:sz w:val="24"/>
          <w:szCs w:val="24"/>
        </w:rPr>
        <w:t>.1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6880"/>
      </w:tblGrid>
      <w:tr w:rsidR="00E44B4A" w:rsidRPr="00E44B4A" w:rsidTr="00E44B4A">
        <w:tblPrEx>
          <w:tblCellMar>
            <w:top w:w="0" w:type="dxa"/>
            <w:bottom w:w="0" w:type="dxa"/>
          </w:tblCellMar>
        </w:tblPrEx>
        <w:trPr>
          <w:cantSplit/>
          <w:tblHeader/>
        </w:trPr>
        <w:tc>
          <w:tcPr>
            <w:tcW w:w="2600" w:type="dxa"/>
            <w:shd w:val="clear" w:color="auto" w:fill="FFFFFF" w:themeFill="background1"/>
            <w:tcMar>
              <w:top w:w="90" w:type="dxa"/>
              <w:left w:w="120" w:type="dxa"/>
              <w:bottom w:w="90" w:type="dxa"/>
              <w:right w:w="120" w:type="dxa"/>
            </w:tcMar>
          </w:tcPr>
          <w:p w:rsidR="004619A6" w:rsidRPr="00E44B4A" w:rsidRDefault="009E51A0">
            <w:pPr>
              <w:rPr>
                <w:color w:val="000000" w:themeColor="text1"/>
              </w:rPr>
            </w:pPr>
            <w:r w:rsidRPr="00E44B4A">
              <w:rPr>
                <w:b/>
                <w:bCs/>
                <w:color w:val="000000" w:themeColor="text1"/>
                <w:sz w:val="20"/>
                <w:szCs w:val="20"/>
              </w:rPr>
              <w:t>Component</w:t>
            </w:r>
          </w:p>
        </w:tc>
        <w:tc>
          <w:tcPr>
            <w:tcW w:w="6750" w:type="dxa"/>
            <w:shd w:val="clear" w:color="auto" w:fill="FFFFFF" w:themeFill="background1"/>
            <w:tcMar>
              <w:top w:w="90" w:type="dxa"/>
              <w:left w:w="120" w:type="dxa"/>
              <w:bottom w:w="90" w:type="dxa"/>
              <w:right w:w="120" w:type="dxa"/>
            </w:tcMar>
          </w:tcPr>
          <w:p w:rsidR="004619A6" w:rsidRPr="00E44B4A" w:rsidRDefault="009E51A0">
            <w:pPr>
              <w:rPr>
                <w:color w:val="000000" w:themeColor="text1"/>
              </w:rPr>
            </w:pPr>
            <w:r w:rsidRPr="00E44B4A">
              <w:rPr>
                <w:b/>
                <w:bCs/>
                <w:color w:val="000000" w:themeColor="text1"/>
                <w:sz w:val="20"/>
                <w:szCs w:val="20"/>
              </w:rPr>
              <w:t>Details</w:t>
            </w:r>
          </w:p>
        </w:tc>
      </w:tr>
      <w:tr w:rsidR="00E44B4A" w:rsidRPr="00E44B4A" w:rsidTr="00E44B4A">
        <w:tblPrEx>
          <w:tblCellMar>
            <w:top w:w="0" w:type="dxa"/>
            <w:bottom w:w="0" w:type="dxa"/>
          </w:tblCellMar>
        </w:tblPrEx>
        <w:trPr>
          <w:cantSplit/>
        </w:trPr>
        <w:tc>
          <w:tcPr>
            <w:tcW w:w="26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Language</w:t>
            </w:r>
          </w:p>
        </w:tc>
        <w:tc>
          <w:tcPr>
            <w:tcW w:w="67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Java 17 (compiled and tested on OpenJDK 21, source/target level 17)</w:t>
            </w:r>
          </w:p>
        </w:tc>
      </w:tr>
      <w:tr w:rsidR="00E44B4A" w:rsidRPr="00E44B4A" w:rsidTr="00E44B4A">
        <w:tblPrEx>
          <w:tblCellMar>
            <w:top w:w="0" w:type="dxa"/>
            <w:bottom w:w="0" w:type="dxa"/>
          </w:tblCellMar>
        </w:tblPrEx>
        <w:trPr>
          <w:cantSplit/>
        </w:trPr>
        <w:tc>
          <w:tcPr>
            <w:tcW w:w="26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Build Tools</w:t>
            </w:r>
          </w:p>
        </w:tc>
        <w:tc>
          <w:tcPr>
            <w:tcW w:w="67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 xml:space="preserve">Maven (pom.xml) as the primary build path; plain </w:t>
            </w:r>
            <w:proofErr w:type="spellStart"/>
            <w:r w:rsidRPr="00E44B4A">
              <w:rPr>
                <w:color w:val="000000" w:themeColor="text1"/>
                <w:sz w:val="20"/>
                <w:szCs w:val="20"/>
              </w:rPr>
              <w:t>javac</w:t>
            </w:r>
            <w:proofErr w:type="spellEnd"/>
            <w:r w:rsidRPr="00E44B4A">
              <w:rPr>
                <w:color w:val="000000" w:themeColor="text1"/>
                <w:sz w:val="20"/>
                <w:szCs w:val="20"/>
              </w:rPr>
              <w:t xml:space="preserve"> / java documented as a </w:t>
            </w:r>
            <w:proofErr w:type="spellStart"/>
            <w:r w:rsidRPr="00E44B4A">
              <w:rPr>
                <w:color w:val="000000" w:themeColor="text1"/>
                <w:sz w:val="20"/>
                <w:szCs w:val="20"/>
              </w:rPr>
              <w:t>fallback</w:t>
            </w:r>
            <w:proofErr w:type="spellEnd"/>
          </w:p>
        </w:tc>
      </w:tr>
      <w:tr w:rsidR="00E44B4A" w:rsidRPr="00E44B4A" w:rsidTr="00E44B4A">
        <w:tblPrEx>
          <w:tblCellMar>
            <w:top w:w="0" w:type="dxa"/>
            <w:bottom w:w="0" w:type="dxa"/>
          </w:tblCellMar>
        </w:tblPrEx>
        <w:trPr>
          <w:cantSplit/>
        </w:trPr>
        <w:tc>
          <w:tcPr>
            <w:tcW w:w="26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Interface</w:t>
            </w:r>
          </w:p>
        </w:tc>
        <w:tc>
          <w:tcPr>
            <w:tcW w:w="67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Command-line (CLI); a single numbered main menu with options 0–8</w:t>
            </w:r>
          </w:p>
        </w:tc>
      </w:tr>
      <w:tr w:rsidR="00E44B4A" w:rsidRPr="00E44B4A" w:rsidTr="00E44B4A">
        <w:tblPrEx>
          <w:tblCellMar>
            <w:top w:w="0" w:type="dxa"/>
            <w:bottom w:w="0" w:type="dxa"/>
          </w:tblCellMar>
        </w:tblPrEx>
        <w:trPr>
          <w:cantSplit/>
        </w:trPr>
        <w:tc>
          <w:tcPr>
            <w:tcW w:w="26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Persistence</w:t>
            </w:r>
          </w:p>
        </w:tc>
        <w:tc>
          <w:tcPr>
            <w:tcW w:w="67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Pipe-delimited flat files in a local data/ directory, created automatically on first run</w:t>
            </w:r>
          </w:p>
        </w:tc>
      </w:tr>
      <w:tr w:rsidR="00E44B4A" w:rsidRPr="00E44B4A" w:rsidTr="00E44B4A">
        <w:tblPrEx>
          <w:tblCellMar>
            <w:top w:w="0" w:type="dxa"/>
            <w:bottom w:w="0" w:type="dxa"/>
          </w:tblCellMar>
        </w:tblPrEx>
        <w:trPr>
          <w:cantSplit/>
        </w:trPr>
        <w:tc>
          <w:tcPr>
            <w:tcW w:w="260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External Dependencies</w:t>
            </w:r>
          </w:p>
        </w:tc>
        <w:tc>
          <w:tcPr>
            <w:tcW w:w="6750" w:type="dxa"/>
            <w:shd w:val="clear" w:color="auto" w:fill="FFFFFF" w:themeFill="background1"/>
            <w:tcMar>
              <w:top w:w="80" w:type="dxa"/>
              <w:left w:w="120" w:type="dxa"/>
              <w:bottom w:w="80" w:type="dxa"/>
              <w:right w:w="120" w:type="dxa"/>
            </w:tcMar>
          </w:tcPr>
          <w:p w:rsidR="004619A6" w:rsidRPr="00E44B4A" w:rsidRDefault="009E51A0">
            <w:pPr>
              <w:rPr>
                <w:color w:val="000000" w:themeColor="text1"/>
              </w:rPr>
            </w:pPr>
            <w:r w:rsidRPr="00E44B4A">
              <w:rPr>
                <w:color w:val="000000" w:themeColor="text1"/>
                <w:sz w:val="20"/>
                <w:szCs w:val="20"/>
              </w:rPr>
              <w:t>None — only the Java Standard Library (</w:t>
            </w:r>
            <w:proofErr w:type="spellStart"/>
            <w:proofErr w:type="gramStart"/>
            <w:r w:rsidRPr="00E44B4A">
              <w:rPr>
                <w:color w:val="000000" w:themeColor="text1"/>
                <w:sz w:val="20"/>
                <w:szCs w:val="20"/>
              </w:rPr>
              <w:t>java.util</w:t>
            </w:r>
            <w:proofErr w:type="spellEnd"/>
            <w:proofErr w:type="gramEnd"/>
            <w:r w:rsidRPr="00E44B4A">
              <w:rPr>
                <w:color w:val="000000" w:themeColor="text1"/>
                <w:sz w:val="20"/>
                <w:szCs w:val="20"/>
              </w:rPr>
              <w:t xml:space="preserve">, </w:t>
            </w:r>
            <w:proofErr w:type="spellStart"/>
            <w:r w:rsidRPr="00E44B4A">
              <w:rPr>
                <w:color w:val="000000" w:themeColor="text1"/>
                <w:sz w:val="20"/>
                <w:szCs w:val="20"/>
              </w:rPr>
              <w:t>java.nio.file</w:t>
            </w:r>
            <w:proofErr w:type="spellEnd"/>
            <w:r w:rsidRPr="00E44B4A">
              <w:rPr>
                <w:color w:val="000000" w:themeColor="text1"/>
                <w:sz w:val="20"/>
                <w:szCs w:val="20"/>
              </w:rPr>
              <w:t>, java.io)</w:t>
            </w:r>
          </w:p>
        </w:tc>
      </w:tr>
    </w:tbl>
    <w:p w:rsidR="00A02941" w:rsidRDefault="00A02941">
      <w:pPr>
        <w:pStyle w:val="Heading2"/>
        <w:spacing w:before="260" w:after="120"/>
        <w:rPr>
          <w:b/>
          <w:bCs/>
          <w:color w:val="000000" w:themeColor="text1"/>
          <w:sz w:val="24"/>
          <w:szCs w:val="24"/>
        </w:rPr>
      </w:pPr>
    </w:p>
    <w:p w:rsidR="004619A6" w:rsidRPr="00E44B4A" w:rsidRDefault="00A02941">
      <w:pPr>
        <w:pStyle w:val="Heading2"/>
        <w:spacing w:before="260" w:after="120"/>
        <w:rPr>
          <w:color w:val="000000" w:themeColor="text1"/>
        </w:rPr>
      </w:pPr>
      <w:r>
        <w:rPr>
          <w:b/>
          <w:bCs/>
          <w:color w:val="000000" w:themeColor="text1"/>
          <w:sz w:val="24"/>
          <w:szCs w:val="24"/>
        </w:rPr>
        <w:t>8</w:t>
      </w:r>
      <w:r w:rsidR="009E51A0" w:rsidRPr="00E44B4A">
        <w:rPr>
          <w:b/>
          <w:bCs/>
          <w:color w:val="000000" w:themeColor="text1"/>
          <w:sz w:val="24"/>
          <w:szCs w:val="24"/>
        </w:rPr>
        <w:t xml:space="preserve">.2 Grading Logic — </w:t>
      </w:r>
      <w:proofErr w:type="spellStart"/>
      <w:r w:rsidR="009E51A0" w:rsidRPr="00E44B4A">
        <w:rPr>
          <w:b/>
          <w:bCs/>
          <w:color w:val="000000" w:themeColor="text1"/>
          <w:sz w:val="24"/>
          <w:szCs w:val="24"/>
        </w:rPr>
        <w:t>LetterGrade</w:t>
      </w:r>
      <w:proofErr w:type="spellEnd"/>
      <w:r w:rsidR="009E51A0" w:rsidRPr="00E44B4A">
        <w:rPr>
          <w:b/>
          <w:bCs/>
          <w:color w:val="000000" w:themeColor="text1"/>
          <w:sz w:val="24"/>
          <w:szCs w:val="24"/>
        </w:rPr>
        <w:t xml:space="preserve"> </w:t>
      </w:r>
      <w:proofErr w:type="spellStart"/>
      <w:r w:rsidR="009E51A0" w:rsidRPr="00E44B4A">
        <w:rPr>
          <w:b/>
          <w:bCs/>
          <w:color w:val="000000" w:themeColor="text1"/>
          <w:sz w:val="24"/>
          <w:szCs w:val="24"/>
        </w:rPr>
        <w:t>enum</w:t>
      </w:r>
      <w:proofErr w:type="spellEnd"/>
    </w:p>
    <w:p w:rsidR="004619A6" w:rsidRPr="00E44B4A" w:rsidRDefault="009E51A0">
      <w:pPr>
        <w:spacing w:after="160" w:line="276" w:lineRule="auto"/>
        <w:rPr>
          <w:color w:val="000000" w:themeColor="text1"/>
        </w:rPr>
      </w:pPr>
      <w:r w:rsidRPr="00E44B4A">
        <w:rPr>
          <w:color w:val="000000" w:themeColor="text1"/>
        </w:rPr>
        <w:t xml:space="preserve">The grading rule lives entirely inside a nested </w:t>
      </w:r>
      <w:proofErr w:type="spellStart"/>
      <w:r w:rsidRPr="00E44B4A">
        <w:rPr>
          <w:color w:val="000000" w:themeColor="text1"/>
        </w:rPr>
        <w:t>enum</w:t>
      </w:r>
      <w:proofErr w:type="spellEnd"/>
      <w:r w:rsidRPr="00E44B4A">
        <w:rPr>
          <w:color w:val="000000" w:themeColor="text1"/>
        </w:rPr>
        <w:t>, so there is exactly one place in the codebase that decides what percentage counts as an A, B, C, D, or F:</w:t>
      </w:r>
    </w:p>
    <w:p w:rsidR="00E44B4A" w:rsidRPr="00E44B4A" w:rsidRDefault="00E44B4A" w:rsidP="00E44B4A">
      <w:pPr>
        <w:rPr>
          <w:color w:val="000000" w:themeColor="text1"/>
        </w:rPr>
      </w:pPr>
      <w:r w:rsidRPr="00E44B4A">
        <w:rPr>
          <w:rFonts w:ascii="Consolas" w:eastAsia="Consolas" w:hAnsi="Consolas" w:cs="Consolas"/>
          <w:color w:val="000000" w:themeColor="text1"/>
          <w:sz w:val="18"/>
          <w:szCs w:val="18"/>
        </w:rPr>
        <w:t xml:space="preserve">public </w:t>
      </w:r>
      <w:proofErr w:type="spellStart"/>
      <w:r w:rsidRPr="00E44B4A">
        <w:rPr>
          <w:rFonts w:ascii="Consolas" w:eastAsia="Consolas" w:hAnsi="Consolas" w:cs="Consolas"/>
          <w:color w:val="000000" w:themeColor="text1"/>
          <w:sz w:val="18"/>
          <w:szCs w:val="18"/>
        </w:rPr>
        <w:t>enum</w:t>
      </w:r>
      <w:proofErr w:type="spellEnd"/>
      <w:r w:rsidRPr="00E44B4A">
        <w:rPr>
          <w:rFonts w:ascii="Consolas" w:eastAsia="Consolas" w:hAnsi="Consolas" w:cs="Consolas"/>
          <w:color w:val="000000" w:themeColor="text1"/>
          <w:sz w:val="18"/>
          <w:szCs w:val="18"/>
        </w:rPr>
        <w:t xml:space="preserve"> </w:t>
      </w:r>
      <w:proofErr w:type="spellStart"/>
      <w:r w:rsidRPr="00E44B4A">
        <w:rPr>
          <w:rFonts w:ascii="Consolas" w:eastAsia="Consolas" w:hAnsi="Consolas" w:cs="Consolas"/>
          <w:color w:val="000000" w:themeColor="text1"/>
          <w:sz w:val="18"/>
          <w:szCs w:val="18"/>
        </w:rPr>
        <w:t>LetterGrade</w:t>
      </w:r>
      <w:proofErr w:type="spellEnd"/>
      <w:r w:rsidRPr="00E44B4A">
        <w:rPr>
          <w:rFonts w:ascii="Consolas" w:eastAsia="Consolas" w:hAnsi="Consolas" w:cs="Consolas"/>
          <w:color w:val="000000" w:themeColor="text1"/>
          <w:sz w:val="18"/>
          <w:szCs w:val="18"/>
        </w:rPr>
        <w:t xml:space="preserve"> {</w:t>
      </w:r>
    </w:p>
    <w:p w:rsidR="00E44B4A" w:rsidRPr="00E44B4A" w:rsidRDefault="00E44B4A" w:rsidP="00E44B4A">
      <w:pPr>
        <w:rPr>
          <w:color w:val="000000" w:themeColor="text1"/>
        </w:rPr>
      </w:pPr>
      <w:r w:rsidRPr="00E44B4A">
        <w:rPr>
          <w:rFonts w:ascii="Consolas" w:eastAsia="Consolas" w:hAnsi="Consolas" w:cs="Consolas"/>
          <w:color w:val="000000" w:themeColor="text1"/>
          <w:sz w:val="18"/>
          <w:szCs w:val="18"/>
        </w:rPr>
        <w:t xml:space="preserve">    </w:t>
      </w:r>
      <w:proofErr w:type="gramStart"/>
      <w:r w:rsidRPr="00E44B4A">
        <w:rPr>
          <w:rFonts w:ascii="Consolas" w:eastAsia="Consolas" w:hAnsi="Consolas" w:cs="Consolas"/>
          <w:color w:val="000000" w:themeColor="text1"/>
          <w:sz w:val="18"/>
          <w:szCs w:val="18"/>
        </w:rPr>
        <w:t>A(</w:t>
      </w:r>
      <w:proofErr w:type="gramEnd"/>
      <w:r w:rsidRPr="00E44B4A">
        <w:rPr>
          <w:rFonts w:ascii="Consolas" w:eastAsia="Consolas" w:hAnsi="Consolas" w:cs="Consolas"/>
          <w:color w:val="000000" w:themeColor="text1"/>
          <w:sz w:val="18"/>
          <w:szCs w:val="18"/>
        </w:rPr>
        <w:t>90, 100, "Excellent"),</w:t>
      </w:r>
    </w:p>
    <w:p w:rsidR="00E44B4A" w:rsidRPr="00E44B4A" w:rsidRDefault="00E44B4A" w:rsidP="00E44B4A">
      <w:pPr>
        <w:rPr>
          <w:color w:val="000000" w:themeColor="text1"/>
        </w:rPr>
      </w:pPr>
      <w:r w:rsidRPr="00E44B4A">
        <w:rPr>
          <w:rFonts w:ascii="Consolas" w:eastAsia="Consolas" w:hAnsi="Consolas" w:cs="Consolas"/>
          <w:color w:val="000000" w:themeColor="text1"/>
          <w:sz w:val="18"/>
          <w:szCs w:val="18"/>
        </w:rPr>
        <w:t xml:space="preserve">    </w:t>
      </w:r>
      <w:proofErr w:type="gramStart"/>
      <w:r w:rsidRPr="00E44B4A">
        <w:rPr>
          <w:rFonts w:ascii="Consolas" w:eastAsia="Consolas" w:hAnsi="Consolas" w:cs="Consolas"/>
          <w:color w:val="000000" w:themeColor="text1"/>
          <w:sz w:val="18"/>
          <w:szCs w:val="18"/>
        </w:rPr>
        <w:t>B(</w:t>
      </w:r>
      <w:proofErr w:type="gramEnd"/>
      <w:r w:rsidRPr="00E44B4A">
        <w:rPr>
          <w:rFonts w:ascii="Consolas" w:eastAsia="Consolas" w:hAnsi="Consolas" w:cs="Consolas"/>
          <w:color w:val="000000" w:themeColor="text1"/>
          <w:sz w:val="18"/>
          <w:szCs w:val="18"/>
        </w:rPr>
        <w:t>80, 89.999, "Good"),</w:t>
      </w:r>
    </w:p>
    <w:p w:rsidR="00E44B4A" w:rsidRPr="00E44B4A" w:rsidRDefault="00E44B4A" w:rsidP="00E44B4A">
      <w:pPr>
        <w:rPr>
          <w:color w:val="000000" w:themeColor="text1"/>
        </w:rPr>
      </w:pPr>
      <w:r w:rsidRPr="00E44B4A">
        <w:rPr>
          <w:rFonts w:ascii="Consolas" w:eastAsia="Consolas" w:hAnsi="Consolas" w:cs="Consolas"/>
          <w:color w:val="000000" w:themeColor="text1"/>
          <w:sz w:val="18"/>
          <w:szCs w:val="18"/>
        </w:rPr>
        <w:t xml:space="preserve">    </w:t>
      </w:r>
      <w:proofErr w:type="gramStart"/>
      <w:r w:rsidRPr="00E44B4A">
        <w:rPr>
          <w:rFonts w:ascii="Consolas" w:eastAsia="Consolas" w:hAnsi="Consolas" w:cs="Consolas"/>
          <w:color w:val="000000" w:themeColor="text1"/>
          <w:sz w:val="18"/>
          <w:szCs w:val="18"/>
        </w:rPr>
        <w:t>C(</w:t>
      </w:r>
      <w:proofErr w:type="gramEnd"/>
      <w:r w:rsidRPr="00E44B4A">
        <w:rPr>
          <w:rFonts w:ascii="Consolas" w:eastAsia="Consolas" w:hAnsi="Consolas" w:cs="Consolas"/>
          <w:color w:val="000000" w:themeColor="text1"/>
          <w:sz w:val="18"/>
          <w:szCs w:val="18"/>
        </w:rPr>
        <w:t>70, 79.999, "Satisfactory"),</w:t>
      </w:r>
    </w:p>
    <w:p w:rsidR="00E44B4A" w:rsidRPr="00E44B4A" w:rsidRDefault="00E44B4A" w:rsidP="00E44B4A">
      <w:pPr>
        <w:rPr>
          <w:color w:val="000000" w:themeColor="text1"/>
        </w:rPr>
      </w:pPr>
      <w:r w:rsidRPr="00E44B4A">
        <w:rPr>
          <w:rFonts w:ascii="Consolas" w:eastAsia="Consolas" w:hAnsi="Consolas" w:cs="Consolas"/>
          <w:color w:val="000000" w:themeColor="text1"/>
          <w:sz w:val="18"/>
          <w:szCs w:val="18"/>
        </w:rPr>
        <w:t xml:space="preserve">    </w:t>
      </w:r>
      <w:proofErr w:type="gramStart"/>
      <w:r w:rsidRPr="00E44B4A">
        <w:rPr>
          <w:rFonts w:ascii="Consolas" w:eastAsia="Consolas" w:hAnsi="Consolas" w:cs="Consolas"/>
          <w:color w:val="000000" w:themeColor="text1"/>
          <w:sz w:val="18"/>
          <w:szCs w:val="18"/>
        </w:rPr>
        <w:t>D(</w:t>
      </w:r>
      <w:proofErr w:type="gramEnd"/>
      <w:r w:rsidRPr="00E44B4A">
        <w:rPr>
          <w:rFonts w:ascii="Consolas" w:eastAsia="Consolas" w:hAnsi="Consolas" w:cs="Consolas"/>
          <w:color w:val="000000" w:themeColor="text1"/>
          <w:sz w:val="18"/>
          <w:szCs w:val="18"/>
        </w:rPr>
        <w:t>60, 69.999, "Passing"),</w:t>
      </w:r>
    </w:p>
    <w:p w:rsidR="00E44B4A" w:rsidRPr="00E44B4A" w:rsidRDefault="00E44B4A" w:rsidP="00E44B4A">
      <w:pPr>
        <w:rPr>
          <w:color w:val="000000" w:themeColor="text1"/>
        </w:rPr>
      </w:pPr>
      <w:r w:rsidRPr="00E44B4A">
        <w:rPr>
          <w:rFonts w:ascii="Consolas" w:eastAsia="Consolas" w:hAnsi="Consolas" w:cs="Consolas"/>
          <w:color w:val="000000" w:themeColor="text1"/>
          <w:sz w:val="18"/>
          <w:szCs w:val="18"/>
        </w:rPr>
        <w:t xml:space="preserve">    </w:t>
      </w:r>
      <w:proofErr w:type="gramStart"/>
      <w:r w:rsidRPr="00E44B4A">
        <w:rPr>
          <w:rFonts w:ascii="Consolas" w:eastAsia="Consolas" w:hAnsi="Consolas" w:cs="Consolas"/>
          <w:color w:val="000000" w:themeColor="text1"/>
          <w:sz w:val="18"/>
          <w:szCs w:val="18"/>
        </w:rPr>
        <w:t>F(</w:t>
      </w:r>
      <w:proofErr w:type="gramEnd"/>
      <w:r w:rsidRPr="00E44B4A">
        <w:rPr>
          <w:rFonts w:ascii="Consolas" w:eastAsia="Consolas" w:hAnsi="Consolas" w:cs="Consolas"/>
          <w:color w:val="000000" w:themeColor="text1"/>
          <w:sz w:val="18"/>
          <w:szCs w:val="18"/>
        </w:rPr>
        <w:t>0, 59.999, "Fail");</w:t>
      </w:r>
    </w:p>
    <w:p w:rsidR="00E44B4A" w:rsidRPr="00E44B4A" w:rsidRDefault="00E44B4A" w:rsidP="00E44B4A">
      <w:pPr>
        <w:rPr>
          <w:color w:val="000000" w:themeColor="text1"/>
        </w:rPr>
      </w:pPr>
      <w:r w:rsidRPr="00E44B4A">
        <w:rPr>
          <w:rFonts w:ascii="Consolas" w:eastAsia="Consolas" w:hAnsi="Consolas" w:cs="Consolas"/>
          <w:color w:val="000000" w:themeColor="text1"/>
          <w:sz w:val="18"/>
          <w:szCs w:val="18"/>
        </w:rPr>
        <w:t xml:space="preserve"> </w:t>
      </w:r>
    </w:p>
    <w:p w:rsidR="00E44B4A" w:rsidRPr="00E44B4A" w:rsidRDefault="00E44B4A" w:rsidP="00E44B4A">
      <w:pPr>
        <w:rPr>
          <w:color w:val="000000" w:themeColor="text1"/>
        </w:rPr>
      </w:pPr>
      <w:r w:rsidRPr="00E44B4A">
        <w:rPr>
          <w:rFonts w:ascii="Consolas" w:eastAsia="Consolas" w:hAnsi="Consolas" w:cs="Consolas"/>
          <w:color w:val="000000" w:themeColor="text1"/>
          <w:sz w:val="18"/>
          <w:szCs w:val="18"/>
        </w:rPr>
        <w:t xml:space="preserve">    private final double </w:t>
      </w:r>
      <w:proofErr w:type="spellStart"/>
      <w:r w:rsidRPr="00E44B4A">
        <w:rPr>
          <w:rFonts w:ascii="Consolas" w:eastAsia="Consolas" w:hAnsi="Consolas" w:cs="Consolas"/>
          <w:color w:val="000000" w:themeColor="text1"/>
          <w:sz w:val="18"/>
          <w:szCs w:val="18"/>
        </w:rPr>
        <w:t>lowerBound</w:t>
      </w:r>
      <w:proofErr w:type="spellEnd"/>
      <w:r w:rsidRPr="00E44B4A">
        <w:rPr>
          <w:rFonts w:ascii="Consolas" w:eastAsia="Consolas" w:hAnsi="Consolas" w:cs="Consolas"/>
          <w:color w:val="000000" w:themeColor="text1"/>
          <w:sz w:val="18"/>
          <w:szCs w:val="18"/>
        </w:rPr>
        <w:t>;</w:t>
      </w:r>
    </w:p>
    <w:p w:rsidR="00E44B4A" w:rsidRPr="00E44B4A" w:rsidRDefault="00E44B4A" w:rsidP="00E44B4A">
      <w:pPr>
        <w:rPr>
          <w:color w:val="000000" w:themeColor="text1"/>
        </w:rPr>
      </w:pPr>
      <w:r w:rsidRPr="00E44B4A">
        <w:rPr>
          <w:rFonts w:ascii="Consolas" w:eastAsia="Consolas" w:hAnsi="Consolas" w:cs="Consolas"/>
          <w:color w:val="000000" w:themeColor="text1"/>
          <w:sz w:val="18"/>
          <w:szCs w:val="18"/>
        </w:rPr>
        <w:t xml:space="preserve">    private final double </w:t>
      </w:r>
      <w:proofErr w:type="spellStart"/>
      <w:r w:rsidRPr="00E44B4A">
        <w:rPr>
          <w:rFonts w:ascii="Consolas" w:eastAsia="Consolas" w:hAnsi="Consolas" w:cs="Consolas"/>
          <w:color w:val="000000" w:themeColor="text1"/>
          <w:sz w:val="18"/>
          <w:szCs w:val="18"/>
        </w:rPr>
        <w:t>upperBound</w:t>
      </w:r>
      <w:proofErr w:type="spellEnd"/>
      <w:r w:rsidRPr="00E44B4A">
        <w:rPr>
          <w:rFonts w:ascii="Consolas" w:eastAsia="Consolas" w:hAnsi="Consolas" w:cs="Consolas"/>
          <w:color w:val="000000" w:themeColor="text1"/>
          <w:sz w:val="18"/>
          <w:szCs w:val="18"/>
        </w:rPr>
        <w:t>;</w:t>
      </w:r>
    </w:p>
    <w:p w:rsidR="00E44B4A" w:rsidRPr="00E44B4A" w:rsidRDefault="00E44B4A" w:rsidP="00E44B4A">
      <w:pPr>
        <w:rPr>
          <w:color w:val="000000" w:themeColor="text1"/>
        </w:rPr>
      </w:pPr>
      <w:r w:rsidRPr="00E44B4A">
        <w:rPr>
          <w:rFonts w:ascii="Consolas" w:eastAsia="Consolas" w:hAnsi="Consolas" w:cs="Consolas"/>
          <w:color w:val="000000" w:themeColor="text1"/>
          <w:sz w:val="18"/>
          <w:szCs w:val="18"/>
        </w:rPr>
        <w:t xml:space="preserve">    private final String remark;</w:t>
      </w:r>
    </w:p>
    <w:p w:rsidR="00E44B4A" w:rsidRPr="00E44B4A" w:rsidRDefault="00E44B4A" w:rsidP="00E44B4A">
      <w:pPr>
        <w:rPr>
          <w:color w:val="000000" w:themeColor="text1"/>
        </w:rPr>
      </w:pPr>
      <w:r w:rsidRPr="00E44B4A">
        <w:rPr>
          <w:rFonts w:ascii="Consolas" w:eastAsia="Consolas" w:hAnsi="Consolas" w:cs="Consolas"/>
          <w:color w:val="000000" w:themeColor="text1"/>
          <w:sz w:val="18"/>
          <w:szCs w:val="18"/>
        </w:rPr>
        <w:t xml:space="preserve"> </w:t>
      </w:r>
    </w:p>
    <w:p w:rsidR="00E44B4A" w:rsidRPr="00E44B4A" w:rsidRDefault="00E44B4A" w:rsidP="00E44B4A">
      <w:pPr>
        <w:rPr>
          <w:color w:val="000000" w:themeColor="text1"/>
        </w:rPr>
      </w:pPr>
      <w:r w:rsidRPr="00E44B4A">
        <w:rPr>
          <w:rFonts w:ascii="Consolas" w:eastAsia="Consolas" w:hAnsi="Consolas" w:cs="Consolas"/>
          <w:color w:val="000000" w:themeColor="text1"/>
          <w:sz w:val="18"/>
          <w:szCs w:val="18"/>
        </w:rPr>
        <w:t xml:space="preserve">    public </w:t>
      </w:r>
      <w:proofErr w:type="spellStart"/>
      <w:r w:rsidRPr="00E44B4A">
        <w:rPr>
          <w:rFonts w:ascii="Consolas" w:eastAsia="Consolas" w:hAnsi="Consolas" w:cs="Consolas"/>
          <w:color w:val="000000" w:themeColor="text1"/>
          <w:sz w:val="18"/>
          <w:szCs w:val="18"/>
        </w:rPr>
        <w:t>boolean</w:t>
      </w:r>
      <w:proofErr w:type="spellEnd"/>
      <w:r w:rsidRPr="00E44B4A">
        <w:rPr>
          <w:rFonts w:ascii="Consolas" w:eastAsia="Consolas" w:hAnsi="Consolas" w:cs="Consolas"/>
          <w:color w:val="000000" w:themeColor="text1"/>
          <w:sz w:val="18"/>
          <w:szCs w:val="18"/>
        </w:rPr>
        <w:t xml:space="preserve"> </w:t>
      </w:r>
      <w:proofErr w:type="spellStart"/>
      <w:proofErr w:type="gramStart"/>
      <w:r w:rsidRPr="00E44B4A">
        <w:rPr>
          <w:rFonts w:ascii="Consolas" w:eastAsia="Consolas" w:hAnsi="Consolas" w:cs="Consolas"/>
          <w:color w:val="000000" w:themeColor="text1"/>
          <w:sz w:val="18"/>
          <w:szCs w:val="18"/>
        </w:rPr>
        <w:t>isPassing</w:t>
      </w:r>
      <w:proofErr w:type="spellEnd"/>
      <w:r w:rsidRPr="00E44B4A">
        <w:rPr>
          <w:rFonts w:ascii="Consolas" w:eastAsia="Consolas" w:hAnsi="Consolas" w:cs="Consolas"/>
          <w:color w:val="000000" w:themeColor="text1"/>
          <w:sz w:val="18"/>
          <w:szCs w:val="18"/>
        </w:rPr>
        <w:t>(</w:t>
      </w:r>
      <w:proofErr w:type="gramEnd"/>
      <w:r w:rsidRPr="00E44B4A">
        <w:rPr>
          <w:rFonts w:ascii="Consolas" w:eastAsia="Consolas" w:hAnsi="Consolas" w:cs="Consolas"/>
          <w:color w:val="000000" w:themeColor="text1"/>
          <w:sz w:val="18"/>
          <w:szCs w:val="18"/>
        </w:rPr>
        <w:t>) { return this != F; }</w:t>
      </w:r>
    </w:p>
    <w:p w:rsidR="00E44B4A" w:rsidRPr="00E44B4A" w:rsidRDefault="00E44B4A" w:rsidP="00E44B4A">
      <w:pPr>
        <w:rPr>
          <w:color w:val="000000" w:themeColor="text1"/>
        </w:rPr>
      </w:pPr>
      <w:r w:rsidRPr="00E44B4A">
        <w:rPr>
          <w:rFonts w:ascii="Consolas" w:eastAsia="Consolas" w:hAnsi="Consolas" w:cs="Consolas"/>
          <w:color w:val="000000" w:themeColor="text1"/>
          <w:sz w:val="18"/>
          <w:szCs w:val="18"/>
        </w:rPr>
        <w:t xml:space="preserve"> </w:t>
      </w:r>
    </w:p>
    <w:p w:rsidR="00E44B4A" w:rsidRPr="00E44B4A" w:rsidRDefault="00E44B4A" w:rsidP="00E44B4A">
      <w:pPr>
        <w:rPr>
          <w:color w:val="000000" w:themeColor="text1"/>
        </w:rPr>
      </w:pPr>
      <w:r w:rsidRPr="00E44B4A">
        <w:rPr>
          <w:rFonts w:ascii="Consolas" w:eastAsia="Consolas" w:hAnsi="Consolas" w:cs="Consolas"/>
          <w:color w:val="000000" w:themeColor="text1"/>
          <w:sz w:val="18"/>
          <w:szCs w:val="18"/>
        </w:rPr>
        <w:t xml:space="preserve">    public static </w:t>
      </w:r>
      <w:proofErr w:type="spellStart"/>
      <w:r w:rsidRPr="00E44B4A">
        <w:rPr>
          <w:rFonts w:ascii="Consolas" w:eastAsia="Consolas" w:hAnsi="Consolas" w:cs="Consolas"/>
          <w:color w:val="000000" w:themeColor="text1"/>
          <w:sz w:val="18"/>
          <w:szCs w:val="18"/>
        </w:rPr>
        <w:t>LetterGrade</w:t>
      </w:r>
      <w:proofErr w:type="spellEnd"/>
      <w:r w:rsidRPr="00E44B4A">
        <w:rPr>
          <w:rFonts w:ascii="Consolas" w:eastAsia="Consolas" w:hAnsi="Consolas" w:cs="Consolas"/>
          <w:color w:val="000000" w:themeColor="text1"/>
          <w:sz w:val="18"/>
          <w:szCs w:val="18"/>
        </w:rPr>
        <w:t xml:space="preserve"> </w:t>
      </w:r>
      <w:proofErr w:type="spellStart"/>
      <w:proofErr w:type="gramStart"/>
      <w:r w:rsidRPr="00E44B4A">
        <w:rPr>
          <w:rFonts w:ascii="Consolas" w:eastAsia="Consolas" w:hAnsi="Consolas" w:cs="Consolas"/>
          <w:color w:val="000000" w:themeColor="text1"/>
          <w:sz w:val="18"/>
          <w:szCs w:val="18"/>
        </w:rPr>
        <w:t>fromPercentage</w:t>
      </w:r>
      <w:proofErr w:type="spellEnd"/>
      <w:r w:rsidRPr="00E44B4A">
        <w:rPr>
          <w:rFonts w:ascii="Consolas" w:eastAsia="Consolas" w:hAnsi="Consolas" w:cs="Consolas"/>
          <w:color w:val="000000" w:themeColor="text1"/>
          <w:sz w:val="18"/>
          <w:szCs w:val="18"/>
        </w:rPr>
        <w:t>(</w:t>
      </w:r>
      <w:proofErr w:type="gramEnd"/>
      <w:r w:rsidRPr="00E44B4A">
        <w:rPr>
          <w:rFonts w:ascii="Consolas" w:eastAsia="Consolas" w:hAnsi="Consolas" w:cs="Consolas"/>
          <w:color w:val="000000" w:themeColor="text1"/>
          <w:sz w:val="18"/>
          <w:szCs w:val="18"/>
        </w:rPr>
        <w:t>double percentage) {</w:t>
      </w:r>
    </w:p>
    <w:p w:rsidR="00E44B4A" w:rsidRPr="00E44B4A" w:rsidRDefault="00E44B4A" w:rsidP="00E44B4A">
      <w:pPr>
        <w:rPr>
          <w:color w:val="000000" w:themeColor="text1"/>
        </w:rPr>
      </w:pPr>
      <w:r w:rsidRPr="00E44B4A">
        <w:rPr>
          <w:rFonts w:ascii="Consolas" w:eastAsia="Consolas" w:hAnsi="Consolas" w:cs="Consolas"/>
          <w:color w:val="000000" w:themeColor="text1"/>
          <w:sz w:val="18"/>
          <w:szCs w:val="18"/>
        </w:rPr>
        <w:t xml:space="preserve">        for (</w:t>
      </w:r>
      <w:proofErr w:type="spellStart"/>
      <w:r w:rsidRPr="00E44B4A">
        <w:rPr>
          <w:rFonts w:ascii="Consolas" w:eastAsia="Consolas" w:hAnsi="Consolas" w:cs="Consolas"/>
          <w:color w:val="000000" w:themeColor="text1"/>
          <w:sz w:val="18"/>
          <w:szCs w:val="18"/>
        </w:rPr>
        <w:t>LetterGrade</w:t>
      </w:r>
      <w:proofErr w:type="spellEnd"/>
      <w:r w:rsidRPr="00E44B4A">
        <w:rPr>
          <w:rFonts w:ascii="Consolas" w:eastAsia="Consolas" w:hAnsi="Consolas" w:cs="Consolas"/>
          <w:color w:val="000000" w:themeColor="text1"/>
          <w:sz w:val="18"/>
          <w:szCs w:val="18"/>
        </w:rPr>
        <w:t xml:space="preserve"> </w:t>
      </w:r>
      <w:proofErr w:type="gramStart"/>
      <w:r w:rsidRPr="00E44B4A">
        <w:rPr>
          <w:rFonts w:ascii="Consolas" w:eastAsia="Consolas" w:hAnsi="Consolas" w:cs="Consolas"/>
          <w:color w:val="000000" w:themeColor="text1"/>
          <w:sz w:val="18"/>
          <w:szCs w:val="18"/>
        </w:rPr>
        <w:t>grade :</w:t>
      </w:r>
      <w:proofErr w:type="gramEnd"/>
      <w:r w:rsidRPr="00E44B4A">
        <w:rPr>
          <w:rFonts w:ascii="Consolas" w:eastAsia="Consolas" w:hAnsi="Consolas" w:cs="Consolas"/>
          <w:color w:val="000000" w:themeColor="text1"/>
          <w:sz w:val="18"/>
          <w:szCs w:val="18"/>
        </w:rPr>
        <w:t xml:space="preserve"> values()) {</w:t>
      </w:r>
    </w:p>
    <w:p w:rsidR="00E44B4A" w:rsidRPr="00E44B4A" w:rsidRDefault="00E44B4A" w:rsidP="00E44B4A">
      <w:pPr>
        <w:rPr>
          <w:color w:val="000000" w:themeColor="text1"/>
        </w:rPr>
      </w:pPr>
      <w:r w:rsidRPr="00E44B4A">
        <w:rPr>
          <w:rFonts w:ascii="Consolas" w:eastAsia="Consolas" w:hAnsi="Consolas" w:cs="Consolas"/>
          <w:color w:val="000000" w:themeColor="text1"/>
          <w:sz w:val="18"/>
          <w:szCs w:val="18"/>
        </w:rPr>
        <w:t xml:space="preserve">            if (percentage &gt;= </w:t>
      </w:r>
      <w:proofErr w:type="spellStart"/>
      <w:proofErr w:type="gramStart"/>
      <w:r w:rsidRPr="00E44B4A">
        <w:rPr>
          <w:rFonts w:ascii="Consolas" w:eastAsia="Consolas" w:hAnsi="Consolas" w:cs="Consolas"/>
          <w:color w:val="000000" w:themeColor="text1"/>
          <w:sz w:val="18"/>
          <w:szCs w:val="18"/>
        </w:rPr>
        <w:t>grade.lowerBound</w:t>
      </w:r>
      <w:proofErr w:type="spellEnd"/>
      <w:proofErr w:type="gramEnd"/>
      <w:r w:rsidRPr="00E44B4A">
        <w:rPr>
          <w:rFonts w:ascii="Consolas" w:eastAsia="Consolas" w:hAnsi="Consolas" w:cs="Consolas"/>
          <w:color w:val="000000" w:themeColor="text1"/>
          <w:sz w:val="18"/>
          <w:szCs w:val="18"/>
        </w:rPr>
        <w:t xml:space="preserve"> &amp;&amp; percentage &lt;= </w:t>
      </w:r>
      <w:proofErr w:type="spellStart"/>
      <w:r w:rsidRPr="00E44B4A">
        <w:rPr>
          <w:rFonts w:ascii="Consolas" w:eastAsia="Consolas" w:hAnsi="Consolas" w:cs="Consolas"/>
          <w:color w:val="000000" w:themeColor="text1"/>
          <w:sz w:val="18"/>
          <w:szCs w:val="18"/>
        </w:rPr>
        <w:t>grade.upperBound</w:t>
      </w:r>
      <w:proofErr w:type="spellEnd"/>
      <w:r w:rsidRPr="00E44B4A">
        <w:rPr>
          <w:rFonts w:ascii="Consolas" w:eastAsia="Consolas" w:hAnsi="Consolas" w:cs="Consolas"/>
          <w:color w:val="000000" w:themeColor="text1"/>
          <w:sz w:val="18"/>
          <w:szCs w:val="18"/>
        </w:rPr>
        <w:t>) {</w:t>
      </w:r>
    </w:p>
    <w:p w:rsidR="00E44B4A" w:rsidRPr="00E44B4A" w:rsidRDefault="00E44B4A" w:rsidP="00E44B4A">
      <w:pPr>
        <w:rPr>
          <w:color w:val="000000" w:themeColor="text1"/>
        </w:rPr>
      </w:pPr>
      <w:r w:rsidRPr="00E44B4A">
        <w:rPr>
          <w:rFonts w:ascii="Consolas" w:eastAsia="Consolas" w:hAnsi="Consolas" w:cs="Consolas"/>
          <w:color w:val="000000" w:themeColor="text1"/>
          <w:sz w:val="18"/>
          <w:szCs w:val="18"/>
        </w:rPr>
        <w:t xml:space="preserve">                return grade;</w:t>
      </w:r>
    </w:p>
    <w:p w:rsidR="00E44B4A" w:rsidRPr="00E44B4A" w:rsidRDefault="00E44B4A" w:rsidP="00E44B4A">
      <w:pPr>
        <w:rPr>
          <w:color w:val="000000" w:themeColor="text1"/>
        </w:rPr>
      </w:pPr>
      <w:r w:rsidRPr="00E44B4A">
        <w:rPr>
          <w:rFonts w:ascii="Consolas" w:eastAsia="Consolas" w:hAnsi="Consolas" w:cs="Consolas"/>
          <w:color w:val="000000" w:themeColor="text1"/>
          <w:sz w:val="18"/>
          <w:szCs w:val="18"/>
        </w:rPr>
        <w:t xml:space="preserve">            }</w:t>
      </w:r>
    </w:p>
    <w:p w:rsidR="00E44B4A" w:rsidRPr="00E44B4A" w:rsidRDefault="00E44B4A" w:rsidP="00E44B4A">
      <w:pPr>
        <w:rPr>
          <w:color w:val="000000" w:themeColor="text1"/>
        </w:rPr>
      </w:pPr>
      <w:r w:rsidRPr="00E44B4A">
        <w:rPr>
          <w:rFonts w:ascii="Consolas" w:eastAsia="Consolas" w:hAnsi="Consolas" w:cs="Consolas"/>
          <w:color w:val="000000" w:themeColor="text1"/>
          <w:sz w:val="18"/>
          <w:szCs w:val="18"/>
        </w:rPr>
        <w:t xml:space="preserve">        }</w:t>
      </w:r>
    </w:p>
    <w:p w:rsidR="00E44B4A" w:rsidRPr="00E44B4A" w:rsidRDefault="00E44B4A" w:rsidP="00E44B4A">
      <w:pPr>
        <w:rPr>
          <w:color w:val="000000" w:themeColor="text1"/>
        </w:rPr>
      </w:pPr>
      <w:r w:rsidRPr="00E44B4A">
        <w:rPr>
          <w:rFonts w:ascii="Consolas" w:eastAsia="Consolas" w:hAnsi="Consolas" w:cs="Consolas"/>
          <w:color w:val="000000" w:themeColor="text1"/>
          <w:sz w:val="18"/>
          <w:szCs w:val="18"/>
        </w:rPr>
        <w:t xml:space="preserve">        return percentage &gt; </w:t>
      </w:r>
      <w:proofErr w:type="gramStart"/>
      <w:r w:rsidRPr="00E44B4A">
        <w:rPr>
          <w:rFonts w:ascii="Consolas" w:eastAsia="Consolas" w:hAnsi="Consolas" w:cs="Consolas"/>
          <w:color w:val="000000" w:themeColor="text1"/>
          <w:sz w:val="18"/>
          <w:szCs w:val="18"/>
        </w:rPr>
        <w:t>100 ?</w:t>
      </w:r>
      <w:proofErr w:type="gramEnd"/>
      <w:r w:rsidRPr="00E44B4A">
        <w:rPr>
          <w:rFonts w:ascii="Consolas" w:eastAsia="Consolas" w:hAnsi="Consolas" w:cs="Consolas"/>
          <w:color w:val="000000" w:themeColor="text1"/>
          <w:sz w:val="18"/>
          <w:szCs w:val="18"/>
        </w:rPr>
        <w:t xml:space="preserve"> </w:t>
      </w:r>
      <w:proofErr w:type="gramStart"/>
      <w:r w:rsidRPr="00E44B4A">
        <w:rPr>
          <w:rFonts w:ascii="Consolas" w:eastAsia="Consolas" w:hAnsi="Consolas" w:cs="Consolas"/>
          <w:color w:val="000000" w:themeColor="text1"/>
          <w:sz w:val="18"/>
          <w:szCs w:val="18"/>
        </w:rPr>
        <w:t>A :</w:t>
      </w:r>
      <w:proofErr w:type="gramEnd"/>
      <w:r w:rsidRPr="00E44B4A">
        <w:rPr>
          <w:rFonts w:ascii="Consolas" w:eastAsia="Consolas" w:hAnsi="Consolas" w:cs="Consolas"/>
          <w:color w:val="000000" w:themeColor="text1"/>
          <w:sz w:val="18"/>
          <w:szCs w:val="18"/>
        </w:rPr>
        <w:t xml:space="preserve"> F;</w:t>
      </w:r>
    </w:p>
    <w:p w:rsidR="00E44B4A" w:rsidRPr="00E44B4A" w:rsidRDefault="00E44B4A" w:rsidP="00E44B4A">
      <w:pPr>
        <w:rPr>
          <w:color w:val="000000" w:themeColor="text1"/>
        </w:rPr>
      </w:pPr>
      <w:r w:rsidRPr="00E44B4A">
        <w:rPr>
          <w:rFonts w:ascii="Consolas" w:eastAsia="Consolas" w:hAnsi="Consolas" w:cs="Consolas"/>
          <w:color w:val="000000" w:themeColor="text1"/>
          <w:sz w:val="18"/>
          <w:szCs w:val="18"/>
        </w:rPr>
        <w:t xml:space="preserve">    }</w:t>
      </w:r>
    </w:p>
    <w:p w:rsidR="00E44B4A" w:rsidRDefault="00E44B4A" w:rsidP="00E44B4A">
      <w:pPr>
        <w:spacing w:before="80" w:after="260"/>
        <w:rPr>
          <w:i/>
          <w:iCs/>
          <w:color w:val="000000" w:themeColor="text1"/>
          <w:sz w:val="19"/>
          <w:szCs w:val="19"/>
        </w:rPr>
      </w:pPr>
      <w:r w:rsidRPr="00E44B4A">
        <w:rPr>
          <w:rFonts w:ascii="Consolas" w:eastAsia="Consolas" w:hAnsi="Consolas" w:cs="Consolas"/>
          <w:color w:val="000000" w:themeColor="text1"/>
          <w:sz w:val="18"/>
          <w:szCs w:val="18"/>
        </w:rPr>
        <w:t>}</w:t>
      </w:r>
    </w:p>
    <w:p w:rsidR="00E44B4A" w:rsidRDefault="00E44B4A">
      <w:pPr>
        <w:pStyle w:val="Heading2"/>
        <w:spacing w:before="260" w:after="120"/>
        <w:rPr>
          <w:b/>
          <w:bCs/>
          <w:color w:val="000000" w:themeColor="text1"/>
          <w:sz w:val="24"/>
          <w:szCs w:val="24"/>
        </w:rPr>
      </w:pPr>
    </w:p>
    <w:p w:rsidR="00E44B4A" w:rsidRDefault="00E44B4A">
      <w:pPr>
        <w:pStyle w:val="Heading2"/>
        <w:spacing w:before="260" w:after="120"/>
        <w:rPr>
          <w:b/>
          <w:bCs/>
          <w:color w:val="000000" w:themeColor="text1"/>
          <w:sz w:val="24"/>
          <w:szCs w:val="24"/>
        </w:rPr>
      </w:pPr>
    </w:p>
    <w:p w:rsidR="004619A6" w:rsidRPr="00E44B4A" w:rsidRDefault="00A02941">
      <w:pPr>
        <w:pStyle w:val="Heading2"/>
        <w:spacing w:before="260" w:after="120"/>
        <w:rPr>
          <w:color w:val="000000" w:themeColor="text1"/>
        </w:rPr>
      </w:pPr>
      <w:r>
        <w:rPr>
          <w:b/>
          <w:bCs/>
          <w:color w:val="000000" w:themeColor="text1"/>
          <w:sz w:val="24"/>
          <w:szCs w:val="24"/>
        </w:rPr>
        <w:lastRenderedPageBreak/>
        <w:t>8</w:t>
      </w:r>
      <w:r w:rsidR="009E51A0" w:rsidRPr="00E44B4A">
        <w:rPr>
          <w:b/>
          <w:bCs/>
          <w:color w:val="000000" w:themeColor="text1"/>
          <w:sz w:val="24"/>
          <w:szCs w:val="24"/>
        </w:rPr>
        <w:t xml:space="preserve">.3 Validated Grade Recording — </w:t>
      </w:r>
      <w:proofErr w:type="spellStart"/>
      <w:r w:rsidR="009E51A0" w:rsidRPr="00E44B4A">
        <w:rPr>
          <w:b/>
          <w:bCs/>
          <w:color w:val="000000" w:themeColor="text1"/>
          <w:sz w:val="24"/>
          <w:szCs w:val="24"/>
        </w:rPr>
        <w:t>GradeService</w:t>
      </w:r>
      <w:proofErr w:type="spellEnd"/>
    </w:p>
    <w:p w:rsidR="004619A6" w:rsidRPr="00E44B4A" w:rsidRDefault="009E51A0">
      <w:pPr>
        <w:spacing w:after="160" w:line="276" w:lineRule="auto"/>
        <w:rPr>
          <w:color w:val="000000" w:themeColor="text1"/>
        </w:rPr>
      </w:pPr>
      <w:proofErr w:type="spellStart"/>
      <w:proofErr w:type="gramStart"/>
      <w:r w:rsidRPr="00E44B4A">
        <w:rPr>
          <w:color w:val="000000" w:themeColor="text1"/>
        </w:rPr>
        <w:t>recordGrade</w:t>
      </w:r>
      <w:proofErr w:type="spellEnd"/>
      <w:r w:rsidRPr="00E44B4A">
        <w:rPr>
          <w:color w:val="000000" w:themeColor="text1"/>
        </w:rPr>
        <w:t>(</w:t>
      </w:r>
      <w:proofErr w:type="gramEnd"/>
      <w:r w:rsidRPr="00E44B4A">
        <w:rPr>
          <w:color w:val="000000" w:themeColor="text1"/>
        </w:rPr>
        <w:t>) validates that both the student and the assignment already exist and that the marks fall within the assignment's maximum before accepting the entry, and only then persists the change:</w:t>
      </w:r>
    </w:p>
    <w:p w:rsidR="00E44B4A" w:rsidRDefault="00E44B4A" w:rsidP="00E44B4A">
      <w:r>
        <w:rPr>
          <w:rFonts w:ascii="Consolas" w:eastAsia="Consolas" w:hAnsi="Consolas" w:cs="Consolas"/>
          <w:color w:val="1A1A1A"/>
          <w:sz w:val="18"/>
          <w:szCs w:val="18"/>
        </w:rPr>
        <w:t xml:space="preserve">public void </w:t>
      </w:r>
      <w:proofErr w:type="spellStart"/>
      <w:proofErr w:type="gramStart"/>
      <w:r>
        <w:rPr>
          <w:rFonts w:ascii="Consolas" w:eastAsia="Consolas" w:hAnsi="Consolas" w:cs="Consolas"/>
          <w:color w:val="1A1A1A"/>
          <w:sz w:val="18"/>
          <w:szCs w:val="18"/>
        </w:rPr>
        <w:t>recordGrade</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String </w:t>
      </w:r>
      <w:proofErr w:type="spellStart"/>
      <w:r>
        <w:rPr>
          <w:rFonts w:ascii="Consolas" w:eastAsia="Consolas" w:hAnsi="Consolas" w:cs="Consolas"/>
          <w:color w:val="1A1A1A"/>
          <w:sz w:val="18"/>
          <w:szCs w:val="18"/>
        </w:rPr>
        <w:t>rollNumber</w:t>
      </w:r>
      <w:proofErr w:type="spellEnd"/>
      <w:r>
        <w:rPr>
          <w:rFonts w:ascii="Consolas" w:eastAsia="Consolas" w:hAnsi="Consolas" w:cs="Consolas"/>
          <w:color w:val="1A1A1A"/>
          <w:sz w:val="18"/>
          <w:szCs w:val="18"/>
        </w:rPr>
        <w:t xml:space="preserve">, String </w:t>
      </w:r>
      <w:proofErr w:type="spellStart"/>
      <w:r>
        <w:rPr>
          <w:rFonts w:ascii="Consolas" w:eastAsia="Consolas" w:hAnsi="Consolas" w:cs="Consolas"/>
          <w:color w:val="1A1A1A"/>
          <w:sz w:val="18"/>
          <w:szCs w:val="18"/>
        </w:rPr>
        <w:t>assignmentName</w:t>
      </w:r>
      <w:proofErr w:type="spellEnd"/>
      <w:r>
        <w:rPr>
          <w:rFonts w:ascii="Consolas" w:eastAsia="Consolas" w:hAnsi="Consolas" w:cs="Consolas"/>
          <w:color w:val="1A1A1A"/>
          <w:sz w:val="18"/>
          <w:szCs w:val="18"/>
        </w:rPr>
        <w:t>, double marks)</w:t>
      </w:r>
    </w:p>
    <w:p w:rsidR="00E44B4A" w:rsidRDefault="00E44B4A" w:rsidP="00E44B4A">
      <w:r>
        <w:rPr>
          <w:rFonts w:ascii="Consolas" w:eastAsia="Consolas" w:hAnsi="Consolas" w:cs="Consolas"/>
          <w:color w:val="1A1A1A"/>
          <w:sz w:val="18"/>
          <w:szCs w:val="18"/>
        </w:rPr>
        <w:t xml:space="preserve">        throws </w:t>
      </w:r>
      <w:proofErr w:type="spellStart"/>
      <w:r>
        <w:rPr>
          <w:rFonts w:ascii="Consolas" w:eastAsia="Consolas" w:hAnsi="Consolas" w:cs="Consolas"/>
          <w:color w:val="1A1A1A"/>
          <w:sz w:val="18"/>
          <w:szCs w:val="18"/>
        </w:rPr>
        <w:t>StudentNotFoundException</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AssignmentNotFoundException</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InvalidGradeException</w:t>
      </w:r>
      <w:proofErr w:type="spellEnd"/>
      <w:r>
        <w:rPr>
          <w:rFonts w:ascii="Consolas" w:eastAsia="Consolas" w:hAnsi="Consolas" w:cs="Consolas"/>
          <w:color w:val="1A1A1A"/>
          <w:sz w:val="18"/>
          <w:szCs w:val="18"/>
        </w:rPr>
        <w:t xml:space="preserve"> {</w:t>
      </w:r>
    </w:p>
    <w:p w:rsidR="00E44B4A" w:rsidRDefault="00E44B4A" w:rsidP="00E44B4A">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getStudent</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rollNumber</w:t>
      </w:r>
      <w:proofErr w:type="spellEnd"/>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 validates existence</w:t>
      </w:r>
    </w:p>
    <w:p w:rsidR="00E44B4A" w:rsidRDefault="00E44B4A" w:rsidP="00E44B4A">
      <w:r>
        <w:rPr>
          <w:rFonts w:ascii="Consolas" w:eastAsia="Consolas" w:hAnsi="Consolas" w:cs="Consolas"/>
          <w:color w:val="1A1A1A"/>
          <w:sz w:val="18"/>
          <w:szCs w:val="18"/>
        </w:rPr>
        <w:t xml:space="preserve">    Assignment </w:t>
      </w:r>
      <w:proofErr w:type="spellStart"/>
      <w:r>
        <w:rPr>
          <w:rFonts w:ascii="Consolas" w:eastAsia="Consolas" w:hAnsi="Consolas" w:cs="Consolas"/>
          <w:color w:val="1A1A1A"/>
          <w:sz w:val="18"/>
          <w:szCs w:val="18"/>
        </w:rPr>
        <w:t>assignment</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getAssignment</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assignmentName</w:t>
      </w:r>
      <w:proofErr w:type="spellEnd"/>
      <w:r>
        <w:rPr>
          <w:rFonts w:ascii="Consolas" w:eastAsia="Consolas" w:hAnsi="Consolas" w:cs="Consolas"/>
          <w:color w:val="1A1A1A"/>
          <w:sz w:val="18"/>
          <w:szCs w:val="18"/>
        </w:rPr>
        <w:t>); // validates existence</w:t>
      </w:r>
    </w:p>
    <w:p w:rsidR="00E44B4A" w:rsidRDefault="00E44B4A" w:rsidP="00E44B4A">
      <w:r>
        <w:rPr>
          <w:rFonts w:ascii="Consolas" w:eastAsia="Consolas" w:hAnsi="Consolas" w:cs="Consolas"/>
          <w:color w:val="1A1A1A"/>
          <w:sz w:val="18"/>
          <w:szCs w:val="18"/>
        </w:rPr>
        <w:t xml:space="preserve">    if (marks &lt; 0) {</w:t>
      </w:r>
    </w:p>
    <w:p w:rsidR="00E44B4A" w:rsidRDefault="00E44B4A" w:rsidP="00E44B4A">
      <w:r>
        <w:rPr>
          <w:rFonts w:ascii="Consolas" w:eastAsia="Consolas" w:hAnsi="Consolas" w:cs="Consolas"/>
          <w:color w:val="1A1A1A"/>
          <w:sz w:val="18"/>
          <w:szCs w:val="18"/>
        </w:rPr>
        <w:t xml:space="preserve">        throw new </w:t>
      </w:r>
      <w:proofErr w:type="spellStart"/>
      <w:proofErr w:type="gramStart"/>
      <w:r>
        <w:rPr>
          <w:rFonts w:ascii="Consolas" w:eastAsia="Consolas" w:hAnsi="Consolas" w:cs="Consolas"/>
          <w:color w:val="1A1A1A"/>
          <w:sz w:val="18"/>
          <w:szCs w:val="18"/>
        </w:rPr>
        <w:t>InvalidGradeException</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"Marks cannot be negative.");</w:t>
      </w:r>
    </w:p>
    <w:p w:rsidR="00E44B4A" w:rsidRDefault="00E44B4A" w:rsidP="00E44B4A">
      <w:r>
        <w:rPr>
          <w:rFonts w:ascii="Consolas" w:eastAsia="Consolas" w:hAnsi="Consolas" w:cs="Consolas"/>
          <w:color w:val="1A1A1A"/>
          <w:sz w:val="18"/>
          <w:szCs w:val="18"/>
        </w:rPr>
        <w:t xml:space="preserve">    }</w:t>
      </w:r>
    </w:p>
    <w:p w:rsidR="00E44B4A" w:rsidRDefault="00E44B4A" w:rsidP="00E44B4A">
      <w:r>
        <w:rPr>
          <w:rFonts w:ascii="Consolas" w:eastAsia="Consolas" w:hAnsi="Consolas" w:cs="Consolas"/>
          <w:color w:val="1A1A1A"/>
          <w:sz w:val="18"/>
          <w:szCs w:val="18"/>
        </w:rPr>
        <w:t xml:space="preserve">    if (marks &gt; </w:t>
      </w:r>
      <w:proofErr w:type="spellStart"/>
      <w:proofErr w:type="gramStart"/>
      <w:r>
        <w:rPr>
          <w:rFonts w:ascii="Consolas" w:eastAsia="Consolas" w:hAnsi="Consolas" w:cs="Consolas"/>
          <w:color w:val="1A1A1A"/>
          <w:sz w:val="18"/>
          <w:szCs w:val="18"/>
        </w:rPr>
        <w:t>assignment.getMaxMarks</w:t>
      </w:r>
      <w:proofErr w:type="spellEnd"/>
      <w:proofErr w:type="gramEnd"/>
      <w:r>
        <w:rPr>
          <w:rFonts w:ascii="Consolas" w:eastAsia="Consolas" w:hAnsi="Consolas" w:cs="Consolas"/>
          <w:color w:val="1A1A1A"/>
          <w:sz w:val="18"/>
          <w:szCs w:val="18"/>
        </w:rPr>
        <w:t>()) {</w:t>
      </w:r>
    </w:p>
    <w:p w:rsidR="00E44B4A" w:rsidRDefault="00E44B4A" w:rsidP="00E44B4A">
      <w:r>
        <w:rPr>
          <w:rFonts w:ascii="Consolas" w:eastAsia="Consolas" w:hAnsi="Consolas" w:cs="Consolas"/>
          <w:color w:val="1A1A1A"/>
          <w:sz w:val="18"/>
          <w:szCs w:val="18"/>
        </w:rPr>
        <w:t xml:space="preserve">        throw new </w:t>
      </w:r>
      <w:proofErr w:type="spellStart"/>
      <w:proofErr w:type="gramStart"/>
      <w:r>
        <w:rPr>
          <w:rFonts w:ascii="Consolas" w:eastAsia="Consolas" w:hAnsi="Consolas" w:cs="Consolas"/>
          <w:color w:val="1A1A1A"/>
          <w:sz w:val="18"/>
          <w:szCs w:val="18"/>
        </w:rPr>
        <w:t>InvalidGradeException</w:t>
      </w:r>
      <w:proofErr w:type="spellEnd"/>
      <w:r>
        <w:rPr>
          <w:rFonts w:ascii="Consolas" w:eastAsia="Consolas" w:hAnsi="Consolas" w:cs="Consolas"/>
          <w:color w:val="1A1A1A"/>
          <w:sz w:val="18"/>
          <w:szCs w:val="18"/>
        </w:rPr>
        <w:t>(</w:t>
      </w:r>
      <w:proofErr w:type="spellStart"/>
      <w:proofErr w:type="gramEnd"/>
      <w:r>
        <w:rPr>
          <w:rFonts w:ascii="Consolas" w:eastAsia="Consolas" w:hAnsi="Consolas" w:cs="Consolas"/>
          <w:color w:val="1A1A1A"/>
          <w:sz w:val="18"/>
          <w:szCs w:val="18"/>
        </w:rPr>
        <w:t>String.format</w:t>
      </w:r>
      <w:proofErr w:type="spellEnd"/>
      <w:r>
        <w:rPr>
          <w:rFonts w:ascii="Consolas" w:eastAsia="Consolas" w:hAnsi="Consolas" w:cs="Consolas"/>
          <w:color w:val="1A1A1A"/>
          <w:sz w:val="18"/>
          <w:szCs w:val="18"/>
        </w:rPr>
        <w:t>(</w:t>
      </w:r>
    </w:p>
    <w:p w:rsidR="00E44B4A" w:rsidRDefault="00E44B4A" w:rsidP="00E44B4A">
      <w:r>
        <w:rPr>
          <w:rFonts w:ascii="Consolas" w:eastAsia="Consolas" w:hAnsi="Consolas" w:cs="Consolas"/>
          <w:color w:val="1A1A1A"/>
          <w:sz w:val="18"/>
          <w:szCs w:val="18"/>
        </w:rPr>
        <w:t xml:space="preserve">            "Marks (%.2f) cannot exceed the maximum for '%s' (%.2f).",</w:t>
      </w:r>
    </w:p>
    <w:p w:rsidR="00E44B4A" w:rsidRDefault="00E44B4A" w:rsidP="00E44B4A">
      <w:r>
        <w:rPr>
          <w:rFonts w:ascii="Consolas" w:eastAsia="Consolas" w:hAnsi="Consolas" w:cs="Consolas"/>
          <w:color w:val="1A1A1A"/>
          <w:sz w:val="18"/>
          <w:szCs w:val="18"/>
        </w:rPr>
        <w:t xml:space="preserve">            marks, </w:t>
      </w:r>
      <w:proofErr w:type="spellStart"/>
      <w:r>
        <w:rPr>
          <w:rFonts w:ascii="Consolas" w:eastAsia="Consolas" w:hAnsi="Consolas" w:cs="Consolas"/>
          <w:color w:val="1A1A1A"/>
          <w:sz w:val="18"/>
          <w:szCs w:val="18"/>
        </w:rPr>
        <w:t>assignmentName</w:t>
      </w:r>
      <w:proofErr w:type="spell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assignment.getMaxMarks</w:t>
      </w:r>
      <w:proofErr w:type="spellEnd"/>
      <w:proofErr w:type="gramEnd"/>
      <w:r>
        <w:rPr>
          <w:rFonts w:ascii="Consolas" w:eastAsia="Consolas" w:hAnsi="Consolas" w:cs="Consolas"/>
          <w:color w:val="1A1A1A"/>
          <w:sz w:val="18"/>
          <w:szCs w:val="18"/>
        </w:rPr>
        <w:t>()));</w:t>
      </w:r>
    </w:p>
    <w:p w:rsidR="00E44B4A" w:rsidRDefault="00E44B4A" w:rsidP="00E44B4A">
      <w:r>
        <w:rPr>
          <w:rFonts w:ascii="Consolas" w:eastAsia="Consolas" w:hAnsi="Consolas" w:cs="Consolas"/>
          <w:color w:val="1A1A1A"/>
          <w:sz w:val="18"/>
          <w:szCs w:val="18"/>
        </w:rPr>
        <w:t xml:space="preserve">    }</w:t>
      </w:r>
    </w:p>
    <w:p w:rsidR="00E44B4A" w:rsidRDefault="00E44B4A" w:rsidP="00E44B4A">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grades.removeIf</w:t>
      </w:r>
      <w:proofErr w:type="spellEnd"/>
      <w:proofErr w:type="gramEnd"/>
      <w:r>
        <w:rPr>
          <w:rFonts w:ascii="Consolas" w:eastAsia="Consolas" w:hAnsi="Consolas" w:cs="Consolas"/>
          <w:color w:val="1A1A1A"/>
          <w:sz w:val="18"/>
          <w:szCs w:val="18"/>
        </w:rPr>
        <w:t xml:space="preserve">(g -&gt; </w:t>
      </w:r>
      <w:proofErr w:type="spellStart"/>
      <w:r>
        <w:rPr>
          <w:rFonts w:ascii="Consolas" w:eastAsia="Consolas" w:hAnsi="Consolas" w:cs="Consolas"/>
          <w:color w:val="1A1A1A"/>
          <w:sz w:val="18"/>
          <w:szCs w:val="18"/>
        </w:rPr>
        <w:t>g.getStudentRollNumber</w:t>
      </w:r>
      <w:proofErr w:type="spellEnd"/>
      <w:r>
        <w:rPr>
          <w:rFonts w:ascii="Consolas" w:eastAsia="Consolas" w:hAnsi="Consolas" w:cs="Consolas"/>
          <w:color w:val="1A1A1A"/>
          <w:sz w:val="18"/>
          <w:szCs w:val="18"/>
        </w:rPr>
        <w:t>().equals(</w:t>
      </w:r>
      <w:proofErr w:type="spellStart"/>
      <w:r>
        <w:rPr>
          <w:rFonts w:ascii="Consolas" w:eastAsia="Consolas" w:hAnsi="Consolas" w:cs="Consolas"/>
          <w:color w:val="1A1A1A"/>
          <w:sz w:val="18"/>
          <w:szCs w:val="18"/>
        </w:rPr>
        <w:t>rollNumber</w:t>
      </w:r>
      <w:proofErr w:type="spellEnd"/>
      <w:r>
        <w:rPr>
          <w:rFonts w:ascii="Consolas" w:eastAsia="Consolas" w:hAnsi="Consolas" w:cs="Consolas"/>
          <w:color w:val="1A1A1A"/>
          <w:sz w:val="18"/>
          <w:szCs w:val="18"/>
        </w:rPr>
        <w:t>)</w:t>
      </w:r>
    </w:p>
    <w:p w:rsidR="00E44B4A" w:rsidRDefault="00E44B4A" w:rsidP="00E44B4A">
      <w:r>
        <w:rPr>
          <w:rFonts w:ascii="Consolas" w:eastAsia="Consolas" w:hAnsi="Consolas" w:cs="Consolas"/>
          <w:color w:val="1A1A1A"/>
          <w:sz w:val="18"/>
          <w:szCs w:val="18"/>
        </w:rPr>
        <w:t xml:space="preserve">        &amp;&amp; </w:t>
      </w:r>
      <w:proofErr w:type="spellStart"/>
      <w:proofErr w:type="gramStart"/>
      <w:r>
        <w:rPr>
          <w:rFonts w:ascii="Consolas" w:eastAsia="Consolas" w:hAnsi="Consolas" w:cs="Consolas"/>
          <w:color w:val="1A1A1A"/>
          <w:sz w:val="18"/>
          <w:szCs w:val="18"/>
        </w:rPr>
        <w:t>g.getAssignmentName</w:t>
      </w:r>
      <w:proofErr w:type="spellEnd"/>
      <w:proofErr w:type="gramEnd"/>
      <w:r>
        <w:rPr>
          <w:rFonts w:ascii="Consolas" w:eastAsia="Consolas" w:hAnsi="Consolas" w:cs="Consolas"/>
          <w:color w:val="1A1A1A"/>
          <w:sz w:val="18"/>
          <w:szCs w:val="18"/>
        </w:rPr>
        <w:t>().equals(</w:t>
      </w:r>
      <w:proofErr w:type="spellStart"/>
      <w:r>
        <w:rPr>
          <w:rFonts w:ascii="Consolas" w:eastAsia="Consolas" w:hAnsi="Consolas" w:cs="Consolas"/>
          <w:color w:val="1A1A1A"/>
          <w:sz w:val="18"/>
          <w:szCs w:val="18"/>
        </w:rPr>
        <w:t>assignmentName</w:t>
      </w:r>
      <w:proofErr w:type="spellEnd"/>
      <w:r>
        <w:rPr>
          <w:rFonts w:ascii="Consolas" w:eastAsia="Consolas" w:hAnsi="Consolas" w:cs="Consolas"/>
          <w:color w:val="1A1A1A"/>
          <w:sz w:val="18"/>
          <w:szCs w:val="18"/>
        </w:rPr>
        <w:t>));</w:t>
      </w:r>
    </w:p>
    <w:p w:rsidR="00E44B4A" w:rsidRDefault="00E44B4A" w:rsidP="00E44B4A">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grades.add</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new Grade(</w:t>
      </w:r>
      <w:proofErr w:type="spellStart"/>
      <w:r>
        <w:rPr>
          <w:rFonts w:ascii="Consolas" w:eastAsia="Consolas" w:hAnsi="Consolas" w:cs="Consolas"/>
          <w:color w:val="1A1A1A"/>
          <w:sz w:val="18"/>
          <w:szCs w:val="18"/>
        </w:rPr>
        <w:t>rollNumber</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assignmentName</w:t>
      </w:r>
      <w:proofErr w:type="spellEnd"/>
      <w:r>
        <w:rPr>
          <w:rFonts w:ascii="Consolas" w:eastAsia="Consolas" w:hAnsi="Consolas" w:cs="Consolas"/>
          <w:color w:val="1A1A1A"/>
          <w:sz w:val="18"/>
          <w:szCs w:val="18"/>
        </w:rPr>
        <w:t>, marks));</w:t>
      </w:r>
    </w:p>
    <w:p w:rsidR="00E44B4A" w:rsidRDefault="00E44B4A" w:rsidP="00E44B4A">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persistGrades</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p w:rsidR="004619A6" w:rsidRDefault="00E44B4A" w:rsidP="00A02941">
      <w:pPr>
        <w:spacing w:before="80" w:after="260"/>
        <w:rPr>
          <w:i/>
          <w:iCs/>
          <w:color w:val="595959"/>
          <w:sz w:val="19"/>
          <w:szCs w:val="19"/>
        </w:rPr>
      </w:pPr>
      <w:r>
        <w:rPr>
          <w:rFonts w:ascii="Consolas" w:eastAsia="Consolas" w:hAnsi="Consolas" w:cs="Consolas"/>
          <w:color w:val="1A1A1A"/>
          <w:sz w:val="18"/>
          <w:szCs w:val="18"/>
        </w:rPr>
        <w:t>}</w:t>
      </w:r>
    </w:p>
    <w:p w:rsidR="00A02941" w:rsidRPr="00A02941" w:rsidRDefault="00A02941" w:rsidP="00A02941">
      <w:pPr>
        <w:spacing w:before="80" w:after="260"/>
        <w:rPr>
          <w:i/>
          <w:iCs/>
          <w:color w:val="595959"/>
          <w:sz w:val="19"/>
          <w:szCs w:val="19"/>
        </w:rPr>
      </w:pPr>
    </w:p>
    <w:p w:rsidR="004619A6" w:rsidRPr="00E44B4A" w:rsidRDefault="00A02941">
      <w:pPr>
        <w:pStyle w:val="Heading2"/>
        <w:spacing w:before="260" w:after="120"/>
        <w:rPr>
          <w:color w:val="000000" w:themeColor="text1"/>
        </w:rPr>
      </w:pPr>
      <w:r>
        <w:rPr>
          <w:b/>
          <w:bCs/>
          <w:color w:val="000000" w:themeColor="text1"/>
          <w:sz w:val="24"/>
          <w:szCs w:val="24"/>
        </w:rPr>
        <w:t>8</w:t>
      </w:r>
      <w:r w:rsidR="009E51A0" w:rsidRPr="00E44B4A">
        <w:rPr>
          <w:b/>
          <w:bCs/>
          <w:color w:val="000000" w:themeColor="text1"/>
          <w:sz w:val="24"/>
          <w:szCs w:val="24"/>
        </w:rPr>
        <w:t>.4 Weighted Percentage Computation</w:t>
      </w:r>
    </w:p>
    <w:p w:rsidR="00E44B4A" w:rsidRDefault="00E44B4A" w:rsidP="00E44B4A">
      <w:r>
        <w:rPr>
          <w:rFonts w:ascii="Consolas" w:eastAsia="Consolas" w:hAnsi="Consolas" w:cs="Consolas"/>
          <w:color w:val="1A1A1A"/>
          <w:sz w:val="18"/>
          <w:szCs w:val="18"/>
        </w:rPr>
        <w:t xml:space="preserve">public double </w:t>
      </w:r>
      <w:proofErr w:type="spellStart"/>
      <w:proofErr w:type="gramStart"/>
      <w:r>
        <w:rPr>
          <w:rFonts w:ascii="Consolas" w:eastAsia="Consolas" w:hAnsi="Consolas" w:cs="Consolas"/>
          <w:color w:val="1A1A1A"/>
          <w:sz w:val="18"/>
          <w:szCs w:val="18"/>
        </w:rPr>
        <w:t>computeWeightedPercentage</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String </w:t>
      </w:r>
      <w:proofErr w:type="spellStart"/>
      <w:r>
        <w:rPr>
          <w:rFonts w:ascii="Consolas" w:eastAsia="Consolas" w:hAnsi="Consolas" w:cs="Consolas"/>
          <w:color w:val="1A1A1A"/>
          <w:sz w:val="18"/>
          <w:szCs w:val="18"/>
        </w:rPr>
        <w:t>rollNumber</w:t>
      </w:r>
      <w:proofErr w:type="spellEnd"/>
      <w:r>
        <w:rPr>
          <w:rFonts w:ascii="Consolas" w:eastAsia="Consolas" w:hAnsi="Consolas" w:cs="Consolas"/>
          <w:color w:val="1A1A1A"/>
          <w:sz w:val="18"/>
          <w:szCs w:val="18"/>
        </w:rPr>
        <w:t>) {</w:t>
      </w:r>
    </w:p>
    <w:p w:rsidR="00E44B4A" w:rsidRDefault="00E44B4A" w:rsidP="00E44B4A">
      <w:r>
        <w:rPr>
          <w:rFonts w:ascii="Consolas" w:eastAsia="Consolas" w:hAnsi="Consolas" w:cs="Consolas"/>
          <w:color w:val="1A1A1A"/>
          <w:sz w:val="18"/>
          <w:szCs w:val="18"/>
        </w:rPr>
        <w:t xml:space="preserve">    List&lt;Grade&gt; </w:t>
      </w:r>
      <w:proofErr w:type="spellStart"/>
      <w:r>
        <w:rPr>
          <w:rFonts w:ascii="Consolas" w:eastAsia="Consolas" w:hAnsi="Consolas" w:cs="Consolas"/>
          <w:color w:val="1A1A1A"/>
          <w:sz w:val="18"/>
          <w:szCs w:val="18"/>
        </w:rPr>
        <w:t>studentGrades</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getGradesForStudent</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rollNumber</w:t>
      </w:r>
      <w:proofErr w:type="spellEnd"/>
      <w:r>
        <w:rPr>
          <w:rFonts w:ascii="Consolas" w:eastAsia="Consolas" w:hAnsi="Consolas" w:cs="Consolas"/>
          <w:color w:val="1A1A1A"/>
          <w:sz w:val="18"/>
          <w:szCs w:val="18"/>
        </w:rPr>
        <w:t>);</w:t>
      </w:r>
    </w:p>
    <w:p w:rsidR="00E44B4A" w:rsidRDefault="00E44B4A" w:rsidP="00E44B4A">
      <w:r>
        <w:rPr>
          <w:rFonts w:ascii="Consolas" w:eastAsia="Consolas" w:hAnsi="Consolas" w:cs="Consolas"/>
          <w:color w:val="1A1A1A"/>
          <w:sz w:val="18"/>
          <w:szCs w:val="18"/>
        </w:rPr>
        <w:t xml:space="preserve">    double </w:t>
      </w:r>
      <w:proofErr w:type="spellStart"/>
      <w:r>
        <w:rPr>
          <w:rFonts w:ascii="Consolas" w:eastAsia="Consolas" w:hAnsi="Consolas" w:cs="Consolas"/>
          <w:color w:val="1A1A1A"/>
          <w:sz w:val="18"/>
          <w:szCs w:val="18"/>
        </w:rPr>
        <w:t>weightedSum</w:t>
      </w:r>
      <w:proofErr w:type="spellEnd"/>
      <w:r>
        <w:rPr>
          <w:rFonts w:ascii="Consolas" w:eastAsia="Consolas" w:hAnsi="Consolas" w:cs="Consolas"/>
          <w:color w:val="1A1A1A"/>
          <w:sz w:val="18"/>
          <w:szCs w:val="18"/>
        </w:rPr>
        <w:t xml:space="preserve"> = 0;</w:t>
      </w:r>
    </w:p>
    <w:p w:rsidR="00E44B4A" w:rsidRDefault="00E44B4A" w:rsidP="00E44B4A">
      <w:r>
        <w:rPr>
          <w:rFonts w:ascii="Consolas" w:eastAsia="Consolas" w:hAnsi="Consolas" w:cs="Consolas"/>
          <w:color w:val="1A1A1A"/>
          <w:sz w:val="18"/>
          <w:szCs w:val="18"/>
        </w:rPr>
        <w:t xml:space="preserve">    double </w:t>
      </w:r>
      <w:proofErr w:type="spellStart"/>
      <w:r>
        <w:rPr>
          <w:rFonts w:ascii="Consolas" w:eastAsia="Consolas" w:hAnsi="Consolas" w:cs="Consolas"/>
          <w:color w:val="1A1A1A"/>
          <w:sz w:val="18"/>
          <w:szCs w:val="18"/>
        </w:rPr>
        <w:t>weightUsed</w:t>
      </w:r>
      <w:proofErr w:type="spellEnd"/>
      <w:r>
        <w:rPr>
          <w:rFonts w:ascii="Consolas" w:eastAsia="Consolas" w:hAnsi="Consolas" w:cs="Consolas"/>
          <w:color w:val="1A1A1A"/>
          <w:sz w:val="18"/>
          <w:szCs w:val="18"/>
        </w:rPr>
        <w:t xml:space="preserve"> = 0;</w:t>
      </w:r>
    </w:p>
    <w:p w:rsidR="00E44B4A" w:rsidRDefault="00E44B4A" w:rsidP="00E44B4A">
      <w:r>
        <w:rPr>
          <w:rFonts w:ascii="Consolas" w:eastAsia="Consolas" w:hAnsi="Consolas" w:cs="Consolas"/>
          <w:color w:val="1A1A1A"/>
          <w:sz w:val="18"/>
          <w:szCs w:val="18"/>
        </w:rPr>
        <w:t xml:space="preserve">    for (Grade </w:t>
      </w:r>
      <w:proofErr w:type="gramStart"/>
      <w:r>
        <w:rPr>
          <w:rFonts w:ascii="Consolas" w:eastAsia="Consolas" w:hAnsi="Consolas" w:cs="Consolas"/>
          <w:color w:val="1A1A1A"/>
          <w:sz w:val="18"/>
          <w:szCs w:val="18"/>
        </w:rPr>
        <w:t>g :</w:t>
      </w:r>
      <w:proofErr w:type="gram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studentGrades</w:t>
      </w:r>
      <w:proofErr w:type="spellEnd"/>
      <w:r>
        <w:rPr>
          <w:rFonts w:ascii="Consolas" w:eastAsia="Consolas" w:hAnsi="Consolas" w:cs="Consolas"/>
          <w:color w:val="1A1A1A"/>
          <w:sz w:val="18"/>
          <w:szCs w:val="18"/>
        </w:rPr>
        <w:t>) {</w:t>
      </w:r>
    </w:p>
    <w:p w:rsidR="00E44B4A" w:rsidRDefault="00E44B4A" w:rsidP="00E44B4A">
      <w:r>
        <w:rPr>
          <w:rFonts w:ascii="Consolas" w:eastAsia="Consolas" w:hAnsi="Consolas" w:cs="Consolas"/>
          <w:color w:val="1A1A1A"/>
          <w:sz w:val="18"/>
          <w:szCs w:val="18"/>
        </w:rPr>
        <w:t xml:space="preserve">        Assignment a = </w:t>
      </w:r>
      <w:proofErr w:type="spellStart"/>
      <w:r>
        <w:rPr>
          <w:rFonts w:ascii="Consolas" w:eastAsia="Consolas" w:hAnsi="Consolas" w:cs="Consolas"/>
          <w:color w:val="1A1A1A"/>
          <w:sz w:val="18"/>
          <w:szCs w:val="18"/>
        </w:rPr>
        <w:t>assignments.get</w:t>
      </w:r>
      <w:proofErr w:type="spellEnd"/>
      <w:r>
        <w:rPr>
          <w:rFonts w:ascii="Consolas" w:eastAsia="Consolas" w:hAnsi="Consolas" w:cs="Consolas"/>
          <w:color w:val="1A1A1A"/>
          <w:sz w:val="18"/>
          <w:szCs w:val="18"/>
        </w:rPr>
        <w:t>(</w:t>
      </w:r>
      <w:proofErr w:type="spellStart"/>
      <w:proofErr w:type="gramStart"/>
      <w:r>
        <w:rPr>
          <w:rFonts w:ascii="Consolas" w:eastAsia="Consolas" w:hAnsi="Consolas" w:cs="Consolas"/>
          <w:color w:val="1A1A1A"/>
          <w:sz w:val="18"/>
          <w:szCs w:val="18"/>
        </w:rPr>
        <w:t>g.getAssignmentName</w:t>
      </w:r>
      <w:proofErr w:type="spellEnd"/>
      <w:proofErr w:type="gramEnd"/>
      <w:r>
        <w:rPr>
          <w:rFonts w:ascii="Consolas" w:eastAsia="Consolas" w:hAnsi="Consolas" w:cs="Consolas"/>
          <w:color w:val="1A1A1A"/>
          <w:sz w:val="18"/>
          <w:szCs w:val="18"/>
        </w:rPr>
        <w:t>());</w:t>
      </w:r>
    </w:p>
    <w:p w:rsidR="00E44B4A" w:rsidRDefault="00E44B4A" w:rsidP="00E44B4A">
      <w:r>
        <w:rPr>
          <w:rFonts w:ascii="Consolas" w:eastAsia="Consolas" w:hAnsi="Consolas" w:cs="Consolas"/>
          <w:color w:val="1A1A1A"/>
          <w:sz w:val="18"/>
          <w:szCs w:val="18"/>
        </w:rPr>
        <w:t xml:space="preserve">        if (a == null) </w:t>
      </w:r>
      <w:proofErr w:type="gramStart"/>
      <w:r>
        <w:rPr>
          <w:rFonts w:ascii="Consolas" w:eastAsia="Consolas" w:hAnsi="Consolas" w:cs="Consolas"/>
          <w:color w:val="1A1A1A"/>
          <w:sz w:val="18"/>
          <w:szCs w:val="18"/>
        </w:rPr>
        <w:t xml:space="preserve">continue;   </w:t>
      </w:r>
      <w:proofErr w:type="gramEnd"/>
      <w:r>
        <w:rPr>
          <w:rFonts w:ascii="Consolas" w:eastAsia="Consolas" w:hAnsi="Consolas" w:cs="Consolas"/>
          <w:color w:val="1A1A1A"/>
          <w:sz w:val="18"/>
          <w:szCs w:val="18"/>
        </w:rPr>
        <w:t>// assignment may have been removed</w:t>
      </w:r>
    </w:p>
    <w:p w:rsidR="00E44B4A" w:rsidRDefault="00E44B4A" w:rsidP="00E44B4A">
      <w:r>
        <w:rPr>
          <w:rFonts w:ascii="Consolas" w:eastAsia="Consolas" w:hAnsi="Consolas" w:cs="Consolas"/>
          <w:color w:val="1A1A1A"/>
          <w:sz w:val="18"/>
          <w:szCs w:val="18"/>
        </w:rPr>
        <w:t xml:space="preserve">        double </w:t>
      </w:r>
      <w:proofErr w:type="spellStart"/>
      <w:r>
        <w:rPr>
          <w:rFonts w:ascii="Consolas" w:eastAsia="Consolas" w:hAnsi="Consolas" w:cs="Consolas"/>
          <w:color w:val="1A1A1A"/>
          <w:sz w:val="18"/>
          <w:szCs w:val="18"/>
        </w:rPr>
        <w:t>scorePercent</w:t>
      </w:r>
      <w:proofErr w:type="spell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g.getMarksObtained</w:t>
      </w:r>
      <w:proofErr w:type="spellEnd"/>
      <w:proofErr w:type="gram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a.getMaxMarks</w:t>
      </w:r>
      <w:proofErr w:type="spellEnd"/>
      <w:r>
        <w:rPr>
          <w:rFonts w:ascii="Consolas" w:eastAsia="Consolas" w:hAnsi="Consolas" w:cs="Consolas"/>
          <w:color w:val="1A1A1A"/>
          <w:sz w:val="18"/>
          <w:szCs w:val="18"/>
        </w:rPr>
        <w:t>()) * 100.0;</w:t>
      </w:r>
    </w:p>
    <w:p w:rsidR="00E44B4A" w:rsidRDefault="00E44B4A" w:rsidP="00E44B4A">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weightedSum</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scorePercent</w:t>
      </w:r>
      <w:proofErr w:type="spell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a.getWeightPercent</w:t>
      </w:r>
      <w:proofErr w:type="spellEnd"/>
      <w:proofErr w:type="gramEnd"/>
      <w:r>
        <w:rPr>
          <w:rFonts w:ascii="Consolas" w:eastAsia="Consolas" w:hAnsi="Consolas" w:cs="Consolas"/>
          <w:color w:val="1A1A1A"/>
          <w:sz w:val="18"/>
          <w:szCs w:val="18"/>
        </w:rPr>
        <w:t>();</w:t>
      </w:r>
    </w:p>
    <w:p w:rsidR="00E44B4A" w:rsidRDefault="00E44B4A" w:rsidP="00E44B4A">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weightUsed</w:t>
      </w:r>
      <w:proofErr w:type="spellEnd"/>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a.getWeightPercent</w:t>
      </w:r>
      <w:proofErr w:type="spellEnd"/>
      <w:r>
        <w:rPr>
          <w:rFonts w:ascii="Consolas" w:eastAsia="Consolas" w:hAnsi="Consolas" w:cs="Consolas"/>
          <w:color w:val="1A1A1A"/>
          <w:sz w:val="18"/>
          <w:szCs w:val="18"/>
        </w:rPr>
        <w:t>();</w:t>
      </w:r>
    </w:p>
    <w:p w:rsidR="00E44B4A" w:rsidRDefault="00E44B4A" w:rsidP="00E44B4A">
      <w:r>
        <w:rPr>
          <w:rFonts w:ascii="Consolas" w:eastAsia="Consolas" w:hAnsi="Consolas" w:cs="Consolas"/>
          <w:color w:val="1A1A1A"/>
          <w:sz w:val="18"/>
          <w:szCs w:val="18"/>
        </w:rPr>
        <w:t xml:space="preserve">    }</w:t>
      </w:r>
    </w:p>
    <w:p w:rsidR="00E44B4A" w:rsidRDefault="00E44B4A" w:rsidP="00E44B4A">
      <w:r>
        <w:rPr>
          <w:rFonts w:ascii="Consolas" w:eastAsia="Consolas" w:hAnsi="Consolas" w:cs="Consolas"/>
          <w:color w:val="1A1A1A"/>
          <w:sz w:val="18"/>
          <w:szCs w:val="18"/>
        </w:rPr>
        <w:t xml:space="preserve">    if (</w:t>
      </w:r>
      <w:proofErr w:type="spellStart"/>
      <w:r>
        <w:rPr>
          <w:rFonts w:ascii="Consolas" w:eastAsia="Consolas" w:hAnsi="Consolas" w:cs="Consolas"/>
          <w:color w:val="1A1A1A"/>
          <w:sz w:val="18"/>
          <w:szCs w:val="18"/>
        </w:rPr>
        <w:t>weightUsed</w:t>
      </w:r>
      <w:proofErr w:type="spellEnd"/>
      <w:r>
        <w:rPr>
          <w:rFonts w:ascii="Consolas" w:eastAsia="Consolas" w:hAnsi="Consolas" w:cs="Consolas"/>
          <w:color w:val="1A1A1A"/>
          <w:sz w:val="18"/>
          <w:szCs w:val="18"/>
        </w:rPr>
        <w:t xml:space="preserve"> == 0) return 0.0;</w:t>
      </w:r>
    </w:p>
    <w:p w:rsidR="00E44B4A" w:rsidRDefault="00E44B4A" w:rsidP="00E44B4A">
      <w:r>
        <w:rPr>
          <w:rFonts w:ascii="Consolas" w:eastAsia="Consolas" w:hAnsi="Consolas" w:cs="Consolas"/>
          <w:color w:val="1A1A1A"/>
          <w:sz w:val="18"/>
          <w:szCs w:val="18"/>
        </w:rPr>
        <w:t xml:space="preserve">    return </w:t>
      </w:r>
      <w:proofErr w:type="spellStart"/>
      <w:r>
        <w:rPr>
          <w:rFonts w:ascii="Consolas" w:eastAsia="Consolas" w:hAnsi="Consolas" w:cs="Consolas"/>
          <w:color w:val="1A1A1A"/>
          <w:sz w:val="18"/>
          <w:szCs w:val="18"/>
        </w:rPr>
        <w:t>weightedSum</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weightUsed</w:t>
      </w:r>
      <w:proofErr w:type="spellEnd"/>
      <w:r>
        <w:rPr>
          <w:rFonts w:ascii="Consolas" w:eastAsia="Consolas" w:hAnsi="Consolas" w:cs="Consolas"/>
          <w:color w:val="1A1A1A"/>
          <w:sz w:val="18"/>
          <w:szCs w:val="18"/>
        </w:rPr>
        <w:t>;</w:t>
      </w:r>
    </w:p>
    <w:p w:rsidR="00E44B4A" w:rsidRDefault="00E44B4A" w:rsidP="00E44B4A">
      <w:pPr>
        <w:spacing w:before="80" w:after="260"/>
        <w:rPr>
          <w:i/>
          <w:iCs/>
          <w:color w:val="595959"/>
          <w:sz w:val="19"/>
          <w:szCs w:val="19"/>
        </w:rPr>
      </w:pPr>
      <w:r>
        <w:rPr>
          <w:rFonts w:ascii="Consolas" w:eastAsia="Consolas" w:hAnsi="Consolas" w:cs="Consolas"/>
          <w:color w:val="1A1A1A"/>
          <w:sz w:val="18"/>
          <w:szCs w:val="18"/>
        </w:rPr>
        <w:t>}</w:t>
      </w:r>
    </w:p>
    <w:p w:rsidR="004619A6" w:rsidRDefault="004619A6">
      <w:pPr>
        <w:spacing w:before="80" w:after="260"/>
        <w:jc w:val="center"/>
      </w:pPr>
    </w:p>
    <w:p w:rsidR="004619A6" w:rsidRPr="00E44B4A" w:rsidRDefault="00A02941">
      <w:pPr>
        <w:pStyle w:val="Heading2"/>
        <w:spacing w:before="260" w:after="120"/>
        <w:rPr>
          <w:color w:val="000000" w:themeColor="text1"/>
        </w:rPr>
      </w:pPr>
      <w:r>
        <w:rPr>
          <w:b/>
          <w:bCs/>
          <w:color w:val="000000" w:themeColor="text1"/>
          <w:sz w:val="24"/>
          <w:szCs w:val="24"/>
        </w:rPr>
        <w:t>8</w:t>
      </w:r>
      <w:r w:rsidR="009E51A0" w:rsidRPr="00E44B4A">
        <w:rPr>
          <w:b/>
          <w:bCs/>
          <w:color w:val="000000" w:themeColor="text1"/>
          <w:sz w:val="24"/>
          <w:szCs w:val="24"/>
        </w:rPr>
        <w:t xml:space="preserve">.5 Persistence Layer — </w:t>
      </w:r>
      <w:proofErr w:type="spellStart"/>
      <w:r w:rsidR="009E51A0" w:rsidRPr="00E44B4A">
        <w:rPr>
          <w:b/>
          <w:bCs/>
          <w:color w:val="000000" w:themeColor="text1"/>
          <w:sz w:val="24"/>
          <w:szCs w:val="24"/>
        </w:rPr>
        <w:t>FileManager</w:t>
      </w:r>
      <w:proofErr w:type="spellEnd"/>
    </w:p>
    <w:p w:rsidR="004619A6" w:rsidRDefault="009E51A0">
      <w:pPr>
        <w:spacing w:after="160" w:line="276" w:lineRule="auto"/>
        <w:rPr>
          <w:color w:val="000000" w:themeColor="text1"/>
        </w:rPr>
      </w:pPr>
      <w:proofErr w:type="spellStart"/>
      <w:r w:rsidRPr="00E44B4A">
        <w:rPr>
          <w:color w:val="000000" w:themeColor="text1"/>
        </w:rPr>
        <w:t>FileManager</w:t>
      </w:r>
      <w:proofErr w:type="spellEnd"/>
      <w:r w:rsidRPr="00E44B4A">
        <w:rPr>
          <w:color w:val="000000" w:themeColor="text1"/>
        </w:rPr>
        <w:t xml:space="preserve"> is intentionally domain-agnostic: it only knows how to read and write lines of text inside a data/ directory that it creates on class load. Every service class hands it plain strings and never touches </w:t>
      </w:r>
      <w:proofErr w:type="spellStart"/>
      <w:proofErr w:type="gramStart"/>
      <w:r w:rsidRPr="00E44B4A">
        <w:rPr>
          <w:color w:val="000000" w:themeColor="text1"/>
        </w:rPr>
        <w:t>java.nio.file</w:t>
      </w:r>
      <w:proofErr w:type="spellEnd"/>
      <w:proofErr w:type="gramEnd"/>
      <w:r w:rsidRPr="00E44B4A">
        <w:rPr>
          <w:color w:val="000000" w:themeColor="text1"/>
        </w:rPr>
        <w:t xml:space="preserve"> directly, which keeps the per</w:t>
      </w:r>
      <w:r w:rsidRPr="00E44B4A">
        <w:rPr>
          <w:color w:val="000000" w:themeColor="text1"/>
        </w:rPr>
        <w:t>sistence mechanism swappable without touching business logic.</w:t>
      </w:r>
    </w:p>
    <w:p w:rsidR="00E44B4A" w:rsidRDefault="005D0F5A" w:rsidP="00E44B4A">
      <w:r>
        <w:rPr>
          <w:rFonts w:ascii="Consolas" w:eastAsia="Consolas" w:hAnsi="Consolas" w:cs="Consolas"/>
          <w:color w:val="1A1A1A"/>
          <w:sz w:val="18"/>
          <w:szCs w:val="18"/>
        </w:rPr>
        <w:t xml:space="preserve">    </w:t>
      </w:r>
      <w:r w:rsidR="00E44B4A">
        <w:rPr>
          <w:rFonts w:ascii="Consolas" w:eastAsia="Consolas" w:hAnsi="Consolas" w:cs="Consolas"/>
          <w:color w:val="1A1A1A"/>
          <w:sz w:val="18"/>
          <w:szCs w:val="18"/>
        </w:rPr>
        <w:t xml:space="preserve">public List&lt;String&gt; </w:t>
      </w:r>
      <w:proofErr w:type="spellStart"/>
      <w:proofErr w:type="gramStart"/>
      <w:r w:rsidR="00E44B4A">
        <w:rPr>
          <w:rFonts w:ascii="Consolas" w:eastAsia="Consolas" w:hAnsi="Consolas" w:cs="Consolas"/>
          <w:color w:val="1A1A1A"/>
          <w:sz w:val="18"/>
          <w:szCs w:val="18"/>
        </w:rPr>
        <w:t>readLines</w:t>
      </w:r>
      <w:proofErr w:type="spellEnd"/>
      <w:r w:rsidR="00E44B4A">
        <w:rPr>
          <w:rFonts w:ascii="Consolas" w:eastAsia="Consolas" w:hAnsi="Consolas" w:cs="Consolas"/>
          <w:color w:val="1A1A1A"/>
          <w:sz w:val="18"/>
          <w:szCs w:val="18"/>
        </w:rPr>
        <w:t>(</w:t>
      </w:r>
      <w:proofErr w:type="gramEnd"/>
      <w:r w:rsidR="00E44B4A">
        <w:rPr>
          <w:rFonts w:ascii="Consolas" w:eastAsia="Consolas" w:hAnsi="Consolas" w:cs="Consolas"/>
          <w:color w:val="1A1A1A"/>
          <w:sz w:val="18"/>
          <w:szCs w:val="18"/>
        </w:rPr>
        <w:t xml:space="preserve">String </w:t>
      </w:r>
      <w:proofErr w:type="spellStart"/>
      <w:r w:rsidR="00E44B4A">
        <w:rPr>
          <w:rFonts w:ascii="Consolas" w:eastAsia="Consolas" w:hAnsi="Consolas" w:cs="Consolas"/>
          <w:color w:val="1A1A1A"/>
          <w:sz w:val="18"/>
          <w:szCs w:val="18"/>
        </w:rPr>
        <w:t>fileName</w:t>
      </w:r>
      <w:proofErr w:type="spellEnd"/>
      <w:r w:rsidR="00E44B4A">
        <w:rPr>
          <w:rFonts w:ascii="Consolas" w:eastAsia="Consolas" w:hAnsi="Consolas" w:cs="Consolas"/>
          <w:color w:val="1A1A1A"/>
          <w:sz w:val="18"/>
          <w:szCs w:val="18"/>
        </w:rPr>
        <w:t>) {</w:t>
      </w:r>
    </w:p>
    <w:p w:rsidR="00E44B4A" w:rsidRDefault="00E44B4A" w:rsidP="00E44B4A">
      <w:r>
        <w:rPr>
          <w:rFonts w:ascii="Consolas" w:eastAsia="Consolas" w:hAnsi="Consolas" w:cs="Consolas"/>
          <w:color w:val="1A1A1A"/>
          <w:sz w:val="18"/>
          <w:szCs w:val="18"/>
        </w:rPr>
        <w:t xml:space="preserve">        Path </w:t>
      </w:r>
      <w:proofErr w:type="spellStart"/>
      <w:r>
        <w:rPr>
          <w:rFonts w:ascii="Consolas" w:eastAsia="Consolas" w:hAnsi="Consolas" w:cs="Consolas"/>
          <w:color w:val="1A1A1A"/>
          <w:sz w:val="18"/>
          <w:szCs w:val="18"/>
        </w:rPr>
        <w:t>path</w:t>
      </w:r>
      <w:proofErr w:type="spell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Paths.get</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DATA_DIR, </w:t>
      </w:r>
      <w:proofErr w:type="spellStart"/>
      <w:r>
        <w:rPr>
          <w:rFonts w:ascii="Consolas" w:eastAsia="Consolas" w:hAnsi="Consolas" w:cs="Consolas"/>
          <w:color w:val="1A1A1A"/>
          <w:sz w:val="18"/>
          <w:szCs w:val="18"/>
        </w:rPr>
        <w:t>fileName</w:t>
      </w:r>
      <w:proofErr w:type="spellEnd"/>
      <w:r>
        <w:rPr>
          <w:rFonts w:ascii="Consolas" w:eastAsia="Consolas" w:hAnsi="Consolas" w:cs="Consolas"/>
          <w:color w:val="1A1A1A"/>
          <w:sz w:val="18"/>
          <w:szCs w:val="18"/>
        </w:rPr>
        <w:t>);</w:t>
      </w:r>
    </w:p>
    <w:p w:rsidR="00E44B4A" w:rsidRDefault="00E44B4A" w:rsidP="00E44B4A">
      <w:r>
        <w:rPr>
          <w:rFonts w:ascii="Consolas" w:eastAsia="Consolas" w:hAnsi="Consolas" w:cs="Consolas"/>
          <w:color w:val="1A1A1A"/>
          <w:sz w:val="18"/>
          <w:szCs w:val="18"/>
        </w:rPr>
        <w:t xml:space="preserve">        List&lt;String&gt; lines = new </w:t>
      </w:r>
      <w:proofErr w:type="spellStart"/>
      <w:r>
        <w:rPr>
          <w:rFonts w:ascii="Consolas" w:eastAsia="Consolas" w:hAnsi="Consolas" w:cs="Consolas"/>
          <w:color w:val="1A1A1A"/>
          <w:sz w:val="18"/>
          <w:szCs w:val="18"/>
        </w:rPr>
        <w:t>ArrayList</w:t>
      </w:r>
      <w:proofErr w:type="spellEnd"/>
      <w:r>
        <w:rPr>
          <w:rFonts w:ascii="Consolas" w:eastAsia="Consolas" w:hAnsi="Consolas" w:cs="Consolas"/>
          <w:color w:val="1A1A1A"/>
          <w:sz w:val="18"/>
          <w:szCs w:val="18"/>
        </w:rPr>
        <w:t>&lt;</w:t>
      </w:r>
      <w:proofErr w:type="gramStart"/>
      <w:r>
        <w:rPr>
          <w:rFonts w:ascii="Consolas" w:eastAsia="Consolas" w:hAnsi="Consolas" w:cs="Consolas"/>
          <w:color w:val="1A1A1A"/>
          <w:sz w:val="18"/>
          <w:szCs w:val="18"/>
        </w:rPr>
        <w:t>&gt;(</w:t>
      </w:r>
      <w:proofErr w:type="gramEnd"/>
      <w:r>
        <w:rPr>
          <w:rFonts w:ascii="Consolas" w:eastAsia="Consolas" w:hAnsi="Consolas" w:cs="Consolas"/>
          <w:color w:val="1A1A1A"/>
          <w:sz w:val="18"/>
          <w:szCs w:val="18"/>
        </w:rPr>
        <w:t>);</w:t>
      </w:r>
    </w:p>
    <w:p w:rsidR="00E44B4A" w:rsidRDefault="00E44B4A" w:rsidP="00E44B4A">
      <w:r>
        <w:rPr>
          <w:rFonts w:ascii="Consolas" w:eastAsia="Consolas" w:hAnsi="Consolas" w:cs="Consolas"/>
          <w:color w:val="1A1A1A"/>
          <w:sz w:val="18"/>
          <w:szCs w:val="18"/>
        </w:rPr>
        <w:t xml:space="preserve">        if </w:t>
      </w:r>
      <w:proofErr w:type="gramStart"/>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Files.exists</w:t>
      </w:r>
      <w:proofErr w:type="spellEnd"/>
      <w:proofErr w:type="gramEnd"/>
      <w:r>
        <w:rPr>
          <w:rFonts w:ascii="Consolas" w:eastAsia="Consolas" w:hAnsi="Consolas" w:cs="Consolas"/>
          <w:color w:val="1A1A1A"/>
          <w:sz w:val="18"/>
          <w:szCs w:val="18"/>
        </w:rPr>
        <w:t>(path)) return lines;</w:t>
      </w:r>
    </w:p>
    <w:p w:rsidR="00E44B4A" w:rsidRDefault="00E44B4A" w:rsidP="00E44B4A">
      <w:r>
        <w:rPr>
          <w:rFonts w:ascii="Consolas" w:eastAsia="Consolas" w:hAnsi="Consolas" w:cs="Consolas"/>
          <w:color w:val="1A1A1A"/>
          <w:sz w:val="18"/>
          <w:szCs w:val="18"/>
        </w:rPr>
        <w:t xml:space="preserve">        try {</w:t>
      </w:r>
    </w:p>
    <w:p w:rsidR="00E44B4A" w:rsidRDefault="00E44B4A" w:rsidP="00E44B4A">
      <w:r>
        <w:rPr>
          <w:rFonts w:ascii="Consolas" w:eastAsia="Consolas" w:hAnsi="Consolas" w:cs="Consolas"/>
          <w:color w:val="1A1A1A"/>
          <w:sz w:val="18"/>
          <w:szCs w:val="18"/>
        </w:rPr>
        <w:t xml:space="preserve">            for (String </w:t>
      </w:r>
      <w:proofErr w:type="gramStart"/>
      <w:r>
        <w:rPr>
          <w:rFonts w:ascii="Consolas" w:eastAsia="Consolas" w:hAnsi="Consolas" w:cs="Consolas"/>
          <w:color w:val="1A1A1A"/>
          <w:sz w:val="18"/>
          <w:szCs w:val="18"/>
        </w:rPr>
        <w:t>line :</w:t>
      </w:r>
      <w:proofErr w:type="gram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Files.readAllLines</w:t>
      </w:r>
      <w:proofErr w:type="spellEnd"/>
      <w:r>
        <w:rPr>
          <w:rFonts w:ascii="Consolas" w:eastAsia="Consolas" w:hAnsi="Consolas" w:cs="Consolas"/>
          <w:color w:val="1A1A1A"/>
          <w:sz w:val="18"/>
          <w:szCs w:val="18"/>
        </w:rPr>
        <w:t>(path)) {</w:t>
      </w:r>
    </w:p>
    <w:p w:rsidR="00E44B4A" w:rsidRDefault="00E44B4A" w:rsidP="00E44B4A">
      <w:r>
        <w:rPr>
          <w:rFonts w:ascii="Consolas" w:eastAsia="Consolas" w:hAnsi="Consolas" w:cs="Consolas"/>
          <w:color w:val="1A1A1A"/>
          <w:sz w:val="18"/>
          <w:szCs w:val="18"/>
        </w:rPr>
        <w:t xml:space="preserve">                if </w:t>
      </w:r>
      <w:proofErr w:type="gramStart"/>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line</w:t>
      </w:r>
      <w:proofErr w:type="gramEnd"/>
      <w:r>
        <w:rPr>
          <w:rFonts w:ascii="Consolas" w:eastAsia="Consolas" w:hAnsi="Consolas" w:cs="Consolas"/>
          <w:color w:val="1A1A1A"/>
          <w:sz w:val="18"/>
          <w:szCs w:val="18"/>
        </w:rPr>
        <w:t>.isBlank</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lines.add</w:t>
      </w:r>
      <w:proofErr w:type="spellEnd"/>
      <w:r>
        <w:rPr>
          <w:rFonts w:ascii="Consolas" w:eastAsia="Consolas" w:hAnsi="Consolas" w:cs="Consolas"/>
          <w:color w:val="1A1A1A"/>
          <w:sz w:val="18"/>
          <w:szCs w:val="18"/>
        </w:rPr>
        <w:t>(line);</w:t>
      </w:r>
    </w:p>
    <w:p w:rsidR="00E44B4A" w:rsidRDefault="00E44B4A" w:rsidP="00E44B4A">
      <w:r>
        <w:rPr>
          <w:rFonts w:ascii="Consolas" w:eastAsia="Consolas" w:hAnsi="Consolas" w:cs="Consolas"/>
          <w:color w:val="1A1A1A"/>
          <w:sz w:val="18"/>
          <w:szCs w:val="18"/>
        </w:rPr>
        <w:t xml:space="preserve">            }</w:t>
      </w:r>
    </w:p>
    <w:p w:rsidR="00E44B4A" w:rsidRDefault="00E44B4A" w:rsidP="00E44B4A">
      <w:r>
        <w:rPr>
          <w:rFonts w:ascii="Consolas" w:eastAsia="Consolas" w:hAnsi="Consolas" w:cs="Consolas"/>
          <w:color w:val="1A1A1A"/>
          <w:sz w:val="18"/>
          <w:szCs w:val="18"/>
        </w:rPr>
        <w:lastRenderedPageBreak/>
        <w:t xml:space="preserve">        } catch (</w:t>
      </w:r>
      <w:proofErr w:type="spellStart"/>
      <w:r>
        <w:rPr>
          <w:rFonts w:ascii="Consolas" w:eastAsia="Consolas" w:hAnsi="Consolas" w:cs="Consolas"/>
          <w:color w:val="1A1A1A"/>
          <w:sz w:val="18"/>
          <w:szCs w:val="18"/>
        </w:rPr>
        <w:t>IOException</w:t>
      </w:r>
      <w:proofErr w:type="spellEnd"/>
      <w:r>
        <w:rPr>
          <w:rFonts w:ascii="Consolas" w:eastAsia="Consolas" w:hAnsi="Consolas" w:cs="Consolas"/>
          <w:color w:val="1A1A1A"/>
          <w:sz w:val="18"/>
          <w:szCs w:val="18"/>
        </w:rPr>
        <w:t xml:space="preserve"> e) {</w:t>
      </w:r>
    </w:p>
    <w:p w:rsidR="00E44B4A" w:rsidRDefault="00E44B4A" w:rsidP="00E44B4A">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System.err.println</w:t>
      </w:r>
      <w:proofErr w:type="spellEnd"/>
      <w:r>
        <w:rPr>
          <w:rFonts w:ascii="Consolas" w:eastAsia="Consolas" w:hAnsi="Consolas" w:cs="Consolas"/>
          <w:color w:val="1A1A1A"/>
          <w:sz w:val="18"/>
          <w:szCs w:val="18"/>
        </w:rPr>
        <w:t xml:space="preserve">("Error reading " + </w:t>
      </w:r>
      <w:proofErr w:type="spellStart"/>
      <w:r>
        <w:rPr>
          <w:rFonts w:ascii="Consolas" w:eastAsia="Consolas" w:hAnsi="Consolas" w:cs="Consolas"/>
          <w:color w:val="1A1A1A"/>
          <w:sz w:val="18"/>
          <w:szCs w:val="18"/>
        </w:rPr>
        <w:t>fileName</w:t>
      </w:r>
      <w:proofErr w:type="spellEnd"/>
      <w:r>
        <w:rPr>
          <w:rFonts w:ascii="Consolas" w:eastAsia="Consolas" w:hAnsi="Consolas" w:cs="Consolas"/>
          <w:color w:val="1A1A1A"/>
          <w:sz w:val="18"/>
          <w:szCs w:val="18"/>
        </w:rPr>
        <w:t xml:space="preserve"> + ": " + </w:t>
      </w:r>
      <w:proofErr w:type="spellStart"/>
      <w:proofErr w:type="gramStart"/>
      <w:r>
        <w:rPr>
          <w:rFonts w:ascii="Consolas" w:eastAsia="Consolas" w:hAnsi="Consolas" w:cs="Consolas"/>
          <w:color w:val="1A1A1A"/>
          <w:sz w:val="18"/>
          <w:szCs w:val="18"/>
        </w:rPr>
        <w:t>e.getMessage</w:t>
      </w:r>
      <w:proofErr w:type="spellEnd"/>
      <w:proofErr w:type="gramEnd"/>
      <w:r>
        <w:rPr>
          <w:rFonts w:ascii="Consolas" w:eastAsia="Consolas" w:hAnsi="Consolas" w:cs="Consolas"/>
          <w:color w:val="1A1A1A"/>
          <w:sz w:val="18"/>
          <w:szCs w:val="18"/>
        </w:rPr>
        <w:t>());</w:t>
      </w:r>
    </w:p>
    <w:p w:rsidR="00E44B4A" w:rsidRDefault="00E44B4A" w:rsidP="00E44B4A">
      <w:r>
        <w:rPr>
          <w:rFonts w:ascii="Consolas" w:eastAsia="Consolas" w:hAnsi="Consolas" w:cs="Consolas"/>
          <w:color w:val="1A1A1A"/>
          <w:sz w:val="18"/>
          <w:szCs w:val="18"/>
        </w:rPr>
        <w:t xml:space="preserve">        }</w:t>
      </w:r>
    </w:p>
    <w:p w:rsidR="00E44B4A" w:rsidRDefault="00E44B4A" w:rsidP="00E44B4A">
      <w:r>
        <w:rPr>
          <w:rFonts w:ascii="Consolas" w:eastAsia="Consolas" w:hAnsi="Consolas" w:cs="Consolas"/>
          <w:color w:val="1A1A1A"/>
          <w:sz w:val="18"/>
          <w:szCs w:val="18"/>
        </w:rPr>
        <w:t xml:space="preserve">        return lines;</w:t>
      </w:r>
    </w:p>
    <w:p w:rsidR="00E44B4A" w:rsidRDefault="00E44B4A" w:rsidP="00E44B4A">
      <w:r>
        <w:rPr>
          <w:rFonts w:ascii="Consolas" w:eastAsia="Consolas" w:hAnsi="Consolas" w:cs="Consolas"/>
          <w:color w:val="1A1A1A"/>
          <w:sz w:val="18"/>
          <w:szCs w:val="18"/>
        </w:rPr>
        <w:t xml:space="preserve">    }</w:t>
      </w:r>
    </w:p>
    <w:p w:rsidR="00E44B4A" w:rsidRDefault="00E44B4A" w:rsidP="00E44B4A">
      <w:r>
        <w:rPr>
          <w:rFonts w:ascii="Consolas" w:eastAsia="Consolas" w:hAnsi="Consolas" w:cs="Consolas"/>
          <w:color w:val="1A1A1A"/>
          <w:sz w:val="18"/>
          <w:szCs w:val="18"/>
        </w:rPr>
        <w:t xml:space="preserve"> </w:t>
      </w:r>
    </w:p>
    <w:p w:rsidR="00E44B4A" w:rsidRDefault="00E44B4A" w:rsidP="00E44B4A">
      <w:r>
        <w:rPr>
          <w:rFonts w:ascii="Consolas" w:eastAsia="Consolas" w:hAnsi="Consolas" w:cs="Consolas"/>
          <w:color w:val="1A1A1A"/>
          <w:sz w:val="18"/>
          <w:szCs w:val="18"/>
        </w:rPr>
        <w:t xml:space="preserve">    public void </w:t>
      </w:r>
      <w:proofErr w:type="spellStart"/>
      <w:proofErr w:type="gramStart"/>
      <w:r>
        <w:rPr>
          <w:rFonts w:ascii="Consolas" w:eastAsia="Consolas" w:hAnsi="Consolas" w:cs="Consolas"/>
          <w:color w:val="1A1A1A"/>
          <w:sz w:val="18"/>
          <w:szCs w:val="18"/>
        </w:rPr>
        <w:t>writeLines</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String </w:t>
      </w:r>
      <w:proofErr w:type="spellStart"/>
      <w:r>
        <w:rPr>
          <w:rFonts w:ascii="Consolas" w:eastAsia="Consolas" w:hAnsi="Consolas" w:cs="Consolas"/>
          <w:color w:val="1A1A1A"/>
          <w:sz w:val="18"/>
          <w:szCs w:val="18"/>
        </w:rPr>
        <w:t>fileName</w:t>
      </w:r>
      <w:proofErr w:type="spellEnd"/>
      <w:r>
        <w:rPr>
          <w:rFonts w:ascii="Consolas" w:eastAsia="Consolas" w:hAnsi="Consolas" w:cs="Consolas"/>
          <w:color w:val="1A1A1A"/>
          <w:sz w:val="18"/>
          <w:szCs w:val="18"/>
        </w:rPr>
        <w:t>, List&lt;String&gt; lines) {</w:t>
      </w:r>
    </w:p>
    <w:p w:rsidR="00E44B4A" w:rsidRDefault="00E44B4A" w:rsidP="00E44B4A">
      <w:r>
        <w:rPr>
          <w:rFonts w:ascii="Consolas" w:eastAsia="Consolas" w:hAnsi="Consolas" w:cs="Consolas"/>
          <w:color w:val="1A1A1A"/>
          <w:sz w:val="18"/>
          <w:szCs w:val="18"/>
        </w:rPr>
        <w:t xml:space="preserve">        Path </w:t>
      </w:r>
      <w:proofErr w:type="spellStart"/>
      <w:r>
        <w:rPr>
          <w:rFonts w:ascii="Consolas" w:eastAsia="Consolas" w:hAnsi="Consolas" w:cs="Consolas"/>
          <w:color w:val="1A1A1A"/>
          <w:sz w:val="18"/>
          <w:szCs w:val="18"/>
        </w:rPr>
        <w:t>path</w:t>
      </w:r>
      <w:proofErr w:type="spell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Paths.get</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DATA_DIR, </w:t>
      </w:r>
      <w:proofErr w:type="spellStart"/>
      <w:r>
        <w:rPr>
          <w:rFonts w:ascii="Consolas" w:eastAsia="Consolas" w:hAnsi="Consolas" w:cs="Consolas"/>
          <w:color w:val="1A1A1A"/>
          <w:sz w:val="18"/>
          <w:szCs w:val="18"/>
        </w:rPr>
        <w:t>fileName</w:t>
      </w:r>
      <w:proofErr w:type="spellEnd"/>
      <w:r>
        <w:rPr>
          <w:rFonts w:ascii="Consolas" w:eastAsia="Consolas" w:hAnsi="Consolas" w:cs="Consolas"/>
          <w:color w:val="1A1A1A"/>
          <w:sz w:val="18"/>
          <w:szCs w:val="18"/>
        </w:rPr>
        <w:t>);</w:t>
      </w:r>
    </w:p>
    <w:p w:rsidR="00E44B4A" w:rsidRDefault="00E44B4A" w:rsidP="00E44B4A">
      <w:r>
        <w:rPr>
          <w:rFonts w:ascii="Consolas" w:eastAsia="Consolas" w:hAnsi="Consolas" w:cs="Consolas"/>
          <w:color w:val="1A1A1A"/>
          <w:sz w:val="18"/>
          <w:szCs w:val="18"/>
        </w:rPr>
        <w:t xml:space="preserve">        try {</w:t>
      </w:r>
    </w:p>
    <w:p w:rsidR="00E44B4A" w:rsidRDefault="00E44B4A" w:rsidP="00E44B4A">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Files.write</w:t>
      </w:r>
      <w:proofErr w:type="spellEnd"/>
      <w:r>
        <w:rPr>
          <w:rFonts w:ascii="Consolas" w:eastAsia="Consolas" w:hAnsi="Consolas" w:cs="Consolas"/>
          <w:color w:val="1A1A1A"/>
          <w:sz w:val="18"/>
          <w:szCs w:val="18"/>
        </w:rPr>
        <w:t>(path, lines);</w:t>
      </w:r>
    </w:p>
    <w:p w:rsidR="00E44B4A" w:rsidRDefault="00E44B4A" w:rsidP="00E44B4A">
      <w:r>
        <w:rPr>
          <w:rFonts w:ascii="Consolas" w:eastAsia="Consolas" w:hAnsi="Consolas" w:cs="Consolas"/>
          <w:color w:val="1A1A1A"/>
          <w:sz w:val="18"/>
          <w:szCs w:val="18"/>
        </w:rPr>
        <w:t xml:space="preserve">        } catch (</w:t>
      </w:r>
      <w:proofErr w:type="spellStart"/>
      <w:r>
        <w:rPr>
          <w:rFonts w:ascii="Consolas" w:eastAsia="Consolas" w:hAnsi="Consolas" w:cs="Consolas"/>
          <w:color w:val="1A1A1A"/>
          <w:sz w:val="18"/>
          <w:szCs w:val="18"/>
        </w:rPr>
        <w:t>IOException</w:t>
      </w:r>
      <w:proofErr w:type="spellEnd"/>
      <w:r>
        <w:rPr>
          <w:rFonts w:ascii="Consolas" w:eastAsia="Consolas" w:hAnsi="Consolas" w:cs="Consolas"/>
          <w:color w:val="1A1A1A"/>
          <w:sz w:val="18"/>
          <w:szCs w:val="18"/>
        </w:rPr>
        <w:t xml:space="preserve"> e) {</w:t>
      </w:r>
    </w:p>
    <w:p w:rsidR="00E44B4A" w:rsidRDefault="00E44B4A" w:rsidP="00E44B4A">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System.err.println</w:t>
      </w:r>
      <w:proofErr w:type="spellEnd"/>
      <w:r>
        <w:rPr>
          <w:rFonts w:ascii="Consolas" w:eastAsia="Consolas" w:hAnsi="Consolas" w:cs="Consolas"/>
          <w:color w:val="1A1A1A"/>
          <w:sz w:val="18"/>
          <w:szCs w:val="18"/>
        </w:rPr>
        <w:t xml:space="preserve">("Error writing " + </w:t>
      </w:r>
      <w:proofErr w:type="spellStart"/>
      <w:r>
        <w:rPr>
          <w:rFonts w:ascii="Consolas" w:eastAsia="Consolas" w:hAnsi="Consolas" w:cs="Consolas"/>
          <w:color w:val="1A1A1A"/>
          <w:sz w:val="18"/>
          <w:szCs w:val="18"/>
        </w:rPr>
        <w:t>fileName</w:t>
      </w:r>
      <w:proofErr w:type="spellEnd"/>
      <w:r>
        <w:rPr>
          <w:rFonts w:ascii="Consolas" w:eastAsia="Consolas" w:hAnsi="Consolas" w:cs="Consolas"/>
          <w:color w:val="1A1A1A"/>
          <w:sz w:val="18"/>
          <w:szCs w:val="18"/>
        </w:rPr>
        <w:t xml:space="preserve"> + ": " + </w:t>
      </w:r>
      <w:proofErr w:type="spellStart"/>
      <w:proofErr w:type="gramStart"/>
      <w:r>
        <w:rPr>
          <w:rFonts w:ascii="Consolas" w:eastAsia="Consolas" w:hAnsi="Consolas" w:cs="Consolas"/>
          <w:color w:val="1A1A1A"/>
          <w:sz w:val="18"/>
          <w:szCs w:val="18"/>
        </w:rPr>
        <w:t>e.getMessage</w:t>
      </w:r>
      <w:proofErr w:type="spellEnd"/>
      <w:proofErr w:type="gramEnd"/>
      <w:r>
        <w:rPr>
          <w:rFonts w:ascii="Consolas" w:eastAsia="Consolas" w:hAnsi="Consolas" w:cs="Consolas"/>
          <w:color w:val="1A1A1A"/>
          <w:sz w:val="18"/>
          <w:szCs w:val="18"/>
        </w:rPr>
        <w:t>());</w:t>
      </w:r>
    </w:p>
    <w:p w:rsidR="00E44B4A" w:rsidRDefault="00E44B4A" w:rsidP="00E44B4A">
      <w:r>
        <w:rPr>
          <w:rFonts w:ascii="Consolas" w:eastAsia="Consolas" w:hAnsi="Consolas" w:cs="Consolas"/>
          <w:color w:val="1A1A1A"/>
          <w:sz w:val="18"/>
          <w:szCs w:val="18"/>
        </w:rPr>
        <w:t xml:space="preserve">        }</w:t>
      </w:r>
    </w:p>
    <w:p w:rsidR="00E44B4A" w:rsidRDefault="00E44B4A" w:rsidP="00E44B4A">
      <w:r>
        <w:rPr>
          <w:rFonts w:ascii="Consolas" w:eastAsia="Consolas" w:hAnsi="Consolas" w:cs="Consolas"/>
          <w:color w:val="1A1A1A"/>
          <w:sz w:val="18"/>
          <w:szCs w:val="18"/>
        </w:rPr>
        <w:t xml:space="preserve">    }</w:t>
      </w:r>
    </w:p>
    <w:p w:rsidR="00E44B4A" w:rsidRPr="00E44B4A" w:rsidRDefault="00E44B4A">
      <w:pPr>
        <w:spacing w:after="160" w:line="276" w:lineRule="auto"/>
        <w:rPr>
          <w:color w:val="000000" w:themeColor="text1"/>
        </w:rPr>
      </w:pPr>
    </w:p>
    <w:p w:rsidR="004619A6" w:rsidRPr="00E44B4A" w:rsidRDefault="00A02941">
      <w:pPr>
        <w:pStyle w:val="Heading2"/>
        <w:spacing w:before="260" w:after="120"/>
        <w:rPr>
          <w:color w:val="000000" w:themeColor="text1"/>
        </w:rPr>
      </w:pPr>
      <w:r>
        <w:rPr>
          <w:b/>
          <w:bCs/>
          <w:color w:val="000000" w:themeColor="text1"/>
          <w:sz w:val="24"/>
          <w:szCs w:val="24"/>
        </w:rPr>
        <w:t>8</w:t>
      </w:r>
      <w:r w:rsidR="009E51A0" w:rsidRPr="00E44B4A">
        <w:rPr>
          <w:b/>
          <w:bCs/>
          <w:color w:val="000000" w:themeColor="text1"/>
          <w:sz w:val="24"/>
          <w:szCs w:val="24"/>
        </w:rPr>
        <w:t>.6 Defensive Input Handling — Main.java</w:t>
      </w:r>
    </w:p>
    <w:p w:rsidR="004619A6" w:rsidRPr="00E44B4A" w:rsidRDefault="009E51A0">
      <w:pPr>
        <w:spacing w:after="160" w:line="276" w:lineRule="auto"/>
        <w:rPr>
          <w:color w:val="000000" w:themeColor="text1"/>
        </w:rPr>
      </w:pPr>
      <w:r w:rsidRPr="00E44B4A">
        <w:rPr>
          <w:color w:val="000000" w:themeColor="text1"/>
        </w:rPr>
        <w:t>Because the menu loop reads from standard input, it must also handle the case where input ends abruptly — for example, when a script pipes a fixed set of</w:t>
      </w:r>
      <w:r w:rsidRPr="00E44B4A">
        <w:rPr>
          <w:color w:val="000000" w:themeColor="text1"/>
        </w:rPr>
        <w:t xml:space="preserve"> lines rather than a human typing interactively:</w:t>
      </w:r>
    </w:p>
    <w:p w:rsidR="005D0F5A" w:rsidRPr="00E44B4A" w:rsidRDefault="005D0F5A" w:rsidP="005D0F5A">
      <w:pPr>
        <w:rPr>
          <w:color w:val="000000" w:themeColor="text1"/>
        </w:rPr>
      </w:pPr>
      <w:r w:rsidRPr="00E44B4A">
        <w:rPr>
          <w:rFonts w:ascii="Consolas" w:eastAsia="Consolas" w:hAnsi="Consolas" w:cs="Consolas"/>
          <w:color w:val="000000" w:themeColor="text1"/>
          <w:sz w:val="18"/>
          <w:szCs w:val="18"/>
        </w:rPr>
        <w:t xml:space="preserve">private static String </w:t>
      </w:r>
      <w:proofErr w:type="spellStart"/>
      <w:proofErr w:type="gramStart"/>
      <w:r w:rsidRPr="00E44B4A">
        <w:rPr>
          <w:rFonts w:ascii="Consolas" w:eastAsia="Consolas" w:hAnsi="Consolas" w:cs="Consolas"/>
          <w:color w:val="000000" w:themeColor="text1"/>
          <w:sz w:val="18"/>
          <w:szCs w:val="18"/>
        </w:rPr>
        <w:t>readLine</w:t>
      </w:r>
      <w:proofErr w:type="spellEnd"/>
      <w:r w:rsidRPr="00E44B4A">
        <w:rPr>
          <w:rFonts w:ascii="Consolas" w:eastAsia="Consolas" w:hAnsi="Consolas" w:cs="Consolas"/>
          <w:color w:val="000000" w:themeColor="text1"/>
          <w:sz w:val="18"/>
          <w:szCs w:val="18"/>
        </w:rPr>
        <w:t>(</w:t>
      </w:r>
      <w:proofErr w:type="gramEnd"/>
      <w:r w:rsidRPr="00E44B4A">
        <w:rPr>
          <w:rFonts w:ascii="Consolas" w:eastAsia="Consolas" w:hAnsi="Consolas" w:cs="Consolas"/>
          <w:color w:val="000000" w:themeColor="text1"/>
          <w:sz w:val="18"/>
          <w:szCs w:val="18"/>
        </w:rPr>
        <w:t>) {</w:t>
      </w:r>
    </w:p>
    <w:p w:rsidR="005D0F5A" w:rsidRPr="00E44B4A" w:rsidRDefault="005D0F5A" w:rsidP="005D0F5A">
      <w:pPr>
        <w:rPr>
          <w:color w:val="000000" w:themeColor="text1"/>
        </w:rPr>
      </w:pPr>
      <w:r w:rsidRPr="00E44B4A">
        <w:rPr>
          <w:rFonts w:ascii="Consolas" w:eastAsia="Consolas" w:hAnsi="Consolas" w:cs="Consolas"/>
          <w:color w:val="000000" w:themeColor="text1"/>
          <w:sz w:val="18"/>
          <w:szCs w:val="18"/>
        </w:rPr>
        <w:t xml:space="preserve">    try {</w:t>
      </w:r>
    </w:p>
    <w:p w:rsidR="005D0F5A" w:rsidRPr="00E44B4A" w:rsidRDefault="005D0F5A" w:rsidP="005D0F5A">
      <w:pPr>
        <w:rPr>
          <w:color w:val="000000" w:themeColor="text1"/>
        </w:rPr>
      </w:pPr>
      <w:r w:rsidRPr="00E44B4A">
        <w:rPr>
          <w:rFonts w:ascii="Consolas" w:eastAsia="Consolas" w:hAnsi="Consolas" w:cs="Consolas"/>
          <w:color w:val="000000" w:themeColor="text1"/>
          <w:sz w:val="18"/>
          <w:szCs w:val="18"/>
        </w:rPr>
        <w:t xml:space="preserve">        if </w:t>
      </w:r>
      <w:proofErr w:type="gramStart"/>
      <w:r w:rsidRPr="00E44B4A">
        <w:rPr>
          <w:rFonts w:ascii="Consolas" w:eastAsia="Consolas" w:hAnsi="Consolas" w:cs="Consolas"/>
          <w:color w:val="000000" w:themeColor="text1"/>
          <w:sz w:val="18"/>
          <w:szCs w:val="18"/>
        </w:rPr>
        <w:t>(!</w:t>
      </w:r>
      <w:proofErr w:type="spellStart"/>
      <w:r w:rsidRPr="00E44B4A">
        <w:rPr>
          <w:rFonts w:ascii="Consolas" w:eastAsia="Consolas" w:hAnsi="Consolas" w:cs="Consolas"/>
          <w:color w:val="000000" w:themeColor="text1"/>
          <w:sz w:val="18"/>
          <w:szCs w:val="18"/>
        </w:rPr>
        <w:t>scanner</w:t>
      </w:r>
      <w:proofErr w:type="gramEnd"/>
      <w:r w:rsidRPr="00E44B4A">
        <w:rPr>
          <w:rFonts w:ascii="Consolas" w:eastAsia="Consolas" w:hAnsi="Consolas" w:cs="Consolas"/>
          <w:color w:val="000000" w:themeColor="text1"/>
          <w:sz w:val="18"/>
          <w:szCs w:val="18"/>
        </w:rPr>
        <w:t>.hasNextLine</w:t>
      </w:r>
      <w:proofErr w:type="spellEnd"/>
      <w:r w:rsidRPr="00E44B4A">
        <w:rPr>
          <w:rFonts w:ascii="Consolas" w:eastAsia="Consolas" w:hAnsi="Consolas" w:cs="Consolas"/>
          <w:color w:val="000000" w:themeColor="text1"/>
          <w:sz w:val="18"/>
          <w:szCs w:val="18"/>
        </w:rPr>
        <w:t>()) return null;</w:t>
      </w:r>
    </w:p>
    <w:p w:rsidR="005D0F5A" w:rsidRPr="00E44B4A" w:rsidRDefault="005D0F5A" w:rsidP="005D0F5A">
      <w:pPr>
        <w:rPr>
          <w:color w:val="000000" w:themeColor="text1"/>
        </w:rPr>
      </w:pPr>
      <w:r w:rsidRPr="00E44B4A">
        <w:rPr>
          <w:rFonts w:ascii="Consolas" w:eastAsia="Consolas" w:hAnsi="Consolas" w:cs="Consolas"/>
          <w:color w:val="000000" w:themeColor="text1"/>
          <w:sz w:val="18"/>
          <w:szCs w:val="18"/>
        </w:rPr>
        <w:t xml:space="preserve">        return </w:t>
      </w:r>
      <w:proofErr w:type="spellStart"/>
      <w:proofErr w:type="gramStart"/>
      <w:r w:rsidRPr="00E44B4A">
        <w:rPr>
          <w:rFonts w:ascii="Consolas" w:eastAsia="Consolas" w:hAnsi="Consolas" w:cs="Consolas"/>
          <w:color w:val="000000" w:themeColor="text1"/>
          <w:sz w:val="18"/>
          <w:szCs w:val="18"/>
        </w:rPr>
        <w:t>scanner.nextLine</w:t>
      </w:r>
      <w:proofErr w:type="spellEnd"/>
      <w:proofErr w:type="gramEnd"/>
      <w:r w:rsidRPr="00E44B4A">
        <w:rPr>
          <w:rFonts w:ascii="Consolas" w:eastAsia="Consolas" w:hAnsi="Consolas" w:cs="Consolas"/>
          <w:color w:val="000000" w:themeColor="text1"/>
          <w:sz w:val="18"/>
          <w:szCs w:val="18"/>
        </w:rPr>
        <w:t>();</w:t>
      </w:r>
    </w:p>
    <w:p w:rsidR="005D0F5A" w:rsidRPr="00E44B4A" w:rsidRDefault="005D0F5A" w:rsidP="005D0F5A">
      <w:pPr>
        <w:rPr>
          <w:color w:val="000000" w:themeColor="text1"/>
        </w:rPr>
      </w:pPr>
      <w:r w:rsidRPr="00E44B4A">
        <w:rPr>
          <w:rFonts w:ascii="Consolas" w:eastAsia="Consolas" w:hAnsi="Consolas" w:cs="Consolas"/>
          <w:color w:val="000000" w:themeColor="text1"/>
          <w:sz w:val="18"/>
          <w:szCs w:val="18"/>
        </w:rPr>
        <w:t xml:space="preserve">    } catch (</w:t>
      </w:r>
      <w:proofErr w:type="spellStart"/>
      <w:r w:rsidRPr="00E44B4A">
        <w:rPr>
          <w:rFonts w:ascii="Consolas" w:eastAsia="Consolas" w:hAnsi="Consolas" w:cs="Consolas"/>
          <w:color w:val="000000" w:themeColor="text1"/>
          <w:sz w:val="18"/>
          <w:szCs w:val="18"/>
        </w:rPr>
        <w:t>NoSuchElementException</w:t>
      </w:r>
      <w:proofErr w:type="spellEnd"/>
      <w:r w:rsidRPr="00E44B4A">
        <w:rPr>
          <w:rFonts w:ascii="Consolas" w:eastAsia="Consolas" w:hAnsi="Consolas" w:cs="Consolas"/>
          <w:color w:val="000000" w:themeColor="text1"/>
          <w:sz w:val="18"/>
          <w:szCs w:val="18"/>
        </w:rPr>
        <w:t xml:space="preserve"> | </w:t>
      </w:r>
      <w:proofErr w:type="spellStart"/>
      <w:r w:rsidRPr="00E44B4A">
        <w:rPr>
          <w:rFonts w:ascii="Consolas" w:eastAsia="Consolas" w:hAnsi="Consolas" w:cs="Consolas"/>
          <w:color w:val="000000" w:themeColor="text1"/>
          <w:sz w:val="18"/>
          <w:szCs w:val="18"/>
        </w:rPr>
        <w:t>IllegalStateException</w:t>
      </w:r>
      <w:proofErr w:type="spellEnd"/>
      <w:r w:rsidRPr="00E44B4A">
        <w:rPr>
          <w:rFonts w:ascii="Consolas" w:eastAsia="Consolas" w:hAnsi="Consolas" w:cs="Consolas"/>
          <w:color w:val="000000" w:themeColor="text1"/>
          <w:sz w:val="18"/>
          <w:szCs w:val="18"/>
        </w:rPr>
        <w:t xml:space="preserve"> e) {</w:t>
      </w:r>
    </w:p>
    <w:p w:rsidR="005D0F5A" w:rsidRPr="00E44B4A" w:rsidRDefault="005D0F5A" w:rsidP="005D0F5A">
      <w:pPr>
        <w:rPr>
          <w:color w:val="000000" w:themeColor="text1"/>
        </w:rPr>
      </w:pPr>
      <w:r w:rsidRPr="00E44B4A">
        <w:rPr>
          <w:rFonts w:ascii="Consolas" w:eastAsia="Consolas" w:hAnsi="Consolas" w:cs="Consolas"/>
          <w:color w:val="000000" w:themeColor="text1"/>
          <w:sz w:val="18"/>
          <w:szCs w:val="18"/>
        </w:rPr>
        <w:t xml:space="preserve">        return null;</w:t>
      </w:r>
    </w:p>
    <w:p w:rsidR="005D0F5A" w:rsidRPr="00E44B4A" w:rsidRDefault="005D0F5A" w:rsidP="005D0F5A">
      <w:pPr>
        <w:rPr>
          <w:color w:val="000000" w:themeColor="text1"/>
        </w:rPr>
      </w:pPr>
      <w:r w:rsidRPr="00E44B4A">
        <w:rPr>
          <w:rFonts w:ascii="Consolas" w:eastAsia="Consolas" w:hAnsi="Consolas" w:cs="Consolas"/>
          <w:color w:val="000000" w:themeColor="text1"/>
          <w:sz w:val="18"/>
          <w:szCs w:val="18"/>
        </w:rPr>
        <w:t xml:space="preserve">    }</w:t>
      </w:r>
    </w:p>
    <w:p w:rsidR="00A02941" w:rsidRDefault="005D0F5A" w:rsidP="00A02941">
      <w:pPr>
        <w:spacing w:before="80" w:after="260"/>
        <w:rPr>
          <w:rFonts w:ascii="Consolas" w:eastAsia="Consolas" w:hAnsi="Consolas" w:cs="Consolas"/>
          <w:color w:val="000000" w:themeColor="text1"/>
          <w:sz w:val="18"/>
          <w:szCs w:val="18"/>
        </w:rPr>
      </w:pPr>
      <w:r w:rsidRPr="00E44B4A">
        <w:rPr>
          <w:rFonts w:ascii="Consolas" w:eastAsia="Consolas" w:hAnsi="Consolas" w:cs="Consolas"/>
          <w:color w:val="000000" w:themeColor="text1"/>
          <w:sz w:val="18"/>
          <w:szCs w:val="18"/>
        </w:rPr>
        <w:t>}</w:t>
      </w:r>
    </w:p>
    <w:p w:rsidR="00A02941" w:rsidRPr="00A02941" w:rsidRDefault="00A02941" w:rsidP="00A02941">
      <w:pPr>
        <w:spacing w:before="80" w:after="260"/>
        <w:rPr>
          <w:i/>
          <w:iCs/>
          <w:color w:val="000000" w:themeColor="text1"/>
          <w:sz w:val="19"/>
          <w:szCs w:val="19"/>
        </w:rPr>
      </w:pPr>
    </w:p>
    <w:p w:rsidR="004619A6" w:rsidRPr="00E44B4A" w:rsidRDefault="00A02941">
      <w:pPr>
        <w:pStyle w:val="Heading1"/>
        <w:pBdr>
          <w:bottom w:val="single" w:sz="6" w:space="4" w:color="2C5AA0"/>
        </w:pBdr>
        <w:spacing w:before="360" w:after="160"/>
        <w:rPr>
          <w:color w:val="000000" w:themeColor="text1"/>
        </w:rPr>
      </w:pPr>
      <w:r>
        <w:rPr>
          <w:b/>
          <w:bCs/>
          <w:color w:val="000000" w:themeColor="text1"/>
          <w:sz w:val="30"/>
          <w:szCs w:val="30"/>
        </w:rPr>
        <w:t>9</w:t>
      </w:r>
      <w:r w:rsidR="009E51A0" w:rsidRPr="00E44B4A">
        <w:rPr>
          <w:b/>
          <w:bCs/>
          <w:color w:val="000000" w:themeColor="text1"/>
          <w:sz w:val="30"/>
          <w:szCs w:val="30"/>
        </w:rPr>
        <w:t>. Screensho</w:t>
      </w:r>
      <w:r w:rsidR="009E51A0" w:rsidRPr="00E44B4A">
        <w:rPr>
          <w:b/>
          <w:bCs/>
          <w:color w:val="000000" w:themeColor="text1"/>
          <w:sz w:val="30"/>
          <w:szCs w:val="30"/>
        </w:rPr>
        <w:t>ts / Results</w:t>
      </w:r>
    </w:p>
    <w:p w:rsidR="004619A6" w:rsidRPr="00E44B4A" w:rsidRDefault="009E51A0">
      <w:pPr>
        <w:spacing w:after="160" w:line="276" w:lineRule="auto"/>
        <w:rPr>
          <w:color w:val="000000" w:themeColor="text1"/>
        </w:rPr>
      </w:pPr>
      <w:r w:rsidRPr="00E44B4A">
        <w:rPr>
          <w:color w:val="000000" w:themeColor="text1"/>
        </w:rPr>
        <w:t xml:space="preserve">The application was compiled with </w:t>
      </w:r>
      <w:proofErr w:type="spellStart"/>
      <w:r w:rsidRPr="00E44B4A">
        <w:rPr>
          <w:color w:val="000000" w:themeColor="text1"/>
        </w:rPr>
        <w:t>javac</w:t>
      </w:r>
      <w:proofErr w:type="spellEnd"/>
      <w:r w:rsidRPr="00E44B4A">
        <w:rPr>
          <w:color w:val="000000" w:themeColor="text1"/>
        </w:rPr>
        <w:t xml:space="preserve"> and run directly with java (java -cp out </w:t>
      </w:r>
      <w:proofErr w:type="spellStart"/>
      <w:proofErr w:type="gramStart"/>
      <w:r w:rsidRPr="00E44B4A">
        <w:rPr>
          <w:color w:val="000000" w:themeColor="text1"/>
        </w:rPr>
        <w:t>com.gradesystem</w:t>
      </w:r>
      <w:proofErr w:type="gramEnd"/>
      <w:r w:rsidRPr="00E44B4A">
        <w:rPr>
          <w:color w:val="000000" w:themeColor="text1"/>
        </w:rPr>
        <w:t>.Main</w:t>
      </w:r>
      <w:proofErr w:type="spellEnd"/>
      <w:r w:rsidRPr="00E44B4A">
        <w:rPr>
          <w:color w:val="000000" w:themeColor="text1"/>
        </w:rPr>
        <w:t xml:space="preserve">), with a scripted sequence of lines piped into standard input so that every menu option, and several error paths, could be exercised and captured exactly </w:t>
      </w:r>
      <w:r w:rsidRPr="00E44B4A">
        <w:rPr>
          <w:color w:val="000000" w:themeColor="text1"/>
        </w:rPr>
        <w:t>as printed by the program.</w:t>
      </w:r>
    </w:p>
    <w:p w:rsidR="004619A6" w:rsidRPr="00E44B4A" w:rsidRDefault="00A02941">
      <w:pPr>
        <w:pStyle w:val="Heading2"/>
        <w:spacing w:before="260" w:after="120"/>
        <w:rPr>
          <w:color w:val="000000" w:themeColor="text1"/>
        </w:rPr>
      </w:pPr>
      <w:r>
        <w:rPr>
          <w:b/>
          <w:bCs/>
          <w:color w:val="000000" w:themeColor="text1"/>
          <w:sz w:val="24"/>
          <w:szCs w:val="24"/>
        </w:rPr>
        <w:t>9</w:t>
      </w:r>
      <w:r w:rsidR="009E51A0" w:rsidRPr="00E44B4A">
        <w:rPr>
          <w:b/>
          <w:bCs/>
          <w:color w:val="000000" w:themeColor="text1"/>
          <w:sz w:val="24"/>
          <w:szCs w:val="24"/>
        </w:rPr>
        <w:t xml:space="preserve">.1 </w:t>
      </w:r>
      <w:proofErr w:type="spellStart"/>
      <w:r w:rsidR="009E51A0" w:rsidRPr="00E44B4A">
        <w:rPr>
          <w:b/>
          <w:bCs/>
          <w:color w:val="000000" w:themeColor="text1"/>
          <w:sz w:val="24"/>
          <w:szCs w:val="24"/>
        </w:rPr>
        <w:t>Startup</w:t>
      </w:r>
      <w:proofErr w:type="spellEnd"/>
      <w:r w:rsidR="009E51A0" w:rsidRPr="00E44B4A">
        <w:rPr>
          <w:b/>
          <w:bCs/>
          <w:color w:val="000000" w:themeColor="text1"/>
          <w:sz w:val="24"/>
          <w:szCs w:val="24"/>
        </w:rPr>
        <w:t xml:space="preserve"> and Login</w:t>
      </w:r>
    </w:p>
    <w:p w:rsidR="005D0F5A" w:rsidRDefault="005D0F5A">
      <w:pPr>
        <w:pStyle w:val="Heading2"/>
        <w:spacing w:before="260" w:after="120"/>
        <w:rPr>
          <w:b/>
          <w:bCs/>
          <w:color w:val="000000" w:themeColor="text1"/>
          <w:sz w:val="24"/>
          <w:szCs w:val="24"/>
        </w:rPr>
      </w:pPr>
      <w:r w:rsidRPr="000428D4">
        <w:rPr>
          <w:i/>
          <w:iCs/>
          <w:noProof/>
          <w:color w:val="555555"/>
          <w:sz w:val="18"/>
          <w:szCs w:val="18"/>
        </w:rPr>
        <w:drawing>
          <wp:inline distT="0" distB="0" distL="0" distR="0" wp14:anchorId="3898D713" wp14:editId="5A7FD59C">
            <wp:extent cx="4608762" cy="1122630"/>
            <wp:effectExtent l="0" t="0" r="190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54591" cy="1133793"/>
                    </a:xfrm>
                    <a:prstGeom prst="rect">
                      <a:avLst/>
                    </a:prstGeom>
                  </pic:spPr>
                </pic:pic>
              </a:graphicData>
            </a:graphic>
          </wp:inline>
        </w:drawing>
      </w:r>
      <w:r>
        <w:rPr>
          <w:b/>
          <w:bCs/>
          <w:color w:val="000000" w:themeColor="text1"/>
          <w:sz w:val="24"/>
          <w:szCs w:val="24"/>
        </w:rPr>
        <w:t xml:space="preserve">                                            </w:t>
      </w:r>
    </w:p>
    <w:p w:rsidR="005D0F5A" w:rsidRDefault="005D0F5A">
      <w:pPr>
        <w:pStyle w:val="Heading2"/>
        <w:spacing w:before="260" w:after="120"/>
        <w:rPr>
          <w:b/>
          <w:bCs/>
          <w:color w:val="000000" w:themeColor="text1"/>
          <w:sz w:val="24"/>
          <w:szCs w:val="24"/>
        </w:rPr>
      </w:pPr>
    </w:p>
    <w:p w:rsidR="005D0F5A" w:rsidRDefault="005D0F5A">
      <w:pPr>
        <w:pStyle w:val="Heading2"/>
        <w:spacing w:before="260" w:after="120"/>
        <w:rPr>
          <w:b/>
          <w:bCs/>
          <w:color w:val="000000" w:themeColor="text1"/>
          <w:sz w:val="24"/>
          <w:szCs w:val="24"/>
        </w:rPr>
      </w:pPr>
    </w:p>
    <w:p w:rsidR="004619A6" w:rsidRPr="00E44B4A" w:rsidRDefault="00A02941">
      <w:pPr>
        <w:pStyle w:val="Heading2"/>
        <w:spacing w:before="260" w:after="120"/>
        <w:rPr>
          <w:color w:val="000000" w:themeColor="text1"/>
        </w:rPr>
      </w:pPr>
      <w:r>
        <w:rPr>
          <w:b/>
          <w:bCs/>
          <w:color w:val="000000" w:themeColor="text1"/>
          <w:sz w:val="24"/>
          <w:szCs w:val="24"/>
        </w:rPr>
        <w:lastRenderedPageBreak/>
        <w:t>9</w:t>
      </w:r>
      <w:r w:rsidR="009E51A0" w:rsidRPr="00E44B4A">
        <w:rPr>
          <w:b/>
          <w:bCs/>
          <w:color w:val="000000" w:themeColor="text1"/>
          <w:sz w:val="24"/>
          <w:szCs w:val="24"/>
        </w:rPr>
        <w:t>.2 Adding a Student and Rejecting a Duplicate</w:t>
      </w:r>
    </w:p>
    <w:p w:rsidR="005D0F5A" w:rsidRDefault="005D0F5A">
      <w:pPr>
        <w:pStyle w:val="Heading2"/>
        <w:spacing w:before="260" w:after="120"/>
        <w:rPr>
          <w:b/>
          <w:bCs/>
          <w:color w:val="000000" w:themeColor="text1"/>
          <w:sz w:val="24"/>
          <w:szCs w:val="24"/>
        </w:rPr>
      </w:pPr>
      <w:r w:rsidRPr="000428D4">
        <w:rPr>
          <w:i/>
          <w:iCs/>
          <w:noProof/>
          <w:color w:val="555555"/>
          <w:sz w:val="18"/>
          <w:szCs w:val="18"/>
        </w:rPr>
        <w:drawing>
          <wp:inline distT="0" distB="0" distL="0" distR="0" wp14:anchorId="494F95C0" wp14:editId="0D30CE4E">
            <wp:extent cx="2960483" cy="9423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93847" cy="952996"/>
                    </a:xfrm>
                    <a:prstGeom prst="rect">
                      <a:avLst/>
                    </a:prstGeom>
                  </pic:spPr>
                </pic:pic>
              </a:graphicData>
            </a:graphic>
          </wp:inline>
        </w:drawing>
      </w:r>
    </w:p>
    <w:p w:rsidR="005D0F5A" w:rsidRDefault="009845F7">
      <w:pPr>
        <w:pStyle w:val="Heading2"/>
        <w:spacing w:before="260" w:after="120"/>
        <w:rPr>
          <w:b/>
          <w:bCs/>
          <w:color w:val="000000" w:themeColor="text1"/>
          <w:sz w:val="24"/>
          <w:szCs w:val="24"/>
        </w:rPr>
      </w:pPr>
      <w:r w:rsidRPr="000428D4">
        <w:rPr>
          <w:noProof/>
          <w:color w:val="000000" w:themeColor="text1"/>
        </w:rPr>
        <w:drawing>
          <wp:inline distT="0" distB="0" distL="0" distR="0" wp14:anchorId="1D132FB9" wp14:editId="041A9078">
            <wp:extent cx="4877455" cy="1041149"/>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98947" cy="1045737"/>
                    </a:xfrm>
                    <a:prstGeom prst="rect">
                      <a:avLst/>
                    </a:prstGeom>
                  </pic:spPr>
                </pic:pic>
              </a:graphicData>
            </a:graphic>
          </wp:inline>
        </w:drawing>
      </w:r>
    </w:p>
    <w:p w:rsidR="004619A6" w:rsidRPr="00E44B4A" w:rsidRDefault="00A02941">
      <w:pPr>
        <w:pStyle w:val="Heading2"/>
        <w:spacing w:before="260" w:after="120"/>
        <w:rPr>
          <w:color w:val="000000" w:themeColor="text1"/>
        </w:rPr>
      </w:pPr>
      <w:r>
        <w:rPr>
          <w:b/>
          <w:bCs/>
          <w:color w:val="000000" w:themeColor="text1"/>
          <w:sz w:val="24"/>
          <w:szCs w:val="24"/>
        </w:rPr>
        <w:t>9</w:t>
      </w:r>
      <w:r w:rsidR="009E51A0" w:rsidRPr="00E44B4A">
        <w:rPr>
          <w:b/>
          <w:bCs/>
          <w:color w:val="000000" w:themeColor="text1"/>
          <w:sz w:val="24"/>
          <w:szCs w:val="24"/>
        </w:rPr>
        <w:t>.3 Recording Grades with Validation</w:t>
      </w:r>
    </w:p>
    <w:p w:rsidR="00742572" w:rsidRDefault="00742572" w:rsidP="00742572">
      <w:pPr>
        <w:spacing w:before="80" w:after="260"/>
        <w:rPr>
          <w:i/>
          <w:iCs/>
          <w:color w:val="000000" w:themeColor="text1"/>
          <w:sz w:val="19"/>
          <w:szCs w:val="19"/>
        </w:rPr>
      </w:pPr>
      <w:r w:rsidRPr="00DA6D87">
        <w:rPr>
          <w:noProof/>
          <w:color w:val="000000" w:themeColor="text1"/>
        </w:rPr>
        <w:drawing>
          <wp:inline distT="0" distB="0" distL="0" distR="0" wp14:anchorId="5801606D" wp14:editId="47DD1C66">
            <wp:extent cx="3232690" cy="932507"/>
            <wp:effectExtent l="0" t="0" r="635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18159" cy="957162"/>
                    </a:xfrm>
                    <a:prstGeom prst="rect">
                      <a:avLst/>
                    </a:prstGeom>
                  </pic:spPr>
                </pic:pic>
              </a:graphicData>
            </a:graphic>
          </wp:inline>
        </w:drawing>
      </w:r>
    </w:p>
    <w:p w:rsidR="00742572" w:rsidRDefault="00742572" w:rsidP="00742572">
      <w:pPr>
        <w:spacing w:before="80" w:after="260"/>
        <w:rPr>
          <w:i/>
          <w:iCs/>
          <w:color w:val="000000" w:themeColor="text1"/>
          <w:sz w:val="19"/>
          <w:szCs w:val="19"/>
        </w:rPr>
      </w:pPr>
      <w:r w:rsidRPr="00DA6D87">
        <w:rPr>
          <w:noProof/>
          <w:color w:val="000000" w:themeColor="text1"/>
        </w:rPr>
        <w:drawing>
          <wp:inline distT="0" distB="0" distL="0" distR="0" wp14:anchorId="25703BDE" wp14:editId="5DB583F8">
            <wp:extent cx="3114392" cy="9370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70350" cy="953911"/>
                    </a:xfrm>
                    <a:prstGeom prst="rect">
                      <a:avLst/>
                    </a:prstGeom>
                  </pic:spPr>
                </pic:pic>
              </a:graphicData>
            </a:graphic>
          </wp:inline>
        </w:drawing>
      </w:r>
    </w:p>
    <w:p w:rsidR="004619A6" w:rsidRPr="00E44B4A" w:rsidRDefault="00A02941">
      <w:pPr>
        <w:pStyle w:val="Heading2"/>
        <w:spacing w:before="260" w:after="120"/>
        <w:rPr>
          <w:color w:val="000000" w:themeColor="text1"/>
        </w:rPr>
      </w:pPr>
      <w:r>
        <w:rPr>
          <w:b/>
          <w:bCs/>
          <w:color w:val="000000" w:themeColor="text1"/>
          <w:sz w:val="24"/>
          <w:szCs w:val="24"/>
        </w:rPr>
        <w:t>9</w:t>
      </w:r>
      <w:r w:rsidR="009E51A0" w:rsidRPr="00E44B4A">
        <w:rPr>
          <w:b/>
          <w:bCs/>
          <w:color w:val="000000" w:themeColor="text1"/>
          <w:sz w:val="24"/>
          <w:szCs w:val="24"/>
        </w:rPr>
        <w:t>.4 Report Card Output</w:t>
      </w:r>
    </w:p>
    <w:p w:rsidR="00742572" w:rsidRDefault="00742572" w:rsidP="00742572">
      <w:pPr>
        <w:spacing w:before="80" w:after="260"/>
        <w:rPr>
          <w:i/>
          <w:iCs/>
          <w:color w:val="000000" w:themeColor="text1"/>
          <w:sz w:val="19"/>
          <w:szCs w:val="19"/>
        </w:rPr>
      </w:pPr>
      <w:r w:rsidRPr="007559EE">
        <w:rPr>
          <w:noProof/>
          <w:color w:val="000000" w:themeColor="text1"/>
        </w:rPr>
        <w:drawing>
          <wp:inline distT="0" distB="0" distL="0" distR="0" wp14:anchorId="586DDD4A" wp14:editId="09CF44E4">
            <wp:extent cx="4195026" cy="2833734"/>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17731"/>
                    <a:stretch/>
                  </pic:blipFill>
                  <pic:spPr bwMode="auto">
                    <a:xfrm>
                      <a:off x="0" y="0"/>
                      <a:ext cx="4231962" cy="2858684"/>
                    </a:xfrm>
                    <a:prstGeom prst="rect">
                      <a:avLst/>
                    </a:prstGeom>
                    <a:ln>
                      <a:noFill/>
                    </a:ln>
                    <a:extLst>
                      <a:ext uri="{53640926-AAD7-44D8-BBD7-CCE9431645EC}">
                        <a14:shadowObscured xmlns:a14="http://schemas.microsoft.com/office/drawing/2010/main"/>
                      </a:ext>
                    </a:extLst>
                  </pic:spPr>
                </pic:pic>
              </a:graphicData>
            </a:graphic>
          </wp:inline>
        </w:drawing>
      </w:r>
    </w:p>
    <w:p w:rsidR="004619A6" w:rsidRPr="00E44B4A" w:rsidRDefault="00A02941">
      <w:pPr>
        <w:pStyle w:val="Heading2"/>
        <w:spacing w:before="260" w:after="120"/>
        <w:rPr>
          <w:color w:val="000000" w:themeColor="text1"/>
        </w:rPr>
      </w:pPr>
      <w:r>
        <w:rPr>
          <w:b/>
          <w:bCs/>
          <w:color w:val="000000" w:themeColor="text1"/>
          <w:sz w:val="24"/>
          <w:szCs w:val="24"/>
        </w:rPr>
        <w:lastRenderedPageBreak/>
        <w:t>9</w:t>
      </w:r>
      <w:r w:rsidR="009E51A0" w:rsidRPr="00E44B4A">
        <w:rPr>
          <w:b/>
          <w:bCs/>
          <w:color w:val="000000" w:themeColor="text1"/>
          <w:sz w:val="24"/>
          <w:szCs w:val="24"/>
        </w:rPr>
        <w:t>.5 Class Summary Output</w:t>
      </w:r>
    </w:p>
    <w:p w:rsidR="004619A6" w:rsidRPr="00E44B4A" w:rsidRDefault="00742572" w:rsidP="00A02941">
      <w:pPr>
        <w:pStyle w:val="Heading2"/>
        <w:spacing w:before="260" w:after="120"/>
        <w:rPr>
          <w:color w:val="000000" w:themeColor="text1"/>
        </w:rPr>
      </w:pPr>
      <w:r w:rsidRPr="00B06626">
        <w:rPr>
          <w:noProof/>
          <w:color w:val="000000" w:themeColor="text1"/>
        </w:rPr>
        <w:drawing>
          <wp:inline distT="0" distB="0" distL="0" distR="0" wp14:anchorId="17379294" wp14:editId="49FEF774">
            <wp:extent cx="4541822" cy="19464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63744" cy="1955890"/>
                    </a:xfrm>
                    <a:prstGeom prst="rect">
                      <a:avLst/>
                    </a:prstGeom>
                  </pic:spPr>
                </pic:pic>
              </a:graphicData>
            </a:graphic>
          </wp:inline>
        </w:drawing>
      </w:r>
      <w:r>
        <w:rPr>
          <w:b/>
          <w:bCs/>
          <w:color w:val="000000" w:themeColor="text1"/>
          <w:sz w:val="24"/>
          <w:szCs w:val="24"/>
        </w:rPr>
        <w:t xml:space="preserve">                                                 </w:t>
      </w:r>
    </w:p>
    <w:p w:rsidR="004619A6" w:rsidRPr="00E44B4A" w:rsidRDefault="009E51A0">
      <w:pPr>
        <w:pStyle w:val="Heading1"/>
        <w:pBdr>
          <w:bottom w:val="single" w:sz="6" w:space="4" w:color="2C5AA0"/>
        </w:pBdr>
        <w:spacing w:before="360" w:after="160"/>
        <w:rPr>
          <w:color w:val="000000" w:themeColor="text1"/>
        </w:rPr>
      </w:pPr>
      <w:r w:rsidRPr="00E44B4A">
        <w:rPr>
          <w:b/>
          <w:bCs/>
          <w:color w:val="000000" w:themeColor="text1"/>
          <w:sz w:val="30"/>
          <w:szCs w:val="30"/>
        </w:rPr>
        <w:t>1</w:t>
      </w:r>
      <w:r w:rsidR="00A02941">
        <w:rPr>
          <w:b/>
          <w:bCs/>
          <w:color w:val="000000" w:themeColor="text1"/>
          <w:sz w:val="30"/>
          <w:szCs w:val="30"/>
        </w:rPr>
        <w:t>0</w:t>
      </w:r>
      <w:r w:rsidRPr="00E44B4A">
        <w:rPr>
          <w:b/>
          <w:bCs/>
          <w:color w:val="000000" w:themeColor="text1"/>
          <w:sz w:val="30"/>
          <w:szCs w:val="30"/>
        </w:rPr>
        <w:t>. Testing Approach</w:t>
      </w:r>
    </w:p>
    <w:p w:rsidR="004619A6" w:rsidRPr="00E44B4A" w:rsidRDefault="009E51A0">
      <w:pPr>
        <w:spacing w:after="160" w:line="276" w:lineRule="auto"/>
        <w:rPr>
          <w:color w:val="000000" w:themeColor="text1"/>
        </w:rPr>
      </w:pPr>
      <w:r w:rsidRPr="00E44B4A">
        <w:rPr>
          <w:color w:val="000000" w:themeColor="text1"/>
        </w:rPr>
        <w:t>The system was tested by piping fixed text files into standard input (jav</w:t>
      </w:r>
      <w:r w:rsidRPr="00E44B4A">
        <w:rPr>
          <w:color w:val="000000" w:themeColor="text1"/>
        </w:rPr>
        <w:t xml:space="preserve">a -cp out </w:t>
      </w:r>
      <w:proofErr w:type="spellStart"/>
      <w:proofErr w:type="gramStart"/>
      <w:r w:rsidRPr="00E44B4A">
        <w:rPr>
          <w:color w:val="000000" w:themeColor="text1"/>
        </w:rPr>
        <w:t>com.gradesystem</w:t>
      </w:r>
      <w:proofErr w:type="gramEnd"/>
      <w:r w:rsidRPr="00E44B4A">
        <w:rPr>
          <w:color w:val="000000" w:themeColor="text1"/>
        </w:rPr>
        <w:t>.Main</w:t>
      </w:r>
      <w:proofErr w:type="spellEnd"/>
      <w:r w:rsidRPr="00E44B4A">
        <w:rPr>
          <w:color w:val="000000" w:themeColor="text1"/>
        </w:rPr>
        <w:t xml:space="preserve"> &lt; run.txt), simulating a full instructor session non-interactively so the exact same scenario can be re-run and diffed after any code change. Three scripted scenarios were used:</w:t>
      </w:r>
    </w:p>
    <w:p w:rsidR="004619A6" w:rsidRPr="00E44B4A" w:rsidRDefault="009E51A0">
      <w:pPr>
        <w:pStyle w:val="ListParagraph"/>
        <w:numPr>
          <w:ilvl w:val="0"/>
          <w:numId w:val="1"/>
        </w:numPr>
        <w:spacing w:after="80"/>
        <w:rPr>
          <w:color w:val="000000" w:themeColor="text1"/>
        </w:rPr>
      </w:pPr>
      <w:r w:rsidRPr="00E44B4A">
        <w:rPr>
          <w:color w:val="000000" w:themeColor="text1"/>
        </w:rPr>
        <w:t>Happy-path run: login, add two students, add tw</w:t>
      </w:r>
      <w:r w:rsidRPr="00E44B4A">
        <w:rPr>
          <w:color w:val="000000" w:themeColor="text1"/>
        </w:rPr>
        <w:t>o assignments, record four grades (including one intentionally over-maximum), view a report card, view the class summary, list students, list assignments, remove a student, and exit.</w:t>
      </w:r>
    </w:p>
    <w:p w:rsidR="004619A6" w:rsidRPr="00E44B4A" w:rsidRDefault="009E51A0">
      <w:pPr>
        <w:pStyle w:val="ListParagraph"/>
        <w:numPr>
          <w:ilvl w:val="0"/>
          <w:numId w:val="1"/>
        </w:numPr>
        <w:spacing w:after="80"/>
        <w:rPr>
          <w:color w:val="000000" w:themeColor="text1"/>
        </w:rPr>
      </w:pPr>
      <w:r w:rsidRPr="00E44B4A">
        <w:rPr>
          <w:color w:val="000000" w:themeColor="text1"/>
        </w:rPr>
        <w:t>Error-path run: one failed login followed by a successful one, a duplicat</w:t>
      </w:r>
      <w:r w:rsidRPr="00E44B4A">
        <w:rPr>
          <w:color w:val="000000" w:themeColor="text1"/>
        </w:rPr>
        <w:t xml:space="preserve">e student </w:t>
      </w:r>
      <w:proofErr w:type="gramStart"/>
      <w:r w:rsidRPr="00E44B4A">
        <w:rPr>
          <w:color w:val="000000" w:themeColor="text1"/>
        </w:rPr>
        <w:t>add</w:t>
      </w:r>
      <w:proofErr w:type="gramEnd"/>
      <w:r w:rsidRPr="00E44B4A">
        <w:rPr>
          <w:color w:val="000000" w:themeColor="text1"/>
        </w:rPr>
        <w:t>, and lookups/grading/removal attempted against a roll number that does not exist (</w:t>
      </w:r>
      <w:proofErr w:type="spellStart"/>
      <w:r w:rsidRPr="00E44B4A">
        <w:rPr>
          <w:color w:val="000000" w:themeColor="text1"/>
        </w:rPr>
        <w:t>StudentNotFoundException</w:t>
      </w:r>
      <w:proofErr w:type="spellEnd"/>
      <w:r w:rsidRPr="00E44B4A">
        <w:rPr>
          <w:color w:val="000000" w:themeColor="text1"/>
        </w:rPr>
        <w:t>).</w:t>
      </w:r>
    </w:p>
    <w:p w:rsidR="004619A6" w:rsidRPr="00E44B4A" w:rsidRDefault="009E51A0">
      <w:pPr>
        <w:pStyle w:val="ListParagraph"/>
        <w:numPr>
          <w:ilvl w:val="0"/>
          <w:numId w:val="1"/>
        </w:numPr>
        <w:spacing w:after="80"/>
        <w:rPr>
          <w:color w:val="000000" w:themeColor="text1"/>
        </w:rPr>
      </w:pPr>
      <w:r w:rsidRPr="00E44B4A">
        <w:rPr>
          <w:color w:val="000000" w:themeColor="text1"/>
        </w:rPr>
        <w:t xml:space="preserve">EOF run: input piped in ends mid-prompt, confirming the program exits with 'Goodbye.' rather than an unhandled </w:t>
      </w:r>
      <w:proofErr w:type="spellStart"/>
      <w:r w:rsidRPr="00E44B4A">
        <w:rPr>
          <w:color w:val="000000" w:themeColor="text1"/>
        </w:rPr>
        <w:t>NoSuchElementException</w:t>
      </w:r>
      <w:proofErr w:type="spellEnd"/>
      <w:r w:rsidRPr="00E44B4A">
        <w:rPr>
          <w:color w:val="000000" w:themeColor="text1"/>
        </w:rPr>
        <w:t>.</w:t>
      </w:r>
    </w:p>
    <w:p w:rsidR="004619A6" w:rsidRPr="00E44B4A" w:rsidRDefault="009E51A0">
      <w:pPr>
        <w:spacing w:after="160" w:line="276" w:lineRule="auto"/>
        <w:rPr>
          <w:color w:val="000000" w:themeColor="text1"/>
        </w:rPr>
      </w:pPr>
      <w:r w:rsidRPr="00E44B4A">
        <w:rPr>
          <w:color w:val="000000" w:themeColor="text1"/>
        </w:rPr>
        <w:t>All three scenarios produced the exact output reproduced in Section 10, with no unexpected stack traces and no partial writes to the data/ files — a rejected operation never reaches persistence, and a successful operation is always fully written before t</w:t>
      </w:r>
      <w:r w:rsidRPr="00E44B4A">
        <w:rPr>
          <w:color w:val="000000" w:themeColor="text1"/>
        </w:rPr>
        <w:t>he next prompt is shown.</w:t>
      </w:r>
    </w:p>
    <w:p w:rsidR="004619A6" w:rsidRPr="00E44B4A" w:rsidRDefault="009E51A0">
      <w:pPr>
        <w:pStyle w:val="Heading1"/>
        <w:pBdr>
          <w:bottom w:val="single" w:sz="6" w:space="4" w:color="2C5AA0"/>
        </w:pBdr>
        <w:spacing w:before="360" w:after="160"/>
        <w:rPr>
          <w:color w:val="000000" w:themeColor="text1"/>
        </w:rPr>
      </w:pPr>
      <w:r w:rsidRPr="00E44B4A">
        <w:rPr>
          <w:b/>
          <w:bCs/>
          <w:color w:val="000000" w:themeColor="text1"/>
          <w:sz w:val="30"/>
          <w:szCs w:val="30"/>
        </w:rPr>
        <w:t>1</w:t>
      </w:r>
      <w:r w:rsidR="00A02941">
        <w:rPr>
          <w:b/>
          <w:bCs/>
          <w:color w:val="000000" w:themeColor="text1"/>
          <w:sz w:val="30"/>
          <w:szCs w:val="30"/>
        </w:rPr>
        <w:t>1</w:t>
      </w:r>
      <w:r w:rsidRPr="00E44B4A">
        <w:rPr>
          <w:b/>
          <w:bCs/>
          <w:color w:val="000000" w:themeColor="text1"/>
          <w:sz w:val="30"/>
          <w:szCs w:val="30"/>
        </w:rPr>
        <w:t>. Challenges Faced</w:t>
      </w:r>
    </w:p>
    <w:p w:rsidR="004619A6" w:rsidRPr="00E44B4A" w:rsidRDefault="009E51A0">
      <w:pPr>
        <w:pStyle w:val="ListParagraph"/>
        <w:numPr>
          <w:ilvl w:val="0"/>
          <w:numId w:val="1"/>
        </w:numPr>
        <w:spacing w:after="80"/>
        <w:rPr>
          <w:color w:val="000000" w:themeColor="text1"/>
        </w:rPr>
      </w:pPr>
      <w:r w:rsidRPr="00E44B4A">
        <w:rPr>
          <w:color w:val="000000" w:themeColor="text1"/>
        </w:rPr>
        <w:t xml:space="preserve">Balancing file count against readability: the initial layout spread every model, exception, and </w:t>
      </w:r>
      <w:proofErr w:type="spellStart"/>
      <w:r w:rsidRPr="00E44B4A">
        <w:rPr>
          <w:color w:val="000000" w:themeColor="text1"/>
        </w:rPr>
        <w:t>enum</w:t>
      </w:r>
      <w:proofErr w:type="spellEnd"/>
      <w:r w:rsidRPr="00E44B4A">
        <w:rPr>
          <w:color w:val="000000" w:themeColor="text1"/>
        </w:rPr>
        <w:t xml:space="preserve"> into its own file (fifteen files total). This made navigation harder than necessary for a project of this siz</w:t>
      </w:r>
      <w:r w:rsidRPr="00E44B4A">
        <w:rPr>
          <w:color w:val="000000" w:themeColor="text1"/>
        </w:rPr>
        <w:t>e, so related types were consolidated into seven files using nested static classes without losing the benefit of separate compiled types.</w:t>
      </w:r>
    </w:p>
    <w:p w:rsidR="004619A6" w:rsidRPr="00E44B4A" w:rsidRDefault="009E51A0">
      <w:pPr>
        <w:pStyle w:val="ListParagraph"/>
        <w:numPr>
          <w:ilvl w:val="0"/>
          <w:numId w:val="1"/>
        </w:numPr>
        <w:spacing w:after="80"/>
        <w:rPr>
          <w:color w:val="000000" w:themeColor="text1"/>
        </w:rPr>
      </w:pPr>
      <w:r w:rsidRPr="00E44B4A">
        <w:rPr>
          <w:color w:val="000000" w:themeColor="text1"/>
        </w:rPr>
        <w:t xml:space="preserve">Weighted-percentage edge cases: computing a weighted percentage naively (dividing by 100 regardless of how many assignments were actually graded) unfairly penalised students who had not yet been graded on every assignment. This was resolved by </w:t>
      </w:r>
      <w:proofErr w:type="spellStart"/>
      <w:r w:rsidRPr="00E44B4A">
        <w:rPr>
          <w:color w:val="000000" w:themeColor="text1"/>
        </w:rPr>
        <w:t>renormalisin</w:t>
      </w:r>
      <w:r w:rsidRPr="00E44B4A">
        <w:rPr>
          <w:color w:val="000000" w:themeColor="text1"/>
        </w:rPr>
        <w:t>g</w:t>
      </w:r>
      <w:proofErr w:type="spellEnd"/>
      <w:r w:rsidRPr="00E44B4A">
        <w:rPr>
          <w:color w:val="000000" w:themeColor="text1"/>
        </w:rPr>
        <w:t xml:space="preserve"> the weighted sum against the weight actually used, so a partially graded student still gets an accurate in-progress percentage.</w:t>
      </w:r>
    </w:p>
    <w:p w:rsidR="004619A6" w:rsidRPr="00E44B4A" w:rsidRDefault="009E51A0">
      <w:pPr>
        <w:pStyle w:val="ListParagraph"/>
        <w:numPr>
          <w:ilvl w:val="0"/>
          <w:numId w:val="1"/>
        </w:numPr>
        <w:spacing w:after="80"/>
        <w:rPr>
          <w:color w:val="000000" w:themeColor="text1"/>
        </w:rPr>
      </w:pPr>
      <w:r w:rsidRPr="00E44B4A">
        <w:rPr>
          <w:color w:val="000000" w:themeColor="text1"/>
        </w:rPr>
        <w:t>Non-interactive testing of a Scanner-based CLI: piping a fixed script into standard input for repeatable testing initially cau</w:t>
      </w:r>
      <w:r w:rsidRPr="00E44B4A">
        <w:rPr>
          <w:color w:val="000000" w:themeColor="text1"/>
        </w:rPr>
        <w:t xml:space="preserve">sed a </w:t>
      </w:r>
      <w:proofErr w:type="spellStart"/>
      <w:r w:rsidRPr="00E44B4A">
        <w:rPr>
          <w:color w:val="000000" w:themeColor="text1"/>
        </w:rPr>
        <w:t>NoSuchElementException</w:t>
      </w:r>
      <w:proofErr w:type="spellEnd"/>
      <w:r w:rsidRPr="00E44B4A">
        <w:rPr>
          <w:color w:val="000000" w:themeColor="text1"/>
        </w:rPr>
        <w:t xml:space="preserve"> once the script's lines ran out, </w:t>
      </w:r>
      <w:r w:rsidRPr="00E44B4A">
        <w:rPr>
          <w:color w:val="000000" w:themeColor="text1"/>
        </w:rPr>
        <w:lastRenderedPageBreak/>
        <w:t xml:space="preserve">because </w:t>
      </w:r>
      <w:proofErr w:type="spellStart"/>
      <w:r w:rsidRPr="00E44B4A">
        <w:rPr>
          <w:color w:val="000000" w:themeColor="text1"/>
        </w:rPr>
        <w:t>Scanner.nextLine</w:t>
      </w:r>
      <w:proofErr w:type="spellEnd"/>
      <w:r w:rsidRPr="00E44B4A">
        <w:rPr>
          <w:color w:val="000000" w:themeColor="text1"/>
        </w:rPr>
        <w:t xml:space="preserve">() throws when no more input is available. This was fixed by guarding every read with </w:t>
      </w:r>
      <w:proofErr w:type="spellStart"/>
      <w:proofErr w:type="gramStart"/>
      <w:r w:rsidRPr="00E44B4A">
        <w:rPr>
          <w:color w:val="000000" w:themeColor="text1"/>
        </w:rPr>
        <w:t>hasNextLine</w:t>
      </w:r>
      <w:proofErr w:type="spellEnd"/>
      <w:r w:rsidRPr="00E44B4A">
        <w:rPr>
          <w:color w:val="000000" w:themeColor="text1"/>
        </w:rPr>
        <w:t>(</w:t>
      </w:r>
      <w:proofErr w:type="gramEnd"/>
      <w:r w:rsidRPr="00E44B4A">
        <w:rPr>
          <w:color w:val="000000" w:themeColor="text1"/>
        </w:rPr>
        <w:t xml:space="preserve">) and treating end-of-stream as a clean, expected exit condition rather </w:t>
      </w:r>
      <w:r w:rsidRPr="00E44B4A">
        <w:rPr>
          <w:color w:val="000000" w:themeColor="text1"/>
        </w:rPr>
        <w:t>than an error.</w:t>
      </w:r>
    </w:p>
    <w:p w:rsidR="004619A6" w:rsidRPr="00E44B4A" w:rsidRDefault="009E51A0">
      <w:pPr>
        <w:pStyle w:val="ListParagraph"/>
        <w:numPr>
          <w:ilvl w:val="0"/>
          <w:numId w:val="1"/>
        </w:numPr>
        <w:spacing w:after="80"/>
        <w:rPr>
          <w:color w:val="000000" w:themeColor="text1"/>
        </w:rPr>
      </w:pPr>
      <w:r w:rsidRPr="00E44B4A">
        <w:rPr>
          <w:color w:val="000000" w:themeColor="text1"/>
        </w:rPr>
        <w:t xml:space="preserve">Keeping the persistence layer dependency-free: early versions considered a simple CSV library for reading/writing records; ultimately a hand-rolled pipe-delimited format with </w:t>
      </w:r>
      <w:proofErr w:type="spellStart"/>
      <w:r w:rsidRPr="00E44B4A">
        <w:rPr>
          <w:color w:val="000000" w:themeColor="text1"/>
        </w:rPr>
        <w:t>String.split</w:t>
      </w:r>
      <w:proofErr w:type="spellEnd"/>
      <w:r w:rsidRPr="00E44B4A">
        <w:rPr>
          <w:color w:val="000000" w:themeColor="text1"/>
        </w:rPr>
        <w:t>("\\|", -1) was used instead, since it satisfies the '</w:t>
      </w:r>
      <w:r w:rsidRPr="00E44B4A">
        <w:rPr>
          <w:color w:val="000000" w:themeColor="text1"/>
        </w:rPr>
        <w:t>no external dependencies' constraint of the course while remaining trivial to parse correctly, including for fields that could otherwise be ambiguous with a plain comma delimiter.</w:t>
      </w:r>
    </w:p>
    <w:p w:rsidR="004619A6" w:rsidRPr="00E44B4A" w:rsidRDefault="009E51A0">
      <w:pPr>
        <w:pStyle w:val="Heading1"/>
        <w:pBdr>
          <w:bottom w:val="single" w:sz="6" w:space="4" w:color="2C5AA0"/>
        </w:pBdr>
        <w:spacing w:before="360" w:after="160"/>
        <w:rPr>
          <w:color w:val="000000" w:themeColor="text1"/>
        </w:rPr>
      </w:pPr>
      <w:r w:rsidRPr="00E44B4A">
        <w:rPr>
          <w:b/>
          <w:bCs/>
          <w:color w:val="000000" w:themeColor="text1"/>
          <w:sz w:val="30"/>
          <w:szCs w:val="30"/>
        </w:rPr>
        <w:t>1</w:t>
      </w:r>
      <w:r w:rsidR="00A02941">
        <w:rPr>
          <w:b/>
          <w:bCs/>
          <w:color w:val="000000" w:themeColor="text1"/>
          <w:sz w:val="30"/>
          <w:szCs w:val="30"/>
        </w:rPr>
        <w:t>2</w:t>
      </w:r>
      <w:r w:rsidRPr="00E44B4A">
        <w:rPr>
          <w:b/>
          <w:bCs/>
          <w:color w:val="000000" w:themeColor="text1"/>
          <w:sz w:val="30"/>
          <w:szCs w:val="30"/>
        </w:rPr>
        <w:t>. Learnings &amp; Key Takeaways</w:t>
      </w:r>
    </w:p>
    <w:p w:rsidR="004619A6" w:rsidRPr="00E44B4A" w:rsidRDefault="009E51A0">
      <w:pPr>
        <w:pStyle w:val="ListParagraph"/>
        <w:numPr>
          <w:ilvl w:val="0"/>
          <w:numId w:val="1"/>
        </w:numPr>
        <w:spacing w:after="80"/>
        <w:rPr>
          <w:color w:val="000000" w:themeColor="text1"/>
        </w:rPr>
      </w:pPr>
      <w:r w:rsidRPr="00E44B4A">
        <w:rPr>
          <w:color w:val="000000" w:themeColor="text1"/>
        </w:rPr>
        <w:t>Checked exceptions, used consistently across a</w:t>
      </w:r>
      <w:r w:rsidRPr="00E44B4A">
        <w:rPr>
          <w:color w:val="000000" w:themeColor="text1"/>
        </w:rPr>
        <w:t xml:space="preserve"> service layer, make illegal states genuinely unrepresentable in the calling code — the compiler forces every failure path to be handled or explicitly propagated, rather than relying on convention or documentation.</w:t>
      </w:r>
    </w:p>
    <w:p w:rsidR="004619A6" w:rsidRPr="00E44B4A" w:rsidRDefault="009E51A0">
      <w:pPr>
        <w:pStyle w:val="ListParagraph"/>
        <w:numPr>
          <w:ilvl w:val="0"/>
          <w:numId w:val="1"/>
        </w:numPr>
        <w:spacing w:after="80"/>
        <w:rPr>
          <w:color w:val="000000" w:themeColor="text1"/>
        </w:rPr>
      </w:pPr>
      <w:r w:rsidRPr="00E44B4A">
        <w:rPr>
          <w:color w:val="000000" w:themeColor="text1"/>
        </w:rPr>
        <w:t xml:space="preserve">Embedding behaviour inside an </w:t>
      </w:r>
      <w:proofErr w:type="spellStart"/>
      <w:r w:rsidRPr="00E44B4A">
        <w:rPr>
          <w:color w:val="000000" w:themeColor="text1"/>
        </w:rPr>
        <w:t>enum</w:t>
      </w:r>
      <w:proofErr w:type="spellEnd"/>
      <w:r w:rsidRPr="00E44B4A">
        <w:rPr>
          <w:color w:val="000000" w:themeColor="text1"/>
        </w:rPr>
        <w:t xml:space="preserve"> (</w:t>
      </w:r>
      <w:proofErr w:type="spellStart"/>
      <w:r w:rsidRPr="00E44B4A">
        <w:rPr>
          <w:color w:val="000000" w:themeColor="text1"/>
        </w:rPr>
        <w:t>LetterGrade.fromPercentage</w:t>
      </w:r>
      <w:proofErr w:type="spellEnd"/>
      <w:r w:rsidRPr="00E44B4A">
        <w:rPr>
          <w:color w:val="000000" w:themeColor="text1"/>
        </w:rPr>
        <w:t xml:space="preserve">(), </w:t>
      </w:r>
      <w:proofErr w:type="spellStart"/>
      <w:proofErr w:type="gramStart"/>
      <w:r w:rsidRPr="00E44B4A">
        <w:rPr>
          <w:color w:val="000000" w:themeColor="text1"/>
        </w:rPr>
        <w:t>isPassing</w:t>
      </w:r>
      <w:proofErr w:type="spellEnd"/>
      <w:r w:rsidRPr="00E44B4A">
        <w:rPr>
          <w:color w:val="000000" w:themeColor="text1"/>
        </w:rPr>
        <w:t>(</w:t>
      </w:r>
      <w:proofErr w:type="gramEnd"/>
      <w:r w:rsidRPr="00E44B4A">
        <w:rPr>
          <w:color w:val="000000" w:themeColor="text1"/>
        </w:rPr>
        <w:t>)) keeps a business rule that changes together in one place, instead of duplicating a threshold check anywhere the rule is needed.</w:t>
      </w:r>
    </w:p>
    <w:p w:rsidR="004619A6" w:rsidRPr="00E44B4A" w:rsidRDefault="009E51A0">
      <w:pPr>
        <w:pStyle w:val="ListParagraph"/>
        <w:numPr>
          <w:ilvl w:val="0"/>
          <w:numId w:val="1"/>
        </w:numPr>
        <w:spacing w:after="80"/>
        <w:rPr>
          <w:color w:val="000000" w:themeColor="text1"/>
        </w:rPr>
      </w:pPr>
      <w:r w:rsidRPr="00E44B4A">
        <w:rPr>
          <w:color w:val="000000" w:themeColor="text1"/>
        </w:rPr>
        <w:t xml:space="preserve">A layered architecture pays off even in a small, </w:t>
      </w:r>
      <w:r w:rsidRPr="00E44B4A">
        <w:rPr>
          <w:color w:val="000000" w:themeColor="text1"/>
        </w:rPr>
        <w:t xml:space="preserve">single-developer CLI project: because </w:t>
      </w:r>
      <w:proofErr w:type="spellStart"/>
      <w:r w:rsidRPr="00E44B4A">
        <w:rPr>
          <w:color w:val="000000" w:themeColor="text1"/>
        </w:rPr>
        <w:t>ReportPrinter</w:t>
      </w:r>
      <w:proofErr w:type="spellEnd"/>
      <w:r w:rsidRPr="00E44B4A">
        <w:rPr>
          <w:color w:val="000000" w:themeColor="text1"/>
        </w:rPr>
        <w:t xml:space="preserve"> never touches file I/O and </w:t>
      </w:r>
      <w:proofErr w:type="spellStart"/>
      <w:r w:rsidRPr="00E44B4A">
        <w:rPr>
          <w:color w:val="000000" w:themeColor="text1"/>
        </w:rPr>
        <w:t>FileManager</w:t>
      </w:r>
      <w:proofErr w:type="spellEnd"/>
      <w:r w:rsidRPr="00E44B4A">
        <w:rPr>
          <w:color w:val="000000" w:themeColor="text1"/>
        </w:rPr>
        <w:t xml:space="preserve"> never touches domain objects, each layer could be tested and reasoned about independently.</w:t>
      </w:r>
    </w:p>
    <w:p w:rsidR="004619A6" w:rsidRPr="00E44B4A" w:rsidRDefault="009E51A0">
      <w:pPr>
        <w:pStyle w:val="ListParagraph"/>
        <w:numPr>
          <w:ilvl w:val="0"/>
          <w:numId w:val="1"/>
        </w:numPr>
        <w:spacing w:after="80"/>
        <w:rPr>
          <w:color w:val="000000" w:themeColor="text1"/>
        </w:rPr>
      </w:pPr>
      <w:r w:rsidRPr="00E44B4A">
        <w:rPr>
          <w:color w:val="000000" w:themeColor="text1"/>
        </w:rPr>
        <w:t>Designing for non-interactive, scripted testing from the start (rather tha</w:t>
      </w:r>
      <w:r w:rsidRPr="00E44B4A">
        <w:rPr>
          <w:color w:val="000000" w:themeColor="text1"/>
        </w:rPr>
        <w:t xml:space="preserve">n retrofitting it) surfaced the EOF-handling issue early and resulted in a more robust </w:t>
      </w:r>
      <w:proofErr w:type="spellStart"/>
      <w:proofErr w:type="gramStart"/>
      <w:r w:rsidRPr="00E44B4A">
        <w:rPr>
          <w:color w:val="000000" w:themeColor="text1"/>
        </w:rPr>
        <w:t>readLine</w:t>
      </w:r>
      <w:proofErr w:type="spellEnd"/>
      <w:r w:rsidRPr="00E44B4A">
        <w:rPr>
          <w:color w:val="000000" w:themeColor="text1"/>
        </w:rPr>
        <w:t>(</w:t>
      </w:r>
      <w:proofErr w:type="gramEnd"/>
      <w:r w:rsidRPr="00E44B4A">
        <w:rPr>
          <w:color w:val="000000" w:themeColor="text1"/>
        </w:rPr>
        <w:t>) implementation than manual interactive testing alone would likely have caught.</w:t>
      </w:r>
    </w:p>
    <w:p w:rsidR="004619A6" w:rsidRPr="00E44B4A" w:rsidRDefault="009E51A0">
      <w:pPr>
        <w:pStyle w:val="ListParagraph"/>
        <w:numPr>
          <w:ilvl w:val="0"/>
          <w:numId w:val="1"/>
        </w:numPr>
        <w:spacing w:after="80"/>
        <w:rPr>
          <w:color w:val="000000" w:themeColor="text1"/>
        </w:rPr>
      </w:pPr>
      <w:r w:rsidRPr="00E44B4A">
        <w:rPr>
          <w:color w:val="000000" w:themeColor="text1"/>
        </w:rPr>
        <w:t xml:space="preserve">Consolidating related types with nested static classes is a genuine, underused </w:t>
      </w:r>
      <w:r w:rsidRPr="00E44B4A">
        <w:rPr>
          <w:color w:val="000000" w:themeColor="text1"/>
        </w:rPr>
        <w:t>middle ground between one-class-per-file and monolithic files — it improved this project's navigability without weakening encapsulation or type safety.</w:t>
      </w:r>
    </w:p>
    <w:p w:rsidR="004619A6" w:rsidRPr="00E44B4A" w:rsidRDefault="009E51A0">
      <w:pPr>
        <w:pStyle w:val="Heading1"/>
        <w:pBdr>
          <w:bottom w:val="single" w:sz="6" w:space="4" w:color="2C5AA0"/>
        </w:pBdr>
        <w:spacing w:before="360" w:after="160"/>
        <w:rPr>
          <w:color w:val="000000" w:themeColor="text1"/>
        </w:rPr>
      </w:pPr>
      <w:r w:rsidRPr="00E44B4A">
        <w:rPr>
          <w:b/>
          <w:bCs/>
          <w:color w:val="000000" w:themeColor="text1"/>
          <w:sz w:val="30"/>
          <w:szCs w:val="30"/>
        </w:rPr>
        <w:t>1</w:t>
      </w:r>
      <w:r w:rsidR="00A02941">
        <w:rPr>
          <w:b/>
          <w:bCs/>
          <w:color w:val="000000" w:themeColor="text1"/>
          <w:sz w:val="30"/>
          <w:szCs w:val="30"/>
        </w:rPr>
        <w:t>3</w:t>
      </w:r>
      <w:r w:rsidRPr="00E44B4A">
        <w:rPr>
          <w:b/>
          <w:bCs/>
          <w:color w:val="000000" w:themeColor="text1"/>
          <w:sz w:val="30"/>
          <w:szCs w:val="30"/>
        </w:rPr>
        <w:t>. Future Enhancements</w:t>
      </w:r>
    </w:p>
    <w:p w:rsidR="004619A6" w:rsidRPr="00E44B4A" w:rsidRDefault="009E51A0">
      <w:pPr>
        <w:pStyle w:val="ListParagraph"/>
        <w:numPr>
          <w:ilvl w:val="0"/>
          <w:numId w:val="1"/>
        </w:numPr>
        <w:spacing w:after="80"/>
        <w:rPr>
          <w:color w:val="000000" w:themeColor="text1"/>
        </w:rPr>
      </w:pPr>
      <w:r w:rsidRPr="00E44B4A">
        <w:rPr>
          <w:color w:val="000000" w:themeColor="text1"/>
        </w:rPr>
        <w:t>Replace the flat-file persistence layer with an embedded relational database (e.</w:t>
      </w:r>
      <w:r w:rsidRPr="00E44B4A">
        <w:rPr>
          <w:color w:val="000000" w:themeColor="text1"/>
        </w:rPr>
        <w:t>g. SQLite via JDBC) to support concurrent access and more complex queries (e.g. per-assignment class averages) without loading the entire dataset into memory.</w:t>
      </w:r>
    </w:p>
    <w:p w:rsidR="004619A6" w:rsidRPr="00E44B4A" w:rsidRDefault="009E51A0">
      <w:pPr>
        <w:pStyle w:val="ListParagraph"/>
        <w:numPr>
          <w:ilvl w:val="0"/>
          <w:numId w:val="1"/>
        </w:numPr>
        <w:spacing w:after="80"/>
        <w:rPr>
          <w:color w:val="000000" w:themeColor="text1"/>
        </w:rPr>
      </w:pPr>
      <w:r w:rsidRPr="00E44B4A">
        <w:rPr>
          <w:color w:val="000000" w:themeColor="text1"/>
        </w:rPr>
        <w:t>Add password hashing (e.g. SHA-256 with a per-user salt) for the credentials file instead of stor</w:t>
      </w:r>
      <w:r w:rsidRPr="00E44B4A">
        <w:rPr>
          <w:color w:val="000000" w:themeColor="text1"/>
        </w:rPr>
        <w:t>ing instructor passwords in plain text, to better satisfy the security non-functional requirement in a production setting.</w:t>
      </w:r>
    </w:p>
    <w:p w:rsidR="004619A6" w:rsidRPr="00E44B4A" w:rsidRDefault="009E51A0">
      <w:pPr>
        <w:pStyle w:val="ListParagraph"/>
        <w:numPr>
          <w:ilvl w:val="0"/>
          <w:numId w:val="1"/>
        </w:numPr>
        <w:spacing w:after="80"/>
        <w:rPr>
          <w:color w:val="000000" w:themeColor="text1"/>
        </w:rPr>
      </w:pPr>
      <w:r w:rsidRPr="00E44B4A">
        <w:rPr>
          <w:color w:val="000000" w:themeColor="text1"/>
        </w:rPr>
        <w:t>Support multiple sections or courses within a single run, rather than a single flat student roster, by introducing a Course/Section a</w:t>
      </w:r>
      <w:r w:rsidRPr="00E44B4A">
        <w:rPr>
          <w:color w:val="000000" w:themeColor="text1"/>
        </w:rPr>
        <w:t>ggregate above Student.</w:t>
      </w:r>
    </w:p>
    <w:p w:rsidR="004619A6" w:rsidRPr="00E44B4A" w:rsidRDefault="009E51A0">
      <w:pPr>
        <w:pStyle w:val="ListParagraph"/>
        <w:numPr>
          <w:ilvl w:val="0"/>
          <w:numId w:val="1"/>
        </w:numPr>
        <w:spacing w:after="80"/>
        <w:rPr>
          <w:color w:val="000000" w:themeColor="text1"/>
        </w:rPr>
      </w:pPr>
      <w:r w:rsidRPr="00E44B4A">
        <w:rPr>
          <w:color w:val="000000" w:themeColor="text1"/>
        </w:rPr>
        <w:t>Add CSV export of report cards and the class summary, so results can be opened directly in a spreadsheet application without re-parsing the flat data files.</w:t>
      </w:r>
    </w:p>
    <w:p w:rsidR="004619A6" w:rsidRPr="00E44B4A" w:rsidRDefault="009E51A0">
      <w:pPr>
        <w:pStyle w:val="ListParagraph"/>
        <w:numPr>
          <w:ilvl w:val="0"/>
          <w:numId w:val="1"/>
        </w:numPr>
        <w:spacing w:after="80"/>
        <w:rPr>
          <w:color w:val="000000" w:themeColor="text1"/>
        </w:rPr>
      </w:pPr>
      <w:r w:rsidRPr="00E44B4A">
        <w:rPr>
          <w:color w:val="000000" w:themeColor="text1"/>
        </w:rPr>
        <w:t xml:space="preserve">Introduce a lightweight unit-testing framework (JUnit 5) to complement the </w:t>
      </w:r>
      <w:r w:rsidRPr="00E44B4A">
        <w:rPr>
          <w:color w:val="000000" w:themeColor="text1"/>
        </w:rPr>
        <w:t xml:space="preserve">current scripted stdin testing, particularly for </w:t>
      </w:r>
      <w:proofErr w:type="spellStart"/>
      <w:proofErr w:type="gramStart"/>
      <w:r w:rsidRPr="00E44B4A">
        <w:rPr>
          <w:color w:val="000000" w:themeColor="text1"/>
        </w:rPr>
        <w:t>computeWeightedPercentage</w:t>
      </w:r>
      <w:proofErr w:type="spellEnd"/>
      <w:r w:rsidRPr="00E44B4A">
        <w:rPr>
          <w:color w:val="000000" w:themeColor="text1"/>
        </w:rPr>
        <w:t>(</w:t>
      </w:r>
      <w:proofErr w:type="gramEnd"/>
      <w:r w:rsidRPr="00E44B4A">
        <w:rPr>
          <w:color w:val="000000" w:themeColor="text1"/>
        </w:rPr>
        <w:t xml:space="preserve">) and </w:t>
      </w:r>
      <w:proofErr w:type="spellStart"/>
      <w:r w:rsidRPr="00E44B4A">
        <w:rPr>
          <w:color w:val="000000" w:themeColor="text1"/>
        </w:rPr>
        <w:t>LetterGrade.fromPercentage</w:t>
      </w:r>
      <w:proofErr w:type="spellEnd"/>
      <w:r w:rsidRPr="00E44B4A">
        <w:rPr>
          <w:color w:val="000000" w:themeColor="text1"/>
        </w:rPr>
        <w:t>(), which are pure functions well-suited to table-driven unit tests.</w:t>
      </w:r>
    </w:p>
    <w:p w:rsidR="004619A6" w:rsidRPr="00E44B4A" w:rsidRDefault="009E51A0">
      <w:pPr>
        <w:pStyle w:val="Heading1"/>
        <w:pBdr>
          <w:bottom w:val="single" w:sz="6" w:space="4" w:color="2C5AA0"/>
        </w:pBdr>
        <w:spacing w:before="360" w:after="160"/>
        <w:rPr>
          <w:color w:val="000000" w:themeColor="text1"/>
        </w:rPr>
      </w:pPr>
      <w:r w:rsidRPr="00E44B4A">
        <w:rPr>
          <w:b/>
          <w:bCs/>
          <w:color w:val="000000" w:themeColor="text1"/>
          <w:sz w:val="30"/>
          <w:szCs w:val="30"/>
        </w:rPr>
        <w:lastRenderedPageBreak/>
        <w:t>1</w:t>
      </w:r>
      <w:r w:rsidR="00A02941">
        <w:rPr>
          <w:b/>
          <w:bCs/>
          <w:color w:val="000000" w:themeColor="text1"/>
          <w:sz w:val="30"/>
          <w:szCs w:val="30"/>
        </w:rPr>
        <w:t>4</w:t>
      </w:r>
      <w:r w:rsidRPr="00E44B4A">
        <w:rPr>
          <w:b/>
          <w:bCs/>
          <w:color w:val="000000" w:themeColor="text1"/>
          <w:sz w:val="30"/>
          <w:szCs w:val="30"/>
        </w:rPr>
        <w:t>. References</w:t>
      </w:r>
    </w:p>
    <w:p w:rsidR="004619A6" w:rsidRPr="00E44B4A" w:rsidRDefault="009E51A0">
      <w:pPr>
        <w:pStyle w:val="ListParagraph"/>
        <w:numPr>
          <w:ilvl w:val="0"/>
          <w:numId w:val="1"/>
        </w:numPr>
        <w:spacing w:after="80"/>
        <w:rPr>
          <w:color w:val="000000" w:themeColor="text1"/>
        </w:rPr>
      </w:pPr>
      <w:r w:rsidRPr="00E44B4A">
        <w:rPr>
          <w:color w:val="000000" w:themeColor="text1"/>
        </w:rPr>
        <w:t>Oracle. "The Java Tutorials." docs.oracle.com/</w:t>
      </w:r>
      <w:proofErr w:type="spellStart"/>
      <w:r w:rsidRPr="00E44B4A">
        <w:rPr>
          <w:color w:val="000000" w:themeColor="text1"/>
        </w:rPr>
        <w:t>javase</w:t>
      </w:r>
      <w:proofErr w:type="spellEnd"/>
      <w:r w:rsidRPr="00E44B4A">
        <w:rPr>
          <w:color w:val="000000" w:themeColor="text1"/>
        </w:rPr>
        <w:t xml:space="preserve">/tutorial/ — </w:t>
      </w:r>
      <w:r w:rsidRPr="00E44B4A">
        <w:rPr>
          <w:color w:val="000000" w:themeColor="text1"/>
        </w:rPr>
        <w:t xml:space="preserve">used for </w:t>
      </w:r>
      <w:proofErr w:type="spellStart"/>
      <w:proofErr w:type="gramStart"/>
      <w:r w:rsidRPr="00E44B4A">
        <w:rPr>
          <w:color w:val="000000" w:themeColor="text1"/>
        </w:rPr>
        <w:t>java.nio.file</w:t>
      </w:r>
      <w:proofErr w:type="spellEnd"/>
      <w:proofErr w:type="gramEnd"/>
      <w:r w:rsidRPr="00E44B4A">
        <w:rPr>
          <w:color w:val="000000" w:themeColor="text1"/>
        </w:rPr>
        <w:t xml:space="preserve">, Scanner, and </w:t>
      </w:r>
      <w:proofErr w:type="spellStart"/>
      <w:r w:rsidRPr="00E44B4A">
        <w:rPr>
          <w:color w:val="000000" w:themeColor="text1"/>
        </w:rPr>
        <w:t>enum</w:t>
      </w:r>
      <w:proofErr w:type="spellEnd"/>
      <w:r w:rsidRPr="00E44B4A">
        <w:rPr>
          <w:color w:val="000000" w:themeColor="text1"/>
        </w:rPr>
        <w:t xml:space="preserve"> reference material.</w:t>
      </w:r>
    </w:p>
    <w:p w:rsidR="004619A6" w:rsidRPr="00E44B4A" w:rsidRDefault="009E51A0">
      <w:pPr>
        <w:pStyle w:val="ListParagraph"/>
        <w:numPr>
          <w:ilvl w:val="0"/>
          <w:numId w:val="1"/>
        </w:numPr>
        <w:spacing w:after="80"/>
        <w:rPr>
          <w:color w:val="000000" w:themeColor="text1"/>
        </w:rPr>
      </w:pPr>
      <w:r w:rsidRPr="00E44B4A">
        <w:rPr>
          <w:color w:val="000000" w:themeColor="text1"/>
        </w:rPr>
        <w:t>Oracle. "Java SE 17 API Specification." docs.oracle.com/</w:t>
      </w:r>
      <w:proofErr w:type="spellStart"/>
      <w:r w:rsidRPr="00E44B4A">
        <w:rPr>
          <w:color w:val="000000" w:themeColor="text1"/>
        </w:rPr>
        <w:t>en</w:t>
      </w:r>
      <w:proofErr w:type="spellEnd"/>
      <w:r w:rsidRPr="00E44B4A">
        <w:rPr>
          <w:color w:val="000000" w:themeColor="text1"/>
        </w:rPr>
        <w:t>/java/</w:t>
      </w:r>
      <w:proofErr w:type="spellStart"/>
      <w:r w:rsidRPr="00E44B4A">
        <w:rPr>
          <w:color w:val="000000" w:themeColor="text1"/>
        </w:rPr>
        <w:t>javase</w:t>
      </w:r>
      <w:proofErr w:type="spellEnd"/>
      <w:r w:rsidRPr="00E44B4A">
        <w:rPr>
          <w:color w:val="000000" w:themeColor="text1"/>
        </w:rPr>
        <w:t>/17/docs/</w:t>
      </w:r>
      <w:proofErr w:type="spellStart"/>
      <w:r w:rsidRPr="00E44B4A">
        <w:rPr>
          <w:color w:val="000000" w:themeColor="text1"/>
        </w:rPr>
        <w:t>api</w:t>
      </w:r>
      <w:proofErr w:type="spellEnd"/>
      <w:r w:rsidRPr="00E44B4A">
        <w:rPr>
          <w:color w:val="000000" w:themeColor="text1"/>
        </w:rPr>
        <w:t xml:space="preserve">/ — used for </w:t>
      </w:r>
      <w:proofErr w:type="spellStart"/>
      <w:proofErr w:type="gramStart"/>
      <w:r w:rsidRPr="00E44B4A">
        <w:rPr>
          <w:color w:val="000000" w:themeColor="text1"/>
        </w:rPr>
        <w:t>java.util</w:t>
      </w:r>
      <w:proofErr w:type="spellEnd"/>
      <w:proofErr w:type="gramEnd"/>
      <w:r w:rsidRPr="00E44B4A">
        <w:rPr>
          <w:color w:val="000000" w:themeColor="text1"/>
        </w:rPr>
        <w:t xml:space="preserve"> and java.io class references.</w:t>
      </w:r>
    </w:p>
    <w:p w:rsidR="004619A6" w:rsidRPr="00E44B4A" w:rsidRDefault="009E51A0">
      <w:pPr>
        <w:pStyle w:val="ListParagraph"/>
        <w:numPr>
          <w:ilvl w:val="0"/>
          <w:numId w:val="1"/>
        </w:numPr>
        <w:spacing w:after="80"/>
        <w:rPr>
          <w:color w:val="000000" w:themeColor="text1"/>
        </w:rPr>
      </w:pPr>
      <w:r w:rsidRPr="00E44B4A">
        <w:rPr>
          <w:color w:val="000000" w:themeColor="text1"/>
        </w:rPr>
        <w:t>Apache Maven Project. "Maven — Introduction to the POM." ma</w:t>
      </w:r>
      <w:r w:rsidRPr="00E44B4A">
        <w:rPr>
          <w:color w:val="000000" w:themeColor="text1"/>
        </w:rPr>
        <w:t>ven.apache.org/guides/introduction/introduction-to-the-pom.html — used for the pom.xml build configuration.</w:t>
      </w:r>
    </w:p>
    <w:p w:rsidR="004619A6" w:rsidRPr="00E44B4A" w:rsidRDefault="009E51A0">
      <w:pPr>
        <w:pStyle w:val="ListParagraph"/>
        <w:numPr>
          <w:ilvl w:val="0"/>
          <w:numId w:val="1"/>
        </w:numPr>
        <w:spacing w:after="80"/>
        <w:rPr>
          <w:color w:val="000000" w:themeColor="text1"/>
        </w:rPr>
      </w:pPr>
      <w:r w:rsidRPr="00E44B4A">
        <w:rPr>
          <w:color w:val="000000" w:themeColor="text1"/>
        </w:rPr>
        <w:t xml:space="preserve">Bloch, J. Effective Java (3rd Edition). Addison-Wesley — general guidance on exception design and </w:t>
      </w:r>
      <w:proofErr w:type="spellStart"/>
      <w:r w:rsidRPr="00E44B4A">
        <w:rPr>
          <w:color w:val="000000" w:themeColor="text1"/>
        </w:rPr>
        <w:t>enum</w:t>
      </w:r>
      <w:proofErr w:type="spellEnd"/>
      <w:r w:rsidRPr="00E44B4A">
        <w:rPr>
          <w:color w:val="000000" w:themeColor="text1"/>
        </w:rPr>
        <w:t xml:space="preserve"> usage applied throughout the service and mode</w:t>
      </w:r>
      <w:r w:rsidRPr="00E44B4A">
        <w:rPr>
          <w:color w:val="000000" w:themeColor="text1"/>
        </w:rPr>
        <w:t>l layers.</w:t>
      </w:r>
    </w:p>
    <w:p w:rsidR="004619A6" w:rsidRPr="00E44B4A" w:rsidRDefault="004619A6" w:rsidP="00E44B4A">
      <w:pPr>
        <w:pStyle w:val="ListParagraph"/>
        <w:spacing w:after="80"/>
        <w:ind w:left="720"/>
        <w:rPr>
          <w:color w:val="000000" w:themeColor="text1"/>
        </w:rPr>
      </w:pPr>
    </w:p>
    <w:sectPr w:rsidR="004619A6" w:rsidRPr="00E44B4A">
      <w:headerReference w:type="default" r:id="rId20"/>
      <w:footerReference w:type="default" r:id="rId21"/>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51A0" w:rsidRDefault="009E51A0">
      <w:r>
        <w:separator/>
      </w:r>
    </w:p>
  </w:endnote>
  <w:endnote w:type="continuationSeparator" w:id="0">
    <w:p w:rsidR="009E51A0" w:rsidRDefault="009E5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19A6" w:rsidRPr="00742572" w:rsidRDefault="004619A6">
    <w:pP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51A0" w:rsidRDefault="009E51A0">
      <w:r>
        <w:separator/>
      </w:r>
    </w:p>
  </w:footnote>
  <w:footnote w:type="continuationSeparator" w:id="0">
    <w:p w:rsidR="009E51A0" w:rsidRDefault="009E5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19A6" w:rsidRDefault="004619A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42336C"/>
    <w:multiLevelType w:val="hybridMultilevel"/>
    <w:tmpl w:val="CDDAE220"/>
    <w:lvl w:ilvl="0" w:tplc="6BC263A4">
      <w:start w:val="1"/>
      <w:numFmt w:val="bullet"/>
      <w:lvlText w:val="•"/>
      <w:lvlJc w:val="left"/>
      <w:pPr>
        <w:ind w:left="420" w:hanging="260"/>
      </w:pPr>
    </w:lvl>
    <w:lvl w:ilvl="1" w:tplc="E0966C1E">
      <w:numFmt w:val="decimal"/>
      <w:lvlText w:val=""/>
      <w:lvlJc w:val="left"/>
    </w:lvl>
    <w:lvl w:ilvl="2" w:tplc="3AF6453E">
      <w:numFmt w:val="decimal"/>
      <w:lvlText w:val=""/>
      <w:lvlJc w:val="left"/>
    </w:lvl>
    <w:lvl w:ilvl="3" w:tplc="D6B2F22A">
      <w:numFmt w:val="decimal"/>
      <w:lvlText w:val=""/>
      <w:lvlJc w:val="left"/>
    </w:lvl>
    <w:lvl w:ilvl="4" w:tplc="B89E103E">
      <w:numFmt w:val="decimal"/>
      <w:lvlText w:val=""/>
      <w:lvlJc w:val="left"/>
    </w:lvl>
    <w:lvl w:ilvl="5" w:tplc="90FEF99C">
      <w:numFmt w:val="decimal"/>
      <w:lvlText w:val=""/>
      <w:lvlJc w:val="left"/>
    </w:lvl>
    <w:lvl w:ilvl="6" w:tplc="81261B96">
      <w:numFmt w:val="decimal"/>
      <w:lvlText w:val=""/>
      <w:lvlJc w:val="left"/>
    </w:lvl>
    <w:lvl w:ilvl="7" w:tplc="B41633E0">
      <w:numFmt w:val="decimal"/>
      <w:lvlText w:val=""/>
      <w:lvlJc w:val="left"/>
    </w:lvl>
    <w:lvl w:ilvl="8" w:tplc="9D26440A">
      <w:numFmt w:val="decimal"/>
      <w:lvlText w:val=""/>
      <w:lvlJc w:val="left"/>
    </w:lvl>
  </w:abstractNum>
  <w:abstractNum w:abstractNumId="1" w15:restartNumberingAfterBreak="0">
    <w:nsid w:val="6A227AD6"/>
    <w:multiLevelType w:val="hybridMultilevel"/>
    <w:tmpl w:val="91E68782"/>
    <w:lvl w:ilvl="0" w:tplc="20C0E204">
      <w:start w:val="1"/>
      <w:numFmt w:val="bullet"/>
      <w:lvlText w:val="●"/>
      <w:lvlJc w:val="left"/>
      <w:pPr>
        <w:ind w:left="720" w:hanging="360"/>
      </w:pPr>
    </w:lvl>
    <w:lvl w:ilvl="1" w:tplc="46D0FDC4">
      <w:start w:val="1"/>
      <w:numFmt w:val="bullet"/>
      <w:lvlText w:val="○"/>
      <w:lvlJc w:val="left"/>
      <w:pPr>
        <w:ind w:left="1440" w:hanging="360"/>
      </w:pPr>
    </w:lvl>
    <w:lvl w:ilvl="2" w:tplc="DDC8E098">
      <w:start w:val="1"/>
      <w:numFmt w:val="bullet"/>
      <w:lvlText w:val="■"/>
      <w:lvlJc w:val="left"/>
      <w:pPr>
        <w:ind w:left="2160" w:hanging="360"/>
      </w:pPr>
    </w:lvl>
    <w:lvl w:ilvl="3" w:tplc="CFB86800">
      <w:start w:val="1"/>
      <w:numFmt w:val="bullet"/>
      <w:lvlText w:val="●"/>
      <w:lvlJc w:val="left"/>
      <w:pPr>
        <w:ind w:left="2880" w:hanging="360"/>
      </w:pPr>
    </w:lvl>
    <w:lvl w:ilvl="4" w:tplc="1F52CC6C">
      <w:start w:val="1"/>
      <w:numFmt w:val="bullet"/>
      <w:lvlText w:val="○"/>
      <w:lvlJc w:val="left"/>
      <w:pPr>
        <w:ind w:left="3600" w:hanging="360"/>
      </w:pPr>
    </w:lvl>
    <w:lvl w:ilvl="5" w:tplc="FB686678">
      <w:start w:val="1"/>
      <w:numFmt w:val="bullet"/>
      <w:lvlText w:val="■"/>
      <w:lvlJc w:val="left"/>
      <w:pPr>
        <w:ind w:left="4320" w:hanging="360"/>
      </w:pPr>
    </w:lvl>
    <w:lvl w:ilvl="6" w:tplc="AA621D34">
      <w:start w:val="1"/>
      <w:numFmt w:val="bullet"/>
      <w:lvlText w:val="●"/>
      <w:lvlJc w:val="left"/>
      <w:pPr>
        <w:ind w:left="5040" w:hanging="360"/>
      </w:pPr>
    </w:lvl>
    <w:lvl w:ilvl="7" w:tplc="9F48262C">
      <w:start w:val="1"/>
      <w:numFmt w:val="bullet"/>
      <w:lvlText w:val="●"/>
      <w:lvlJc w:val="left"/>
      <w:pPr>
        <w:ind w:left="5760" w:hanging="360"/>
      </w:pPr>
    </w:lvl>
    <w:lvl w:ilvl="8" w:tplc="B322AD1C">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9A6"/>
    <w:rsid w:val="00046944"/>
    <w:rsid w:val="004619A6"/>
    <w:rsid w:val="005D0F5A"/>
    <w:rsid w:val="00742572"/>
    <w:rsid w:val="00933E73"/>
    <w:rsid w:val="009845F7"/>
    <w:rsid w:val="009E51A0"/>
    <w:rsid w:val="00A02941"/>
    <w:rsid w:val="00E44B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F34CE"/>
  <w15:docId w15:val="{79591D05-E7E2-4906-8BFB-86404FD98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42572"/>
    <w:pPr>
      <w:tabs>
        <w:tab w:val="center" w:pos="4513"/>
        <w:tab w:val="right" w:pos="9026"/>
      </w:tabs>
    </w:pPr>
  </w:style>
  <w:style w:type="character" w:customStyle="1" w:styleId="HeaderChar">
    <w:name w:val="Header Char"/>
    <w:basedOn w:val="DefaultParagraphFont"/>
    <w:link w:val="Header"/>
    <w:uiPriority w:val="99"/>
    <w:rsid w:val="00742572"/>
  </w:style>
  <w:style w:type="paragraph" w:styleId="Footer">
    <w:name w:val="footer"/>
    <w:basedOn w:val="Normal"/>
    <w:link w:val="FooterChar"/>
    <w:uiPriority w:val="99"/>
    <w:unhideWhenUsed/>
    <w:rsid w:val="00742572"/>
    <w:pPr>
      <w:tabs>
        <w:tab w:val="center" w:pos="4513"/>
        <w:tab w:val="right" w:pos="9026"/>
      </w:tabs>
    </w:pPr>
  </w:style>
  <w:style w:type="character" w:customStyle="1" w:styleId="FooterChar">
    <w:name w:val="Footer Char"/>
    <w:basedOn w:val="DefaultParagraphFont"/>
    <w:link w:val="Footer"/>
    <w:uiPriority w:val="99"/>
    <w:rsid w:val="00742572"/>
  </w:style>
  <w:style w:type="paragraph" w:customStyle="1" w:styleId="Default">
    <w:name w:val="Default"/>
    <w:rsid w:val="00A02941"/>
    <w:pPr>
      <w:autoSpaceDE w:val="0"/>
      <w:autoSpaceDN w:val="0"/>
      <w:adjustRightInd w:val="0"/>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D1143-46B0-406B-80B9-90A68ED15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3351</Words>
  <Characters>19103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dcterms:created xsi:type="dcterms:W3CDTF">2026-09-16T22:19:00Z</dcterms:created>
  <dcterms:modified xsi:type="dcterms:W3CDTF">2026-09-17T00:31:00Z</dcterms:modified>
</cp:coreProperties>
</file>