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F2933"/>
          <w:sz w:val="40"/>
          <w:szCs w:val="40"/>
        </w:rPr>
        <w:t xml:space="preserve">Aaron Steele</w:t>
      </w:r>
    </w:p>
    <w:p>
      <w:pPr>
        <w:spacing w:after="40"/>
      </w:pPr>
      <w:r>
        <w:rPr>
          <w:color w:val="9A5B00"/>
          <w:sz w:val="22"/>
          <w:szCs w:val="22"/>
        </w:rPr>
        <w:t xml:space="preserve">Business Analyst  |  ERP and complex business systems</w:t>
      </w:r>
    </w:p>
    <w:p>
      <w:pPr>
        <w:pBdr>
          <w:bottom w:val="single" w:color="1F2933" w:sz="12" w:space="6"/>
        </w:pBdr>
        <w:spacing w:after="120"/>
      </w:pPr>
      <w:r>
        <w:rPr>
          <w:color w:val="5B6770"/>
          <w:sz w:val="19"/>
          <w:szCs w:val="19"/>
        </w:rPr>
        <w:t xml:space="preserve">Adelaide, South Australia  |  0423 153 935  |  steele.aaron@outlook.com  |  </w:t>
      </w:r>
      <w:hyperlink w:history="1" r:id="rIdoos6ryqhs4xm4ypi-yhlm">
        <w:r>
          <w:rPr>
            <w:color w:val="5B6770"/>
            <w:sz w:val="19"/>
            <w:szCs w:val="19"/>
            <w:u w:val="single"/>
          </w:rPr>
          <w:t xml:space="preserve">aaronsteele.vercel.app</w:t>
        </w:r>
      </w:hyperlink>
    </w:p>
    <w:p>
      <w:pPr>
        <w:spacing w:after="200" w:before="120"/>
      </w:pPr>
      <w:r>
        <w:t xml:space="preserve">2 October 2026</w:t>
      </w:r>
    </w:p>
    <w:p>
      <w:pPr>
        <w:spacing w:after="0"/>
      </w:pPr>
      <w:r>
        <w:t xml:space="preserve">The Hiring Team</w:t>
      </w:r>
    </w:p>
    <w:p>
      <w:pPr>
        <w:spacing w:after="0"/>
      </w:pPr>
      <w:r>
        <w:t xml:space="preserve">SaaSplications Pty Ltd</w:t>
      </w:r>
    </w:p>
    <w:p>
      <w:pPr>
        <w:spacing w:after="200"/>
      </w:pPr>
      <w:r>
        <w:t xml:space="preserve">Remote, Australia</w:t>
      </w:r>
    </w:p>
    <w:p>
      <w:pPr>
        <w:spacing w:after="200"/>
      </w:pPr>
      <w:r>
        <w:rPr>
          <w:b/>
          <w:bCs/>
        </w:rPr>
        <w:t xml:space="preserve">Re: Business Analyst, ERP / Complex Business Systems</w:t>
      </w:r>
    </w:p>
    <w:p>
      <w:pPr>
        <w:spacing w:after="160"/>
      </w:pPr>
      <w:r>
        <w:t xml:space="preserve">Hello,</w:t>
      </w:r>
    </w:p>
    <w:p>
      <w:pPr>
        <w:spacing w:after="160"/>
        <w:jc w:val="left"/>
      </w:pPr>
      <w:r>
        <w:t xml:space="preserve">Your ad describes the way I already try to work: investigate the existing system first, make the design tangible, let experienced developers challenge it, and use AI to go deeper rather than to produce documents faster. You asked for specific examples, so here are answers to your six questions.</w:t>
      </w:r>
    </w:p>
    <w:p>
      <w:pPr>
        <w:spacing w:after="160"/>
        <w:jc w:val="left"/>
      </w:pPr>
      <w:r>
        <w:rPr>
          <w:b/>
          <w:bCs/>
        </w:rPr>
        <w:t xml:space="preserve">A complex business system and the changes I helped design.</w:t>
      </w:r>
      <w:r>
        <w:t xml:space="preserve"> At DVE Business Solutions I worked on CRM and ERP rollouts for universities, and at the Australian Institute of Business I delivered a new student CRM. Most recently I was technical lead on a national charity's HubSpot migration, redesigning how donations, organisations and contacts were keyed and how they flowed in from payment platforms and out to Xero.</w:t>
      </w:r>
    </w:p>
    <w:p>
      <w:pPr>
        <w:spacing w:after="160"/>
        <w:jc w:val="left"/>
      </w:pPr>
      <w:r>
        <w:rPr>
          <w:b/>
          <w:bCs/>
        </w:rPr>
        <w:t xml:space="preserve">From customer request to developer-ready.</w:t>
      </w:r>
      <w:r>
        <w:t xml:space="preserve"> I start with how the customer works today and what has already been built, then write the rules, exceptions, permissions and acceptance criteria, with an end-to-end test flow, before anyone builds. On the National Redress Scheme at Services Australia that meant turning legislation into eligibility rules written so the people accountable for each decision could read and check them.</w:t>
      </w:r>
    </w:p>
    <w:p>
      <w:pPr>
        <w:spacing w:after="160"/>
        <w:jc w:val="left"/>
      </w:pPr>
      <w:r>
        <w:rPr>
          <w:b/>
          <w:bCs/>
        </w:rPr>
        <w:t xml:space="preserve">Review that changed my work.</w:t>
      </w:r>
      <w:r>
        <w:t xml:space="preserve"> I build the challenge in. On my own public tool I ran a separate review whose only job was to break it; within an hour of launch it found three real defects, including one where the tool answered a question it should have refused. I would rather hear that from a reviewer than from a customer, and I expect your developers to do the same to my designs.</w:t>
      </w:r>
    </w:p>
    <w:p>
      <w:pPr>
        <w:spacing w:after="160"/>
        <w:jc w:val="left"/>
      </w:pPr>
      <w:r>
        <w:rPr>
          <w:b/>
          <w:bCs/>
        </w:rPr>
        <w:t xml:space="preserve">When understanding the existing system changed the solution.</w:t>
      </w:r>
      <w:r>
        <w:t xml:space="preserve"> The charity asked me to finish a stalled migration. Looking at the old system first showed donors had been merged on email address rather than the account number it used, which is why totals were out by $3.8 million. The job became a rebuild on the right key, not a finish: 37,729 donations rebuilt and reconciled to the charity's books.</w:t>
      </w:r>
    </w:p>
    <w:p>
      <w:pPr>
        <w:spacing w:after="160"/>
        <w:jc w:val="left"/>
      </w:pPr>
      <w:r>
        <w:rPr>
          <w:b/>
          <w:bCs/>
        </w:rPr>
        <w:t xml:space="preserve">How I use AI.</w:t>
      </w:r>
      <w:r>
        <w:t xml:space="preserve"> Claude Code is a core part of how I work: reading existing code, bringing together what code and documents say, finding edge cases and drafting test scenarios. I give it a specification, not a wish, and I make it prove its work. That has caught it overclaiming: documentation describing a test pipeline that did not exist, and a performance report that could never fail.</w:t>
      </w:r>
    </w:p>
    <w:p>
      <w:pPr>
        <w:spacing w:after="160"/>
        <w:jc w:val="left"/>
      </w:pPr>
      <w:r>
        <w:rPr>
          <w:b/>
          <w:bCs/>
        </w:rPr>
        <w:t xml:space="preserve">Figma, diagrams and help documentation.</w:t>
      </w:r>
      <w:r>
        <w:t xml:space="preserve"> I design screens and wireframes in Figma and model processes in BPMN 2.0. I write help material that explains when and why to use a feature, because, as you say, the people who asked for it are often gone a few years later.</w:t>
      </w:r>
    </w:p>
    <w:p>
      <w:pPr>
        <w:spacing w:after="160"/>
        <w:jc w:val="left"/>
      </w:pPr>
      <w:r>
        <w:t xml:space="preserve">I would enjoy the paid exercise, and the review that follows it.</w:t>
      </w:r>
    </w:p>
    <w:p>
      <w:pPr>
        <w:spacing w:after="360" w:before="120"/>
      </w:pPr>
      <w:r>
        <w:t xml:space="preserve">Kind regards,</w:t>
      </w:r>
    </w:p>
    <w:p>
      <w:pPr>
        <w:spacing w:after="0"/>
      </w:pPr>
      <w:r>
        <w:rPr>
          <w:b/>
          <w:bCs/>
        </w:rPr>
        <w:t xml:space="preserve">Aaron Steele</w:t>
      </w:r>
    </w:p>
    <w:p>
      <w:pPr>
        <w:spacing w:after="100"/>
      </w:pPr>
      <w:r>
        <w:t xml:space="preserve">0423 153 935  |  steele.aaron@outlook.com</w:t>
      </w:r>
    </w:p>
    <w:sectPr>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os6ryqhs4xm4ypi-yhlm" Type="http://schemas.openxmlformats.org/officeDocument/2006/relationships/hyperlink" Target="https://aaronsteele.vercel.app"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Aaron Steele</dc:creator>
  <cp:lastModifiedBy>Un-named</cp:lastModifiedBy>
  <cp:revision>1</cp:revision>
  <dcterms:created xsi:type="dcterms:W3CDTF">2026-10-02T09:58:07.568Z</dcterms:created>
  <dcterms:modified xsi:type="dcterms:W3CDTF">2026-10-02T09:58:07.568Z</dcterms:modified>
</cp:coreProperties>
</file>

<file path=docProps/custom.xml><?xml version="1.0" encoding="utf-8"?>
<Properties xmlns="http://schemas.openxmlformats.org/officeDocument/2006/custom-properties" xmlns:vt="http://schemas.openxmlformats.org/officeDocument/2006/docPropsVTypes"/>
</file>