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6A2B4573" w14:textId="61A27670" w:rsidR="0060738C" w:rsidRPr="003174A5" w:rsidRDefault="005A0C75" w:rsidP="00CA3EB4">
      <w:pPr>
        <w:pStyle w:val="Prrafodelista"/>
        <w:numPr>
          <w:ilvl w:val="0"/>
          <w:numId w:val="8"/>
        </w:numPr>
        <w:spacing w:after="240"/>
        <w:jc w:val="both"/>
        <w:rPr>
          <w:rFonts w:ascii="Arial" w:hAnsi="Arial" w:cs="Arial"/>
          <w:sz w:val="22"/>
          <w:szCs w:val="22"/>
        </w:rPr>
      </w:pPr>
      <w:r w:rsidRPr="00FD400B">
        <w:rPr>
          <w:rFonts w:cstheme="minorHAnsi"/>
          <w:b/>
          <w:bCs/>
          <w:lang w:val="es-EC"/>
        </w:rPr>
        <w:t>ANTHONNY ALEXANDER MONTERO AGUILAR </w:t>
      </w:r>
      <w:r w:rsidR="00E2129D" w:rsidRPr="00FD400B">
        <w:rPr>
          <w:rFonts w:cstheme="minorHAnsi"/>
          <w:b/>
          <w:bCs/>
          <w:lang w:val="es-EC"/>
        </w:rPr>
        <w:t xml:space="preserve"> </w:t>
      </w:r>
      <w:r w:rsidR="00F473C8" w:rsidRPr="00FD400B">
        <w:rPr>
          <w:rFonts w:ascii="Arial" w:hAnsi="Arial" w:cs="Arial"/>
          <w:sz w:val="22"/>
          <w:szCs w:val="22"/>
        </w:rPr>
        <w:t>i</w:t>
      </w:r>
      <w:r w:rsidR="0060738C" w:rsidRPr="00FD400B">
        <w:rPr>
          <w:rFonts w:ascii="Arial" w:hAnsi="Arial" w:cs="Arial"/>
          <w:sz w:val="22"/>
          <w:szCs w:val="22"/>
        </w:rPr>
        <w:t>dentificado(a) con documento de identidad No.</w:t>
      </w:r>
      <w:r w:rsidR="00917D31" w:rsidRPr="00FD400B">
        <w:rPr>
          <w:rFonts w:cstheme="minorHAnsi"/>
          <w:b/>
          <w:bCs/>
        </w:rPr>
        <w:t xml:space="preserve"> </w:t>
      </w:r>
      <w:r w:rsidRPr="00FD400B">
        <w:rPr>
          <w:rFonts w:cstheme="minorHAnsi"/>
          <w:b/>
          <w:bCs/>
          <w:lang w:val="es-EC"/>
        </w:rPr>
        <w:t>1716925365</w:t>
      </w:r>
      <w:r w:rsidR="00FD400B">
        <w:rPr>
          <w:rFonts w:cstheme="minorHAnsi"/>
          <w:b/>
          <w:bCs/>
          <w:lang w:val="es-EC"/>
        </w:rPr>
        <w:t xml:space="preserve">; </w:t>
      </w:r>
      <w:r w:rsidR="00FD400B" w:rsidRPr="003174A5">
        <w:rPr>
          <w:rFonts w:ascii="Arial" w:hAnsi="Arial" w:cs="Arial"/>
          <w:sz w:val="22"/>
          <w:szCs w:val="22"/>
        </w:rPr>
        <w:t>q</w:t>
      </w:r>
      <w:r w:rsidR="0060738C" w:rsidRPr="003174A5">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w:t>
      </w:r>
      <w:r w:rsidR="00FD400B" w:rsidRPr="003174A5">
        <w:rPr>
          <w:rFonts w:ascii="Arial" w:hAnsi="Arial" w:cs="Arial"/>
          <w:sz w:val="22"/>
          <w:szCs w:val="22"/>
        </w:rPr>
        <w:t>Y</w:t>
      </w:r>
      <w:r w:rsidR="0060738C" w:rsidRPr="003174A5">
        <w:rPr>
          <w:rFonts w:ascii="Arial" w:hAnsi="Arial" w:cs="Arial"/>
          <w:sz w:val="22"/>
          <w:szCs w:val="22"/>
        </w:rPr>
        <w:t xml:space="preserve">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Las noches de alojamiento podrán ser tomadas en: departamentos, quintas vacacionales, casas y/o glampings;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E04817C" w14:textId="77777777" w:rsidR="00FD400B" w:rsidRDefault="00FD400B" w:rsidP="0060738C">
      <w:pPr>
        <w:pStyle w:val="Prrafodelista"/>
        <w:numPr>
          <w:ilvl w:val="0"/>
          <w:numId w:val="1"/>
        </w:numPr>
        <w:spacing w:after="240"/>
        <w:jc w:val="both"/>
        <w:rPr>
          <w:rFonts w:ascii="Arial" w:hAnsi="Arial" w:cs="Arial"/>
          <w:sz w:val="22"/>
          <w:szCs w:val="22"/>
        </w:rPr>
      </w:pPr>
      <w:r w:rsidRPr="00FD400B">
        <w:rPr>
          <w:rFonts w:ascii="Arial" w:hAnsi="Arial" w:cs="Arial"/>
          <w:sz w:val="22"/>
          <w:szCs w:val="22"/>
        </w:rPr>
        <w:t>Múltiples noches: Mediante este método EL CLIENTE podrá utilizar una habitación o las que se considere necesario de acuerdo a la disponibilidad de cada uno de los alojamientos, la misma que se podrá usar en (departamentos, quintas, cabañas, casas o glamping) vinculados al Programa en noches consecutivas a partir de cuatro noches hasta el número máximo de noches contratadas por año. Este uso lo podrán realizar en fines de semana, los cuales comprenden las noches de viernes; sábado y la noche que anteceda un día festivo en el lugar de destino. Las noches restantes, domingo, lunes, martes, miércoles y jueves corresponden al concepto "entre semana". Para una reserva en temporada alta tendrán preferencia los Clientes que acedan a un paquete de mejores beneficios, será igual sin diferenciar noches de entre semana o fin de semana, de igual forma los puentes festivos en el lugar de destino, serán considerados como temporada alta desde la noche del viernes hasta la noche del domingo.</w:t>
      </w:r>
    </w:p>
    <w:p w14:paraId="3A933688" w14:textId="1E18F1E4"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lastRenderedPageBreak/>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55509AA0" w14:textId="3EEB3593" w:rsidR="00FD400B" w:rsidRPr="00071B8E" w:rsidRDefault="00FD400B" w:rsidP="0060738C">
      <w:pPr>
        <w:pStyle w:val="Prrafodelista"/>
        <w:numPr>
          <w:ilvl w:val="0"/>
          <w:numId w:val="2"/>
        </w:numPr>
        <w:spacing w:after="240"/>
        <w:jc w:val="both"/>
        <w:rPr>
          <w:rFonts w:ascii="Arial" w:hAnsi="Arial" w:cs="Arial"/>
          <w:sz w:val="22"/>
          <w:szCs w:val="22"/>
        </w:rPr>
      </w:pPr>
      <w:r>
        <w:rPr>
          <w:rFonts w:ascii="Arial" w:hAnsi="Arial" w:cs="Arial"/>
          <w:sz w:val="22"/>
          <w:szCs w:val="22"/>
        </w:rPr>
        <w:t>Pague al momento de adquirir el programa y durante la vigencia el valor anual correspondiente a cuatro noches individuales que podrán ser usadas, a partir del primer año de vigencia del presente contrato y durante cada año que este se encuentre vigente.</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93E849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DOS</w:t>
      </w:r>
      <w:r w:rsidR="00AC778C">
        <w:rPr>
          <w:rFonts w:ascii="Arial" w:hAnsi="Arial" w:cs="Arial"/>
          <w:sz w:val="22"/>
          <w:szCs w:val="22"/>
        </w:rPr>
        <w:t xml:space="preserve"> (</w:t>
      </w:r>
      <w:r w:rsidR="005A0C75">
        <w:rPr>
          <w:rFonts w:ascii="Arial" w:hAnsi="Arial" w:cs="Arial"/>
          <w:sz w:val="22"/>
          <w:szCs w:val="22"/>
        </w:rPr>
        <w:t>2</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r w:rsidR="00FD400B">
        <w:rPr>
          <w:rFonts w:ascii="Arial" w:hAnsi="Arial" w:cs="Arial"/>
          <w:sz w:val="22"/>
          <w:szCs w:val="22"/>
        </w:rPr>
        <w:t xml:space="preserve"> y del pago de la totalidad del valor del contrato</w:t>
      </w:r>
      <w:r w:rsidRPr="00071B8E">
        <w:rPr>
          <w:rFonts w:ascii="Arial" w:hAnsi="Arial" w:cs="Arial"/>
          <w:sz w:val="22"/>
          <w:szCs w:val="22"/>
        </w:rPr>
        <w:t>.</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5000</w:t>
      </w:r>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CINCO MIL</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(Tarjeta de débito) $5000 con VISA.</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
      </w:r>
    </w:p>
    <w:p w14:paraId="4D7447CC" w14:textId="3D2E6D0D" w:rsidR="002C4319" w:rsidRDefault="002C4319" w:rsidP="007A1DCC">
      <w:pPr>
        <w:jc w:val="both"/>
        <w:rPr>
          <w:rFonts w:ascii="Arial" w:hAnsi="Arial" w:cs="Arial"/>
          <w:sz w:val="22"/>
          <w:szCs w:val="22"/>
        </w:rPr>
      </w:pPr>
      <w:r>
        <w:rPr>
          <w:rFonts w:ascii="Arial" w:hAnsi="Arial" w:cs="Arial"/>
          <w:sz w:val="22"/>
          <w:szCs w:val="22"/>
        </w:rPr>
        <w:t/>
      </w:r>
    </w:p>
    <w:p w14:paraId="75E39C06" w14:textId="45E7C947" w:rsidR="002C4319" w:rsidRDefault="002C4319" w:rsidP="007A1DCC">
      <w:pPr>
        <w:jc w:val="both"/>
        <w:rPr>
          <w:rFonts w:ascii="Arial" w:hAnsi="Arial" w:cs="Arial"/>
          <w:sz w:val="22"/>
          <w:szCs w:val="22"/>
        </w:rPr>
      </w:pPr>
      <w:r>
        <w:rPr>
          <w:rFonts w:ascii="Arial" w:hAnsi="Arial" w:cs="Arial"/>
          <w:sz w:val="22"/>
          <w:szCs w:val="22"/>
        </w:rPr>
        <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3BFDB74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lastRenderedPageBreak/>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r w:rsidR="003C6E28">
        <w:rPr>
          <w:rFonts w:ascii="Arial" w:hAnsi="Arial" w:cs="Arial"/>
          <w:sz w:val="22"/>
          <w:szCs w:val="22"/>
        </w:rPr>
        <w:t xml:space="preserve"> por una sola vez al momento de la suscripción del contrato por derecho a gozar del programa turístico</w:t>
      </w:r>
      <w:r w:rsidRPr="00071B8E">
        <w:rPr>
          <w:rFonts w:ascii="Arial" w:hAnsi="Arial" w:cs="Arial"/>
          <w:sz w:val="22"/>
          <w:szCs w:val="22"/>
        </w:rPr>
        <w:t>.</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C030326" w14:textId="33791DBA" w:rsidR="003C6E28" w:rsidRPr="00071B8E" w:rsidRDefault="003C6E28" w:rsidP="0060738C">
      <w:pPr>
        <w:spacing w:after="240"/>
        <w:jc w:val="both"/>
        <w:rPr>
          <w:rFonts w:ascii="Arial" w:hAnsi="Arial" w:cs="Arial"/>
          <w:sz w:val="22"/>
          <w:szCs w:val="22"/>
        </w:rPr>
      </w:pPr>
      <w:r>
        <w:rPr>
          <w:rFonts w:ascii="Arial" w:hAnsi="Arial" w:cs="Arial"/>
          <w:b/>
          <w:bCs/>
          <w:sz w:val="22"/>
          <w:szCs w:val="22"/>
        </w:rPr>
        <w:t xml:space="preserve">PARÁGRAFO QUINTO. </w:t>
      </w:r>
      <w:r>
        <w:rPr>
          <w:rFonts w:ascii="Arial" w:hAnsi="Arial" w:cs="Arial"/>
          <w:sz w:val="22"/>
          <w:szCs w:val="22"/>
        </w:rPr>
        <w:t>La SOCIEDAD se reserva el derecho de cobrar un valor por garantía de buen uso de los inmuebles que van a ser usados en el programa turístico. El valor será comunicado por cualquier medio al CLIENTE, pudiendo utilizar la vía telemática. Este valor de garantía será imputado al CLIENTE de manera proporcional a su reserva vacacional, a su lugar de hospedaje y al servicio requerido. El valor de garantía será devuelto una vez que se verifique el buen uso de los inmuebles.</w:t>
      </w:r>
    </w:p>
    <w:p w14:paraId="4B48D5D7" w14:textId="36B74C53"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w:t>
      </w:r>
      <w:r w:rsidR="00443CD2">
        <w:rPr>
          <w:rFonts w:ascii="Arial" w:hAnsi="Arial" w:cs="Arial"/>
          <w:sz w:val="22"/>
          <w:szCs w:val="22"/>
        </w:rPr>
        <w:t xml:space="preserve"> a un tercero</w:t>
      </w:r>
      <w:r w:rsidRPr="00071B8E">
        <w:rPr>
          <w:rFonts w:ascii="Arial" w:hAnsi="Arial" w:cs="Arial"/>
          <w:sz w:val="22"/>
          <w:szCs w:val="22"/>
        </w:rPr>
        <w:t>,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C9066E" w14:textId="77777777" w:rsidR="00443CD2" w:rsidRPr="00443CD2" w:rsidRDefault="00443CD2" w:rsidP="00443CD2">
      <w:pPr>
        <w:jc w:val="both"/>
        <w:rPr>
          <w:rFonts w:ascii="Arial" w:hAnsi="Arial" w:cs="Arial"/>
          <w:sz w:val="22"/>
          <w:szCs w:val="22"/>
        </w:rPr>
      </w:pPr>
      <w:r w:rsidRPr="00443CD2">
        <w:rPr>
          <w:rFonts w:ascii="Arial" w:hAnsi="Arial" w:cs="Arial"/>
          <w:sz w:val="22"/>
          <w:szCs w:val="22"/>
        </w:rPr>
        <w:t xml:space="preserve">LA SOCIEDAD podrá ceder los derechos derivados del presente contrato a un tercero, previa autorización del CLIENTE. No obstante, si LA SOCIEDAD desea ceder los derechos derivados del presente contrato a una compañía relacionada contractual o societariamente, no requerirá del consentimiento del CLIENTE para efectuarse dicha cesión. Esta cesión no afectará en el servicio ofertado por parte de la SOCIEDAD o su CESIONARIA relacionada. </w:t>
      </w:r>
    </w:p>
    <w:p w14:paraId="5FDC21A9" w14:textId="77777777" w:rsidR="00443CD2" w:rsidRPr="00443CD2" w:rsidRDefault="00443CD2" w:rsidP="00443CD2">
      <w:pPr>
        <w:spacing w:after="240"/>
        <w:jc w:val="both"/>
        <w:rPr>
          <w:rFonts w:ascii="Arial" w:hAnsi="Arial" w:cs="Arial"/>
          <w:sz w:val="22"/>
          <w:szCs w:val="22"/>
        </w:rPr>
      </w:pPr>
    </w:p>
    <w:p w14:paraId="31AB6410" w14:textId="77777777" w:rsidR="00CA3EB4"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4BAFC87E" w:rsidR="0060738C"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2D0C0351" w14:textId="3FCA5DB1" w:rsidR="00443CD2" w:rsidRDefault="00443CD2" w:rsidP="00443CD2">
      <w:pPr>
        <w:jc w:val="both"/>
        <w:rPr>
          <w:rFonts w:ascii="Arial" w:hAnsi="Arial" w:cs="Arial"/>
          <w:sz w:val="22"/>
          <w:szCs w:val="22"/>
        </w:rPr>
      </w:pPr>
      <w:r>
        <w:rPr>
          <w:rFonts w:ascii="Arial" w:hAnsi="Arial" w:cs="Arial"/>
          <w:sz w:val="22"/>
          <w:szCs w:val="22"/>
        </w:rPr>
        <w:t xml:space="preserve">El CLIENTE declara que, en conocimiento del Reglamento, cualquier penalización por incumplir el Reglamento que éste establezca será cumplida por este último de buena fe y en pleno reconocimiento de su responsabilidad. </w:t>
      </w:r>
    </w:p>
    <w:p w14:paraId="2F012934" w14:textId="77777777" w:rsidR="00443CD2" w:rsidRPr="00071B8E" w:rsidRDefault="00443CD2" w:rsidP="00443CD2">
      <w:pPr>
        <w:jc w:val="both"/>
        <w:rPr>
          <w:rFonts w:ascii="Arial" w:hAnsi="Arial" w:cs="Arial"/>
          <w:sz w:val="22"/>
          <w:szCs w:val="22"/>
        </w:rPr>
      </w:pP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Shyris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lastRenderedPageBreak/>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829F301"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sidR="00443CD2">
        <w:rPr>
          <w:rFonts w:ascii="Arial" w:hAnsi="Arial" w:cs="Arial"/>
          <w:sz w:val="22"/>
          <w:szCs w:val="22"/>
        </w:rPr>
        <w:t xml:space="preserve"> </w:t>
      </w:r>
      <w:hyperlink r:id="rId7" w:history="1">
        <w:r w:rsidR="00443CD2">
          <w:rPr>
            <w:rStyle w:val="Hipervnculo"/>
            <w:rFonts w:ascii="Arial" w:hAnsi="Arial" w:cs="Arial"/>
            <w:sz w:val="22"/>
            <w:szCs w:val="22"/>
            <w:lang w:val="es-EC"/>
          </w:rPr>
          <w:t>atclientes@travelqori.com</w:t>
        </w:r>
      </w:hyperlink>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w:t>
      </w:r>
      <w:r w:rsidR="00443CD2">
        <w:rPr>
          <w:rFonts w:ascii="Arial" w:hAnsi="Arial" w:cs="Arial"/>
          <w:sz w:val="22"/>
          <w:szCs w:val="22"/>
        </w:rPr>
        <w:t xml:space="preserve">a la siguiente dirección </w:t>
      </w:r>
      <w:r w:rsidR="00CA3EB4" w:rsidRPr="00CA3EB4">
        <w:rPr>
          <w:rStyle w:val="Hipervnculo"/>
          <w:rFonts w:ascii="Arial" w:hAnsi="Arial" w:cs="Arial"/>
          <w:sz w:val="22"/>
          <w:szCs w:val="22"/>
          <w:lang w:val="es-EC"/>
        </w:rPr>
        <w:t>aamonteroa@uce.edu.ec</w:t>
      </w:r>
      <w:r w:rsidR="00443CD2">
        <w:t xml:space="preserve"> </w:t>
      </w:r>
      <w:r>
        <w:rPr>
          <w:rFonts w:ascii="Arial" w:hAnsi="Arial" w:cs="Arial"/>
          <w:sz w:val="22"/>
          <w:szCs w:val="22"/>
        </w:rPr>
        <w:t xml:space="preserve">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8FC7EB"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w:t>
      </w:r>
      <w:r w:rsidR="00774C0B" w:rsidRPr="00445841">
        <w:rPr>
          <w:rFonts w:ascii="Arial" w:hAnsi="Arial" w:cs="Arial"/>
          <w:b/>
          <w:bCs/>
          <w:sz w:val="22"/>
          <w:szCs w:val="22"/>
        </w:rPr>
        <w:t>Aceptación.</w:t>
      </w:r>
      <w:r w:rsidR="00774C0B">
        <w:rPr>
          <w:rFonts w:ascii="Arial" w:hAnsi="Arial" w:cs="Arial"/>
          <w:b/>
          <w:bCs/>
          <w:sz w:val="22"/>
          <w:szCs w:val="22"/>
        </w:rPr>
        <w:t xml:space="preserve"> -</w:t>
      </w:r>
      <w:r w:rsidRPr="00445841">
        <w:rPr>
          <w:rFonts w:ascii="Arial" w:hAnsi="Arial" w:cs="Arial"/>
          <w:b/>
          <w:bCs/>
          <w:sz w:val="22"/>
          <w:szCs w:val="22"/>
        </w:rPr>
        <w:t xml:space="preserve">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a relación entre LA SOCIEDAD y EL CLIENTE es una de contratistas independientes, y nada establecido en este Contrato se entenderá que constituye a las Partes como socios, co-propietarios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w:t>
      </w:r>
      <w:r>
        <w:rPr>
          <w:rFonts w:ascii="Arial" w:hAnsi="Arial" w:cs="Arial"/>
          <w:sz w:val="22"/>
          <w:szCs w:val="22"/>
        </w:rPr>
        <w:lastRenderedPageBreak/>
        <w:t xml:space="preserve">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3D513C0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 xml:space="preserve">Formas y condiciones de terminación del Contrato. </w:t>
      </w:r>
      <w:r w:rsidR="00774C0B">
        <w:rPr>
          <w:rFonts w:ascii="Arial" w:hAnsi="Arial" w:cs="Arial"/>
          <w:b/>
          <w:bCs/>
          <w:sz w:val="22"/>
          <w:szCs w:val="22"/>
        </w:rPr>
        <w:t>–</w:t>
      </w:r>
    </w:p>
    <w:p w14:paraId="0522E201" w14:textId="77777777" w:rsidR="00774C0B" w:rsidRDefault="00774C0B" w:rsidP="0060738C">
      <w:pPr>
        <w:jc w:val="both"/>
        <w:rPr>
          <w:rFonts w:ascii="Arial" w:hAnsi="Arial" w:cs="Arial"/>
          <w:b/>
          <w:bCs/>
          <w:sz w:val="22"/>
          <w:szCs w:val="22"/>
        </w:rPr>
      </w:pPr>
    </w:p>
    <w:p w14:paraId="6A2A3438" w14:textId="77777777" w:rsidR="00774C0B" w:rsidRDefault="00774C0B" w:rsidP="00774C0B">
      <w:pPr>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 xml:space="preserve">En el caso de que EL CLIENTE no desee continuar con la compra en un plazo no mayor a 24 horas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70222733" w14:textId="77777777" w:rsidR="00774C0B" w:rsidRDefault="00774C0B" w:rsidP="00774C0B">
      <w:pPr>
        <w:jc w:val="both"/>
        <w:rPr>
          <w:rFonts w:ascii="Arial" w:hAnsi="Arial" w:cs="Arial"/>
          <w:sz w:val="22"/>
          <w:szCs w:val="22"/>
        </w:rPr>
      </w:pPr>
    </w:p>
    <w:p w14:paraId="6946CE14" w14:textId="77777777" w:rsidR="00774C0B" w:rsidRDefault="00774C0B" w:rsidP="00774C0B">
      <w:pPr>
        <w:jc w:val="both"/>
        <w:rPr>
          <w:rFonts w:ascii="Arial" w:hAnsi="Arial" w:cs="Arial"/>
          <w:sz w:val="22"/>
          <w:szCs w:val="22"/>
        </w:rPr>
      </w:pPr>
      <w:r>
        <w:rPr>
          <w:rFonts w:ascii="Arial" w:hAnsi="Arial" w:cs="Arial"/>
          <w:b/>
          <w:bCs/>
          <w:sz w:val="22"/>
          <w:szCs w:val="22"/>
        </w:rPr>
        <w:t>PARÁGRAFO SEGUNDO. -</w:t>
      </w:r>
      <w:r>
        <w:rPr>
          <w:rFonts w:ascii="Arial" w:hAnsi="Arial" w:cs="Arial"/>
          <w:sz w:val="22"/>
          <w:szCs w:val="22"/>
        </w:rPr>
        <w:t xml:space="preserve"> Dentro del plazo de veinte y cuatro (24) horas posteriores a la suscripción del presente Contrato, EL CLIENTE tendrá derecho a retractarse del mismo, y a solicitar por escrito a LA SOCIEDAD que se lo deje sin efecto, y que se le restituya el dinero que hubiere pagado por él, en tal caso, LA SOCIEDAD descontará la suma de dinero que hubiere recibido por concepto de Gastos Administrativos y Derechos de Programa, además de los impuestos a los que haya lugar.</w:t>
      </w:r>
    </w:p>
    <w:p w14:paraId="5C5CCD86" w14:textId="77777777" w:rsidR="00774C0B" w:rsidRDefault="00774C0B" w:rsidP="00774C0B">
      <w:pPr>
        <w:jc w:val="both"/>
        <w:rPr>
          <w:rFonts w:ascii="Arial" w:hAnsi="Arial" w:cs="Arial"/>
          <w:sz w:val="22"/>
          <w:szCs w:val="22"/>
        </w:rPr>
      </w:pPr>
    </w:p>
    <w:p w14:paraId="6F457BF9" w14:textId="59567464" w:rsidR="00774C0B" w:rsidRDefault="00774C0B" w:rsidP="00774C0B">
      <w:pPr>
        <w:jc w:val="both"/>
        <w:rPr>
          <w:rFonts w:ascii="Arial" w:hAnsi="Arial" w:cs="Arial"/>
          <w:sz w:val="22"/>
          <w:szCs w:val="22"/>
        </w:rPr>
      </w:pPr>
      <w:r>
        <w:rPr>
          <w:rFonts w:ascii="Arial" w:hAnsi="Arial" w:cs="Arial"/>
          <w:b/>
          <w:bCs/>
          <w:sz w:val="22"/>
          <w:szCs w:val="22"/>
        </w:rPr>
        <w:t xml:space="preserve">PARÁGRAFO TERCERO. - </w:t>
      </w:r>
      <w:r>
        <w:rPr>
          <w:rFonts w:ascii="Arial" w:hAnsi="Arial" w:cs="Arial"/>
          <w:sz w:val="22"/>
          <w:szCs w:val="22"/>
        </w:rPr>
        <w:t xml:space="preserve">En caso de que EL CLIENTE no desee continuar con la compra en un plazo no mayor a cuarenta y ocho horas (48)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57B1E7AE" w14:textId="77777777" w:rsidR="00774C0B" w:rsidRDefault="00774C0B" w:rsidP="00774C0B">
      <w:pPr>
        <w:jc w:val="both"/>
        <w:rPr>
          <w:rFonts w:ascii="Arial" w:hAnsi="Arial" w:cs="Arial"/>
          <w:sz w:val="22"/>
          <w:szCs w:val="22"/>
        </w:rPr>
      </w:pPr>
    </w:p>
    <w:p w14:paraId="5F11F186" w14:textId="5380C593" w:rsidR="00774C0B" w:rsidRDefault="00774C0B" w:rsidP="00774C0B">
      <w:pPr>
        <w:jc w:val="both"/>
        <w:rPr>
          <w:rFonts w:ascii="Arial" w:hAnsi="Arial" w:cs="Arial"/>
          <w:sz w:val="22"/>
          <w:szCs w:val="22"/>
        </w:rPr>
      </w:pPr>
      <w:r>
        <w:rPr>
          <w:rFonts w:ascii="Arial" w:hAnsi="Arial" w:cs="Arial"/>
          <w:b/>
          <w:bCs/>
          <w:sz w:val="22"/>
          <w:szCs w:val="22"/>
        </w:rPr>
        <w:t xml:space="preserve">PARÁGRAFO CUARTO. - </w:t>
      </w:r>
      <w:r>
        <w:rPr>
          <w:rFonts w:ascii="Arial" w:hAnsi="Arial" w:cs="Arial"/>
          <w:sz w:val="22"/>
          <w:szCs w:val="22"/>
        </w:rPr>
        <w:t xml:space="preserve">Dentro del plazo de cuarenta y ocho (48) horas posteriores a la suscripción del presente Contrato, EL CLIENTE tendrá derecho a retractarse del mismo, y a solicitar por escrito a LA SOCIEDAD que se lo deje sin efecto, y que se le restituya el dinero que hubiere pagado por él con un castigo, en tal caso, LA SOCIEDAD descontará la suma de dinero que hubiere recibido por concepto de Gastos Administrativos y Derechos de Programa, además de los impuestos a los que haya lugar. Adicionalmente, el CLIENTE acepta que se le descontará un valor equivalente al quince (15) por ciento del valor del programa turístico adquirido, este descuento se aplica sin considerar el valor incluido impuestos. </w:t>
      </w:r>
    </w:p>
    <w:p w14:paraId="4E6B906C" w14:textId="77777777" w:rsidR="00774C0B" w:rsidRDefault="00774C0B" w:rsidP="00774C0B">
      <w:pPr>
        <w:jc w:val="both"/>
        <w:rPr>
          <w:rFonts w:ascii="Arial" w:hAnsi="Arial" w:cs="Arial"/>
          <w:b/>
          <w:bCs/>
          <w:sz w:val="22"/>
          <w:szCs w:val="22"/>
        </w:rPr>
      </w:pPr>
    </w:p>
    <w:p w14:paraId="0F906AE9" w14:textId="24142E35" w:rsidR="00774C0B" w:rsidRDefault="00774C0B" w:rsidP="00774C0B">
      <w:pPr>
        <w:jc w:val="both"/>
        <w:rPr>
          <w:rFonts w:ascii="Arial" w:hAnsi="Arial" w:cs="Arial"/>
          <w:sz w:val="22"/>
          <w:szCs w:val="22"/>
        </w:rPr>
      </w:pPr>
      <w:r>
        <w:rPr>
          <w:rFonts w:ascii="Arial" w:hAnsi="Arial" w:cs="Arial"/>
          <w:b/>
          <w:bCs/>
          <w:sz w:val="22"/>
          <w:szCs w:val="22"/>
        </w:rPr>
        <w:t xml:space="preserve">PARÁGRAFO QUINTO. - </w:t>
      </w:r>
      <w:r>
        <w:rPr>
          <w:rFonts w:ascii="Arial" w:hAnsi="Arial" w:cs="Arial"/>
          <w:sz w:val="22"/>
          <w:szCs w:val="22"/>
        </w:rPr>
        <w:t xml:space="preserve">En todo caso, EL CLIENTE acepta que la liquidación de gastos administrativos y derechos de programa a ser efectuada por la SOCIEDAD y que será descontada, será realizada de manera proporcional y renuncia a efectuar cualquier objeción o reclamo con respecto a esta liquidación. </w:t>
      </w:r>
    </w:p>
    <w:p w14:paraId="326220CC" w14:textId="77777777" w:rsidR="00774C0B" w:rsidRDefault="00774C0B" w:rsidP="00774C0B">
      <w:pPr>
        <w:jc w:val="both"/>
        <w:rPr>
          <w:rFonts w:ascii="Arial" w:hAnsi="Arial" w:cs="Arial"/>
          <w:sz w:val="22"/>
          <w:szCs w:val="22"/>
        </w:rPr>
      </w:pPr>
    </w:p>
    <w:p w14:paraId="7990F5C4" w14:textId="77777777" w:rsidR="00774C0B" w:rsidRDefault="00774C0B" w:rsidP="00774C0B">
      <w:pPr>
        <w:jc w:val="both"/>
        <w:rPr>
          <w:rFonts w:ascii="Arial" w:hAnsi="Arial" w:cs="Arial"/>
          <w:sz w:val="22"/>
          <w:szCs w:val="22"/>
        </w:rPr>
      </w:pPr>
      <w:r>
        <w:rPr>
          <w:rFonts w:ascii="Arial" w:hAnsi="Arial" w:cs="Arial"/>
          <w:b/>
          <w:bCs/>
          <w:sz w:val="22"/>
          <w:szCs w:val="22"/>
        </w:rPr>
        <w:t>PARÁGRAFO SEXTO. -</w:t>
      </w:r>
      <w:r>
        <w:rPr>
          <w:rFonts w:ascii="Arial" w:hAnsi="Arial" w:cs="Arial"/>
          <w:sz w:val="22"/>
          <w:szCs w:val="22"/>
        </w:rPr>
        <w:t xml:space="preserve"> Si EL CLIENTE estuviese al día en el pago de sus obligaciones y solicitare la terminación unilateral de este Contrato, fuera del término contractual estipulado, no tendrá derecho a la devolución de las sumas abonadas hasta la fecha de su solicitud de cancelación de Contrato. Por tanto, el CLIENTE renuncia a exigir judicialmente el reintegro de las sumas abonadas. </w:t>
      </w:r>
    </w:p>
    <w:p w14:paraId="4931613B" w14:textId="77777777" w:rsidR="00774C0B" w:rsidRDefault="00774C0B" w:rsidP="00774C0B">
      <w:pPr>
        <w:jc w:val="both"/>
        <w:rPr>
          <w:rFonts w:ascii="Arial" w:hAnsi="Arial" w:cs="Arial"/>
          <w:b/>
          <w:bCs/>
          <w:sz w:val="22"/>
          <w:szCs w:val="22"/>
        </w:rPr>
      </w:pPr>
    </w:p>
    <w:p w14:paraId="066BE62F" w14:textId="2F8253AE" w:rsidR="00774C0B" w:rsidRDefault="00774C0B" w:rsidP="00774C0B">
      <w:pPr>
        <w:jc w:val="both"/>
        <w:rPr>
          <w:rFonts w:ascii="Arial" w:hAnsi="Arial" w:cs="Arial"/>
          <w:sz w:val="22"/>
          <w:szCs w:val="22"/>
        </w:rPr>
      </w:pPr>
      <w:r>
        <w:rPr>
          <w:rFonts w:ascii="Arial" w:hAnsi="Arial" w:cs="Arial"/>
          <w:b/>
          <w:bCs/>
          <w:sz w:val="22"/>
          <w:szCs w:val="22"/>
        </w:rPr>
        <w:t>PARÁGRAFO SÉPTIMO.</w:t>
      </w:r>
      <w:r>
        <w:rPr>
          <w:rFonts w:ascii="Arial" w:hAnsi="Arial" w:cs="Arial"/>
          <w:sz w:val="22"/>
          <w:szCs w:val="22"/>
        </w:rPr>
        <w:t xml:space="preserve"> -En caso de incumplimiento total o parcial en el pago de las obligaciones pecuniarias por parte de EL CLIENTE, LA SOCIEDAD podrá dar por terminado unilateralmente el presente contrato podrá elegir entre exigir el cumplimiento del Contrato o pedir su resolución. En caso de incumplimiento total o parcial de las obligaciones pecuniarias por parte de EL CLIENTE, éste autoriza a LA SOCIEDAD a retener todos los valores pagados por EL CLIENTE; sumas que serán destinadas a </w:t>
      </w:r>
      <w:r>
        <w:rPr>
          <w:rFonts w:ascii="Arial" w:hAnsi="Arial" w:cs="Arial"/>
          <w:sz w:val="22"/>
          <w:szCs w:val="22"/>
        </w:rPr>
        <w:lastRenderedPageBreak/>
        <w:t>los gastos incurridos por LA SOCIEDAD para el desarrollo de E</w:t>
      </w:r>
      <w:r w:rsidR="006808F6">
        <w:rPr>
          <w:rFonts w:ascii="Arial" w:hAnsi="Arial" w:cs="Arial"/>
          <w:sz w:val="22"/>
          <w:szCs w:val="22"/>
        </w:rPr>
        <w:tab/>
      </w:r>
      <w:r>
        <w:rPr>
          <w:rFonts w:ascii="Arial" w:hAnsi="Arial" w:cs="Arial"/>
          <w:sz w:val="22"/>
          <w:szCs w:val="22"/>
        </w:rPr>
        <w:t>L PROGRAMA. En el evento que EL CLIENTE haya pagado menos del 30% del valor total del Contrato, deberá a título de penalidad pagarle a LA SOCIEDAD la diferencia entre lo pagado y el 30%.</w:t>
      </w:r>
    </w:p>
    <w:p w14:paraId="746A5311" w14:textId="77777777" w:rsidR="00774C0B" w:rsidRDefault="00774C0B" w:rsidP="00774C0B">
      <w:pPr>
        <w:jc w:val="both"/>
        <w:rPr>
          <w:rFonts w:ascii="Arial" w:hAnsi="Arial" w:cs="Arial"/>
          <w:sz w:val="22"/>
          <w:szCs w:val="22"/>
        </w:rPr>
      </w:pPr>
    </w:p>
    <w:p w14:paraId="2E01A3A5" w14:textId="778ABCAF" w:rsidR="00774C0B" w:rsidRDefault="00774C0B" w:rsidP="00774C0B">
      <w:pPr>
        <w:jc w:val="both"/>
        <w:rPr>
          <w:rFonts w:ascii="Arial" w:hAnsi="Arial" w:cs="Arial"/>
          <w:sz w:val="22"/>
          <w:szCs w:val="22"/>
        </w:rPr>
      </w:pPr>
      <w:r>
        <w:rPr>
          <w:rFonts w:ascii="Arial" w:hAnsi="Arial" w:cs="Arial"/>
          <w:b/>
          <w:bCs/>
          <w:sz w:val="22"/>
          <w:szCs w:val="22"/>
        </w:rPr>
        <w:t xml:space="preserve">PARÁGRAFO OCTAVO. - </w:t>
      </w:r>
      <w:r>
        <w:rPr>
          <w:rFonts w:ascii="Arial" w:hAnsi="Arial" w:cs="Arial"/>
          <w:sz w:val="22"/>
          <w:szCs w:val="22"/>
        </w:rPr>
        <w:t xml:space="preserve">LA SOCIEDAD puede dar por terminado el presente Contrato y declarar de plazo vencido las obligaciones de pago del CLIENTE y exigir su pago total si EL CLIENTE incumpliese en cualquier forma el pago de una o más obligaciones pecuniarias del presente Contrato. </w:t>
      </w:r>
    </w:p>
    <w:p w14:paraId="0FEFBD26" w14:textId="77777777" w:rsidR="00774C0B" w:rsidRDefault="00774C0B" w:rsidP="00774C0B">
      <w:pPr>
        <w:jc w:val="both"/>
        <w:rPr>
          <w:rFonts w:ascii="Arial" w:hAnsi="Arial" w:cs="Arial"/>
          <w:sz w:val="22"/>
          <w:szCs w:val="22"/>
        </w:rPr>
      </w:pPr>
    </w:p>
    <w:p w14:paraId="7B3803DD" w14:textId="77777777" w:rsidR="00774C0B" w:rsidRDefault="00774C0B" w:rsidP="00774C0B">
      <w:pPr>
        <w:jc w:val="both"/>
        <w:rPr>
          <w:rFonts w:ascii="Arial" w:hAnsi="Arial" w:cs="Arial"/>
          <w:sz w:val="22"/>
          <w:szCs w:val="22"/>
        </w:rPr>
      </w:pPr>
      <w:r>
        <w:rPr>
          <w:rFonts w:ascii="Arial" w:hAnsi="Arial" w:cs="Arial"/>
          <w:b/>
          <w:bCs/>
          <w:sz w:val="22"/>
          <w:szCs w:val="22"/>
        </w:rPr>
        <w:t xml:space="preserve">PARÁGRAFO NOVENO. - </w:t>
      </w:r>
      <w:r>
        <w:rPr>
          <w:rFonts w:ascii="Arial" w:hAnsi="Arial" w:cs="Arial"/>
          <w:sz w:val="22"/>
          <w:szCs w:val="22"/>
        </w:rPr>
        <w:t xml:space="preserve"> LA SOCIEDAD puede dar por terminado el presente Contrato cuando EL CLIENTE 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573B1962" w14:textId="77777777" w:rsidR="00774C0B" w:rsidRDefault="00774C0B" w:rsidP="00774C0B">
      <w:pPr>
        <w:jc w:val="both"/>
        <w:rPr>
          <w:rFonts w:ascii="Arial" w:hAnsi="Arial" w:cs="Arial"/>
          <w:sz w:val="22"/>
          <w:szCs w:val="22"/>
        </w:rPr>
      </w:pPr>
    </w:p>
    <w:p w14:paraId="04E58928" w14:textId="77777777" w:rsidR="00774C0B" w:rsidRDefault="00774C0B" w:rsidP="00774C0B">
      <w:pPr>
        <w:jc w:val="both"/>
        <w:rPr>
          <w:rFonts w:ascii="Arial" w:hAnsi="Arial" w:cs="Arial"/>
          <w:b/>
          <w:bCs/>
          <w:sz w:val="22"/>
          <w:szCs w:val="22"/>
        </w:rPr>
      </w:pPr>
      <w:r>
        <w:rPr>
          <w:rFonts w:ascii="Arial" w:hAnsi="Arial" w:cs="Arial"/>
          <w:b/>
          <w:bCs/>
          <w:sz w:val="22"/>
          <w:szCs w:val="22"/>
        </w:rPr>
        <w:t>DÉCIMA NOVENA. - DE RESOLUCION DE CONFLICTOS CONVENIO ARBITRAL</w:t>
      </w:r>
    </w:p>
    <w:p w14:paraId="01AFDA05" w14:textId="36F3AB3E" w:rsidR="0060738C" w:rsidRPr="00596990" w:rsidRDefault="00774C0B" w:rsidP="00774C0B">
      <w:pPr>
        <w:spacing w:after="240"/>
        <w:jc w:val="both"/>
        <w:rPr>
          <w:rFonts w:ascii="Arial" w:hAnsi="Arial" w:cs="Arial"/>
          <w:sz w:val="22"/>
          <w:szCs w:val="22"/>
        </w:rPr>
      </w:pPr>
      <w:r>
        <w:rPr>
          <w:rFonts w:ascii="Arial" w:hAnsi="Arial" w:cs="Arial"/>
          <w:sz w:val="22"/>
          <w:szCs w:val="22"/>
        </w:rPr>
        <w:t xml:space="preserve">En caso de que surgiera un conflicto relacionado con el presente contrato, las partes nos sometemos libre y voluntariamente al proceso de mediación establecido por la Ley de Arbitraje y Mediación. En el caso de que no se llegare a un acuerdo total,  las controversias o diferencias derivadas del presente contrato es sometida por las partes, 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 e.-El procedimiento arbitral será confidencial. f.- El lugar de arbitraje será en las instalaciones del Centro de Arbitraje y Mediación de la Cámara de Comercio de Quito. g.-Conforme establece el artículo 56 del Código Orgánico General de Procesos y para efectos de ejecutar la presente cláusula, EL CLIENTE acepta que toda notificación y citación se deberá realizar al siguiente correo electrónico: </w:t>
      </w:r>
      <w:r w:rsidR="005A0C75">
        <w:rPr>
          <w:b/>
          <w:bCs/>
        </w:rPr>
        <w:t>aamonteroa@uce.edu.ec</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01 de Abril del 2024.</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C0344D" w:rsidRDefault="0060738C" w:rsidP="0060738C">
            <w:pPr>
              <w:spacing w:after="240"/>
              <w:jc w:val="center"/>
              <w:rPr>
                <w:rFonts w:ascii="Arial" w:hAnsi="Arial" w:cs="Arial"/>
                <w:color w:val="000000" w:themeColor="text1"/>
                <w:lang w:val="en-US" w:eastAsia="es-ES"/>
              </w:rPr>
            </w:pPr>
          </w:p>
          <w:p w14:paraId="2755F823" w14:textId="77777777" w:rsidR="0060738C" w:rsidRPr="00C0344D" w:rsidRDefault="0060738C" w:rsidP="0060738C">
            <w:pPr>
              <w:spacing w:after="240"/>
              <w:rPr>
                <w:rFonts w:ascii="Arial" w:hAnsi="Arial" w:cs="Arial"/>
                <w:color w:val="000000" w:themeColor="text1"/>
                <w:lang w:val="en-US" w:eastAsia="es-ES"/>
              </w:rPr>
            </w:pPr>
          </w:p>
          <w:p w14:paraId="641C3527" w14:textId="77777777" w:rsidR="00F11BE9" w:rsidRPr="00C0344D" w:rsidRDefault="00F11BE9" w:rsidP="0060738C">
            <w:pPr>
              <w:jc w:val="center"/>
              <w:rPr>
                <w:rFonts w:ascii="Arial" w:hAnsi="Arial" w:cs="Arial"/>
                <w:b/>
                <w:bCs/>
                <w:lang w:val="en-US"/>
              </w:rPr>
            </w:pPr>
          </w:p>
          <w:p w14:paraId="281D1030" w14:textId="1C64DA6C" w:rsidR="0060738C" w:rsidRPr="00C0344D" w:rsidRDefault="0060738C" w:rsidP="0060738C">
            <w:pPr>
              <w:jc w:val="center"/>
              <w:rPr>
                <w:rFonts w:ascii="Arial" w:hAnsi="Arial" w:cs="Arial"/>
                <w:b/>
                <w:bCs/>
                <w:lang w:val="en-US"/>
              </w:rPr>
            </w:pPr>
            <w:r w:rsidRPr="00C0344D">
              <w:rPr>
                <w:rFonts w:ascii="Arial" w:hAnsi="Arial" w:cs="Arial"/>
                <w:b/>
                <w:bCs/>
                <w:lang w:val="en-US"/>
              </w:rPr>
              <w:t>REPRESENTADA POR</w:t>
            </w:r>
          </w:p>
          <w:p w14:paraId="7E02C120" w14:textId="4DB71825" w:rsidR="0060738C" w:rsidRPr="00C0344D" w:rsidRDefault="00BA240B" w:rsidP="0060738C">
            <w:pPr>
              <w:spacing w:after="240"/>
              <w:jc w:val="center"/>
              <w:rPr>
                <w:rFonts w:ascii="Arial" w:hAnsi="Arial" w:cs="Arial"/>
                <w:b/>
                <w:bCs/>
                <w:color w:val="000000" w:themeColor="text1"/>
                <w:lang w:val="en-US"/>
              </w:rPr>
            </w:pPr>
            <w:r w:rsidRPr="00C0344D">
              <w:rPr>
                <w:rFonts w:ascii="Arial" w:hAnsi="Arial" w:cs="Arial"/>
                <w:sz w:val="22"/>
                <w:szCs w:val="22"/>
                <w:lang w:val="en-US"/>
              </w:rPr>
              <w:t>ANVISAC EXECUTIVE OFFICER S.A.S</w:t>
            </w:r>
          </w:p>
        </w:tc>
        <w:tc>
          <w:tcPr>
            <w:tcW w:w="5807" w:type="dxa"/>
          </w:tcPr>
          <w:p w14:paraId="4AB7D199" w14:textId="77777777" w:rsidR="0060738C" w:rsidRPr="00C0344D" w:rsidRDefault="0060738C" w:rsidP="0060738C">
            <w:pPr>
              <w:spacing w:after="240"/>
              <w:rPr>
                <w:rFonts w:ascii="Arial" w:hAnsi="Arial" w:cs="Arial"/>
                <w:color w:val="000000" w:themeColor="text1"/>
                <w:lang w:val="en-US"/>
              </w:rPr>
            </w:pPr>
          </w:p>
          <w:p w14:paraId="08F0C6DB" w14:textId="77777777" w:rsidR="0060738C" w:rsidRPr="00C0344D" w:rsidRDefault="0060738C" w:rsidP="0060738C">
            <w:pPr>
              <w:jc w:val="center"/>
              <w:rPr>
                <w:rFonts w:ascii="Arial" w:hAnsi="Arial" w:cs="Arial"/>
                <w:color w:val="000000" w:themeColor="text1"/>
                <w:lang w:val="en-US"/>
              </w:rPr>
            </w:pPr>
          </w:p>
          <w:p w14:paraId="32986B9B" w14:textId="77777777" w:rsidR="00F11BE9" w:rsidRPr="00C0344D" w:rsidRDefault="0060738C" w:rsidP="0060738C">
            <w:pPr>
              <w:spacing w:after="240"/>
              <w:rPr>
                <w:rFonts w:ascii="Arial" w:hAnsi="Arial" w:cs="Arial"/>
                <w:b/>
                <w:bCs/>
                <w:lang w:val="en-US"/>
              </w:rPr>
            </w:pPr>
            <w:r w:rsidRPr="00C0344D">
              <w:rPr>
                <w:rFonts w:ascii="Arial" w:hAnsi="Arial" w:cs="Arial"/>
                <w:sz w:val="20"/>
                <w:szCs w:val="20"/>
                <w:lang w:val="en-US"/>
              </w:rPr>
              <w:t xml:space="preserve"> </w:t>
            </w:r>
          </w:p>
          <w:p w14:paraId="4043B2C6" w14:textId="417EB66E" w:rsidR="0060738C" w:rsidRPr="00CA3EB4" w:rsidRDefault="0060738C" w:rsidP="00CA3EB4">
            <w:pPr>
              <w:jc w:val="center"/>
              <w:rPr>
                <w:rFonts w:ascii="Arial" w:hAnsi="Arial" w:cs="Arial"/>
                <w:b/>
                <w:bCs/>
              </w:rPr>
            </w:pPr>
            <w:r w:rsidRPr="00C0344D">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r w:rsidRPr="00676F60">
              <w:rPr>
                <w:rFonts w:ascii="Arial" w:hAnsi="Arial" w:cs="Arial"/>
                <w:b/>
                <w:bCs/>
              </w:rPr>
              <w:t>CI:</w:t>
            </w:r>
            <w:bookmarkStart w:id="0" w:name="_Hlk149404185"/>
            <w:r w:rsidR="005A0C75">
              <w:rPr>
                <w:rFonts w:cstheme="minorHAnsi"/>
                <w:b/>
                <w:bCs/>
                <w:lang w:val="es-EC"/>
              </w:rPr>
              <w:t>1716925365</w:t>
            </w:r>
            <w:bookmarkEnd w:id="0"/>
          </w:p>
        </w:tc>
      </w:tr>
    </w:tbl>
    <w:p w14:paraId="1A423D08" w14:textId="127E4800" w:rsidR="009A0F2B" w:rsidRDefault="009A0F2B" w:rsidP="00CA3EB4">
      <w:pPr>
        <w:tabs>
          <w:tab w:val="left" w:pos="1965"/>
        </w:tabs>
      </w:pPr>
    </w:p>
    <w:sectPr w:rsidR="009A0F2B" w:rsidSect="00FB7707">
      <w:headerReference w:type="default" r:id="rId8"/>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48FA" w14:textId="77777777" w:rsidR="00FB7707" w:rsidRDefault="00FB7707" w:rsidP="0060738C">
      <w:r>
        <w:separator/>
      </w:r>
    </w:p>
  </w:endnote>
  <w:endnote w:type="continuationSeparator" w:id="0">
    <w:p w14:paraId="265DAB4F" w14:textId="77777777" w:rsidR="00FB7707" w:rsidRDefault="00FB7707"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6A2E" w14:textId="77777777" w:rsidR="00FB7707" w:rsidRDefault="00FB7707" w:rsidP="0060738C">
      <w:r>
        <w:separator/>
      </w:r>
    </w:p>
  </w:footnote>
  <w:footnote w:type="continuationSeparator" w:id="0">
    <w:p w14:paraId="6C1A4584" w14:textId="77777777" w:rsidR="00FB7707" w:rsidRDefault="00FB7707"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C0344D" w:rsidRDefault="0060738C" w:rsidP="0082258F">
    <w:pPr>
      <w:pStyle w:val="Encabezado"/>
      <w:jc w:val="right"/>
      <w:rPr>
        <w:b/>
        <w:bCs/>
        <w:sz w:val="22"/>
        <w:szCs w:val="22"/>
        <w:lang w:val="en-US"/>
      </w:rPr>
    </w:pPr>
    <w:r w:rsidRPr="00C0344D">
      <w:rPr>
        <w:b/>
        <w:bCs/>
        <w:sz w:val="22"/>
        <w:szCs w:val="22"/>
        <w:lang w:val="en-US"/>
      </w:rPr>
      <w:t xml:space="preserve">CONTRATO </w:t>
    </w:r>
    <w:r w:rsidR="007F0D18" w:rsidRPr="00C0344D">
      <w:rPr>
        <w:b/>
        <w:bCs/>
        <w:sz w:val="22"/>
        <w:szCs w:val="22"/>
        <w:lang w:val="en-US"/>
      </w:rPr>
      <w:t xml:space="preserve">N° </w:t>
    </w:r>
    <w:r w:rsidR="005A0C75" w:rsidRPr="00C0344D">
      <w:rPr>
        <w:b/>
        <w:bCs/>
        <w:sz w:val="22"/>
        <w:szCs w:val="22"/>
        <w:lang w:val="en-US"/>
      </w:rPr>
      <w:t>QT_UIO</w:t>
    </w:r>
    <w:r w:rsidR="00F63767" w:rsidRPr="00C0344D">
      <w:rPr>
        <w:b/>
        <w:bCs/>
        <w:sz w:val="22"/>
        <w:szCs w:val="22"/>
        <w:lang w:val="en-US"/>
      </w:rPr>
      <w:t>_</w:t>
    </w:r>
    <w:r w:rsidR="00F63767" w:rsidRPr="00C0344D">
      <w:rPr>
        <w:rFonts w:cstheme="minorHAnsi"/>
        <w:b/>
        <w:bCs/>
        <w:color w:val="000000" w:themeColor="text1"/>
        <w:lang w:val="en-US"/>
      </w:rPr>
      <w:t>40006</w:t>
    </w:r>
  </w:p>
  <w:p w14:paraId="66F1EA49" w14:textId="77777777" w:rsidR="0060738C" w:rsidRPr="00C0344D"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428"/>
    <w:rsid w:val="000179D8"/>
    <w:rsid w:val="00026946"/>
    <w:rsid w:val="00035026"/>
    <w:rsid w:val="000509F4"/>
    <w:rsid w:val="000940FA"/>
    <w:rsid w:val="000A7C6D"/>
    <w:rsid w:val="000E69F0"/>
    <w:rsid w:val="001260B3"/>
    <w:rsid w:val="001558B5"/>
    <w:rsid w:val="00195B61"/>
    <w:rsid w:val="001C4912"/>
    <w:rsid w:val="00290094"/>
    <w:rsid w:val="002B71AF"/>
    <w:rsid w:val="002C4319"/>
    <w:rsid w:val="002F2AAD"/>
    <w:rsid w:val="00310560"/>
    <w:rsid w:val="00310A7E"/>
    <w:rsid w:val="003174A5"/>
    <w:rsid w:val="0032753D"/>
    <w:rsid w:val="00330797"/>
    <w:rsid w:val="00345EDE"/>
    <w:rsid w:val="0034754B"/>
    <w:rsid w:val="003C6E28"/>
    <w:rsid w:val="003D7D1D"/>
    <w:rsid w:val="003F2552"/>
    <w:rsid w:val="00443CD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8F6"/>
    <w:rsid w:val="00680B81"/>
    <w:rsid w:val="006A4BBD"/>
    <w:rsid w:val="006B0CDF"/>
    <w:rsid w:val="006C47FD"/>
    <w:rsid w:val="006D330B"/>
    <w:rsid w:val="006D6B3B"/>
    <w:rsid w:val="006D7461"/>
    <w:rsid w:val="00774C0B"/>
    <w:rsid w:val="007823BA"/>
    <w:rsid w:val="00791711"/>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0344D"/>
    <w:rsid w:val="00C37188"/>
    <w:rsid w:val="00C42853"/>
    <w:rsid w:val="00CA3EB4"/>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B7707"/>
    <w:rsid w:val="00FD400B"/>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character" w:styleId="Hipervnculo">
    <w:name w:val="Hyperlink"/>
    <w:basedOn w:val="Fuentedeprrafopredeter"/>
    <w:uiPriority w:val="99"/>
    <w:semiHidden/>
    <w:unhideWhenUsed/>
    <w:rsid w:val="0044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683">
      <w:bodyDiv w:val="1"/>
      <w:marLeft w:val="0"/>
      <w:marRight w:val="0"/>
      <w:marTop w:val="0"/>
      <w:marBottom w:val="0"/>
      <w:divBdr>
        <w:top w:val="none" w:sz="0" w:space="0" w:color="auto"/>
        <w:left w:val="none" w:sz="0" w:space="0" w:color="auto"/>
        <w:bottom w:val="none" w:sz="0" w:space="0" w:color="auto"/>
        <w:right w:val="none" w:sz="0" w:space="0" w:color="auto"/>
      </w:divBdr>
    </w:div>
    <w:div w:id="939870977">
      <w:bodyDiv w:val="1"/>
      <w:marLeft w:val="0"/>
      <w:marRight w:val="0"/>
      <w:marTop w:val="0"/>
      <w:marBottom w:val="0"/>
      <w:divBdr>
        <w:top w:val="none" w:sz="0" w:space="0" w:color="auto"/>
        <w:left w:val="none" w:sz="0" w:space="0" w:color="auto"/>
        <w:bottom w:val="none" w:sz="0" w:space="0" w:color="auto"/>
        <w:right w:val="none" w:sz="0" w:space="0" w:color="auto"/>
      </w:divBdr>
    </w:div>
    <w:div w:id="968583848">
      <w:bodyDiv w:val="1"/>
      <w:marLeft w:val="0"/>
      <w:marRight w:val="0"/>
      <w:marTop w:val="0"/>
      <w:marBottom w:val="0"/>
      <w:divBdr>
        <w:top w:val="none" w:sz="0" w:space="0" w:color="auto"/>
        <w:left w:val="none" w:sz="0" w:space="0" w:color="auto"/>
        <w:bottom w:val="none" w:sz="0" w:space="0" w:color="auto"/>
        <w:right w:val="none" w:sz="0" w:space="0" w:color="auto"/>
      </w:divBdr>
    </w:div>
    <w:div w:id="1511262343">
      <w:bodyDiv w:val="1"/>
      <w:marLeft w:val="0"/>
      <w:marRight w:val="0"/>
      <w:marTop w:val="0"/>
      <w:marBottom w:val="0"/>
      <w:divBdr>
        <w:top w:val="none" w:sz="0" w:space="0" w:color="auto"/>
        <w:left w:val="none" w:sz="0" w:space="0" w:color="auto"/>
        <w:bottom w:val="none" w:sz="0" w:space="0" w:color="auto"/>
        <w:right w:val="none" w:sz="0" w:space="0" w:color="auto"/>
      </w:divBdr>
    </w:div>
    <w:div w:id="17857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tclientes@travelqo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3426</Words>
  <Characters>18843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DESARROLLO2</cp:lastModifiedBy>
  <cp:revision>43</cp:revision>
  <cp:lastPrinted>2023-10-31T01:13:00Z</cp:lastPrinted>
  <dcterms:created xsi:type="dcterms:W3CDTF">2023-09-06T21:24:00Z</dcterms:created>
  <dcterms:modified xsi:type="dcterms:W3CDTF">2024-03-26T15:23:00Z</dcterms:modified>
</cp:coreProperties>
</file>