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7F7" w:rsidRPr="00A0674B" w:rsidRDefault="00B31418" w:rsidP="00A0674B">
      <w:pPr>
        <w:pStyle w:val="ab"/>
        <w:spacing w:line="360" w:lineRule="auto"/>
      </w:pPr>
      <w:r w:rsidRPr="00A0674B">
        <w:rPr>
          <w:rFonts w:hint="eastAsia"/>
        </w:rPr>
        <w:t>编译技术复习提纲</w:t>
      </w:r>
    </w:p>
    <w:p w:rsidR="003327F7" w:rsidRPr="00A0674B" w:rsidRDefault="00B31418" w:rsidP="00A0674B">
      <w:pPr>
        <w:spacing w:line="360" w:lineRule="auto"/>
        <w:jc w:val="center"/>
        <w:rPr>
          <w:b/>
          <w:bCs/>
          <w:sz w:val="28"/>
          <w:szCs w:val="28"/>
        </w:rPr>
      </w:pPr>
      <w:r w:rsidRPr="00A0674B">
        <w:rPr>
          <w:rFonts w:hint="eastAsia"/>
          <w:b/>
          <w:bCs/>
          <w:sz w:val="28"/>
          <w:szCs w:val="28"/>
        </w:rPr>
        <w:t>第一章</w:t>
      </w:r>
      <w:r w:rsidRPr="00A0674B">
        <w:rPr>
          <w:rFonts w:hint="eastAsia"/>
          <w:b/>
          <w:bCs/>
          <w:sz w:val="28"/>
          <w:szCs w:val="28"/>
        </w:rPr>
        <w:t xml:space="preserve"> </w:t>
      </w:r>
      <w:r w:rsidRPr="00A0674B">
        <w:rPr>
          <w:rFonts w:hint="eastAsia"/>
          <w:b/>
          <w:bCs/>
          <w:sz w:val="28"/>
          <w:szCs w:val="28"/>
        </w:rPr>
        <w:t>引论</w:t>
      </w:r>
    </w:p>
    <w:p w:rsidR="003327F7" w:rsidRPr="00A0674B" w:rsidRDefault="00B31418" w:rsidP="00A0674B">
      <w:pPr>
        <w:numPr>
          <w:ilvl w:val="0"/>
          <w:numId w:val="1"/>
        </w:numPr>
        <w:spacing w:line="360" w:lineRule="auto"/>
        <w:rPr>
          <w:b/>
          <w:bCs/>
          <w:color w:val="FF0000"/>
          <w:szCs w:val="21"/>
        </w:rPr>
      </w:pPr>
      <w:r w:rsidRPr="00A0674B">
        <w:rPr>
          <w:rFonts w:hint="eastAsia"/>
          <w:b/>
          <w:bCs/>
          <w:color w:val="FF0000"/>
          <w:szCs w:val="21"/>
        </w:rPr>
        <w:t>编译器和解释器之间的区别：编译器将高级语言程序翻译成汇编或机器语言程序，完整翻译后执行、执行速度快。解释程序逐句处理源程序，交互性好、错误诊断效果好。</w:t>
      </w:r>
    </w:p>
    <w:p w:rsidR="003327F7" w:rsidRPr="00A0674B" w:rsidRDefault="00B31418" w:rsidP="00A0674B">
      <w:pPr>
        <w:numPr>
          <w:ilvl w:val="0"/>
          <w:numId w:val="1"/>
        </w:numPr>
        <w:spacing w:line="360" w:lineRule="auto"/>
        <w:rPr>
          <w:b/>
          <w:bCs/>
          <w:szCs w:val="21"/>
        </w:rPr>
      </w:pPr>
      <w:r w:rsidRPr="00A0674B">
        <w:rPr>
          <w:rFonts w:hint="eastAsia"/>
          <w:b/>
          <w:bCs/>
          <w:szCs w:val="21"/>
        </w:rPr>
        <w:t>编译器的模块结构：编译器有</w:t>
      </w:r>
      <w:r w:rsidRPr="00A0674B">
        <w:rPr>
          <w:rFonts w:hint="eastAsia"/>
          <w:b/>
          <w:bCs/>
          <w:szCs w:val="21"/>
        </w:rPr>
        <w:t>8</w:t>
      </w:r>
      <w:r w:rsidRPr="00A0674B">
        <w:rPr>
          <w:rFonts w:hint="eastAsia"/>
          <w:b/>
          <w:bCs/>
          <w:szCs w:val="21"/>
        </w:rPr>
        <w:t>个功能模块，包括</w:t>
      </w:r>
      <w:r w:rsidRPr="00A0674B">
        <w:rPr>
          <w:rFonts w:hint="eastAsia"/>
          <w:b/>
          <w:bCs/>
          <w:szCs w:val="21"/>
        </w:rPr>
        <w:t>4</w:t>
      </w:r>
      <w:r w:rsidRPr="00A0674B">
        <w:rPr>
          <w:rFonts w:hint="eastAsia"/>
          <w:b/>
          <w:bCs/>
          <w:szCs w:val="21"/>
        </w:rPr>
        <w:t>个分析模块、</w:t>
      </w:r>
      <w:r w:rsidRPr="00A0674B">
        <w:rPr>
          <w:rFonts w:hint="eastAsia"/>
          <w:b/>
          <w:bCs/>
          <w:szCs w:val="21"/>
        </w:rPr>
        <w:t>2</w:t>
      </w:r>
      <w:r w:rsidRPr="00A0674B">
        <w:rPr>
          <w:rFonts w:hint="eastAsia"/>
          <w:b/>
          <w:bCs/>
          <w:szCs w:val="21"/>
        </w:rPr>
        <w:t>个综合模块和</w:t>
      </w:r>
      <w:r w:rsidRPr="00A0674B">
        <w:rPr>
          <w:rFonts w:hint="eastAsia"/>
          <w:b/>
          <w:bCs/>
          <w:szCs w:val="21"/>
        </w:rPr>
        <w:t>2</w:t>
      </w:r>
      <w:r w:rsidRPr="00A0674B">
        <w:rPr>
          <w:rFonts w:hint="eastAsia"/>
          <w:b/>
          <w:bCs/>
          <w:szCs w:val="21"/>
        </w:rPr>
        <w:t>个辅助模块。分析模块有词法分析、语法分析、语义分析、中间代码生成；综合模块有代码优化、目标代码生成；辅助模块有符号表管理、出错处理。分析和综合模块构成了编译的</w:t>
      </w:r>
      <w:r w:rsidRPr="00A0674B">
        <w:rPr>
          <w:rFonts w:hint="eastAsia"/>
          <w:b/>
          <w:bCs/>
          <w:szCs w:val="21"/>
        </w:rPr>
        <w:t>6</w:t>
      </w:r>
      <w:r w:rsidRPr="00A0674B">
        <w:rPr>
          <w:rFonts w:hint="eastAsia"/>
          <w:b/>
          <w:bCs/>
          <w:szCs w:val="21"/>
        </w:rPr>
        <w:t>个有序步骤，</w:t>
      </w:r>
      <w:r w:rsidRPr="00A0674B">
        <w:rPr>
          <w:rFonts w:hint="eastAsia"/>
          <w:b/>
          <w:bCs/>
          <w:szCs w:val="21"/>
        </w:rPr>
        <w:t>2</w:t>
      </w:r>
      <w:r w:rsidRPr="00A0674B">
        <w:rPr>
          <w:rFonts w:hint="eastAsia"/>
          <w:b/>
          <w:bCs/>
          <w:szCs w:val="21"/>
        </w:rPr>
        <w:t>个辅助模块贯穿始终。</w:t>
      </w:r>
    </w:p>
    <w:p w:rsidR="003327F7" w:rsidRPr="00A0674B" w:rsidRDefault="00B31418" w:rsidP="00A0674B">
      <w:pPr>
        <w:numPr>
          <w:ilvl w:val="0"/>
          <w:numId w:val="1"/>
        </w:numPr>
        <w:spacing w:line="360" w:lineRule="auto"/>
        <w:rPr>
          <w:b/>
          <w:bCs/>
          <w:color w:val="FF0000"/>
          <w:szCs w:val="21"/>
        </w:rPr>
      </w:pPr>
      <w:r w:rsidRPr="00A0674B">
        <w:rPr>
          <w:rFonts w:hint="eastAsia"/>
          <w:b/>
          <w:bCs/>
          <w:szCs w:val="21"/>
        </w:rPr>
        <w:t>编译器各阶段</w:t>
      </w:r>
      <w:r w:rsidRPr="00A0674B">
        <w:rPr>
          <w:rFonts w:hint="eastAsia"/>
          <w:b/>
          <w:bCs/>
          <w:szCs w:val="21"/>
        </w:rPr>
        <w:t>/</w:t>
      </w:r>
      <w:r w:rsidRPr="00A0674B">
        <w:rPr>
          <w:rFonts w:hint="eastAsia"/>
          <w:b/>
          <w:bCs/>
          <w:szCs w:val="21"/>
        </w:rPr>
        <w:t>步骤的主要功能：（</w:t>
      </w:r>
      <w:r w:rsidRPr="00A0674B">
        <w:rPr>
          <w:rFonts w:hint="eastAsia"/>
          <w:b/>
          <w:bCs/>
          <w:szCs w:val="21"/>
        </w:rPr>
        <w:t>1</w:t>
      </w:r>
      <w:r w:rsidRPr="00A0674B">
        <w:rPr>
          <w:rFonts w:hint="eastAsia"/>
          <w:b/>
          <w:bCs/>
          <w:szCs w:val="21"/>
        </w:rPr>
        <w:t>）词法分析器从左到右读入源程序的字符并组成词素，生成词法单元序列并给语法分析使用、过滤注释和空白符、定位词法错误、</w:t>
      </w:r>
      <w:proofErr w:type="gramStart"/>
      <w:r w:rsidRPr="00A0674B">
        <w:rPr>
          <w:rFonts w:hint="eastAsia"/>
          <w:b/>
          <w:bCs/>
          <w:szCs w:val="21"/>
        </w:rPr>
        <w:t>查填符号</w:t>
      </w:r>
      <w:proofErr w:type="gramEnd"/>
      <w:r w:rsidRPr="00A0674B">
        <w:rPr>
          <w:rFonts w:hint="eastAsia"/>
          <w:b/>
          <w:bCs/>
          <w:szCs w:val="21"/>
        </w:rPr>
        <w:t>表——进行标识符登记。（</w:t>
      </w:r>
      <w:r w:rsidRPr="00A0674B">
        <w:rPr>
          <w:rFonts w:hint="eastAsia"/>
          <w:b/>
          <w:bCs/>
          <w:szCs w:val="21"/>
        </w:rPr>
        <w:t>2</w:t>
      </w:r>
      <w:r w:rsidRPr="00A0674B">
        <w:rPr>
          <w:rFonts w:hint="eastAsia"/>
          <w:b/>
          <w:bCs/>
          <w:szCs w:val="21"/>
        </w:rPr>
        <w:t>）语法分析器按语法规则将词组成各类语法成分（如表达式、因子、项、语句、子程）、指出语法错误、指导翻译。（</w:t>
      </w:r>
      <w:r w:rsidRPr="00A0674B">
        <w:rPr>
          <w:rFonts w:hint="eastAsia"/>
          <w:b/>
          <w:bCs/>
          <w:szCs w:val="21"/>
        </w:rPr>
        <w:t>3</w:t>
      </w:r>
      <w:r w:rsidRPr="00A0674B">
        <w:rPr>
          <w:rFonts w:hint="eastAsia"/>
          <w:b/>
          <w:bCs/>
          <w:szCs w:val="21"/>
        </w:rPr>
        <w:t>）语义分析器分析语法单位的语义、获取标识符的属性（类型、作用域等）、进行语义检查（运算的合法性、取值范围等）、子程序和变量的静态地址绑定。</w:t>
      </w:r>
      <w:r w:rsidRPr="00A0674B">
        <w:rPr>
          <w:rFonts w:hint="eastAsia"/>
          <w:b/>
          <w:bCs/>
          <w:color w:val="FF0000"/>
          <w:szCs w:val="21"/>
        </w:rPr>
        <w:t>（</w:t>
      </w:r>
      <w:r w:rsidRPr="00A0674B">
        <w:rPr>
          <w:rFonts w:hint="eastAsia"/>
          <w:b/>
          <w:bCs/>
          <w:color w:val="FF0000"/>
          <w:szCs w:val="21"/>
        </w:rPr>
        <w:t>4</w:t>
      </w:r>
      <w:r w:rsidRPr="00A0674B">
        <w:rPr>
          <w:rFonts w:hint="eastAsia"/>
          <w:b/>
          <w:bCs/>
          <w:color w:val="FF0000"/>
          <w:szCs w:val="21"/>
        </w:rPr>
        <w:t>）中间代码生成：生成与机器无关的简单规范的中间代码，如逆波兰表达式、三地址码、语法分析树等，中间代码易于优化和转换成目标机器代码。（</w:t>
      </w:r>
      <w:r w:rsidRPr="00A0674B">
        <w:rPr>
          <w:rFonts w:hint="eastAsia"/>
          <w:b/>
          <w:bCs/>
          <w:color w:val="FF0000"/>
          <w:szCs w:val="21"/>
        </w:rPr>
        <w:t>5</w:t>
      </w:r>
      <w:r w:rsidRPr="00A0674B">
        <w:rPr>
          <w:rFonts w:hint="eastAsia"/>
          <w:b/>
          <w:bCs/>
          <w:color w:val="FF0000"/>
          <w:szCs w:val="21"/>
        </w:rPr>
        <w:t>）代码优化分为与机器无关的优化和与机器有关的优化。其中与机器无关的优化包括局部优化和循环优化等，局部优化包括常量合并（常数运算在编译期间完成，如</w:t>
      </w:r>
      <w:r w:rsidRPr="00A0674B">
        <w:rPr>
          <w:rFonts w:hint="eastAsia"/>
          <w:b/>
          <w:bCs/>
          <w:color w:val="FF0000"/>
          <w:szCs w:val="21"/>
        </w:rPr>
        <w:t>8+9*4</w:t>
      </w:r>
      <w:r w:rsidRPr="00A0674B">
        <w:rPr>
          <w:rFonts w:hint="eastAsia"/>
          <w:b/>
          <w:bCs/>
          <w:color w:val="FF0000"/>
          <w:szCs w:val="21"/>
        </w:rPr>
        <w:t>）、公共子表达式的提取；循环优化包括强度削减（用较快的操作代替较慢的操作）、代码外提（将循环不变计算移出循环）。与机器有关的优化包括基于寄存器的优化（将常用量放入寄存器，以减少访问内存的次数）、基于体系结构的优化（</w:t>
      </w:r>
      <w:r w:rsidRPr="00A0674B">
        <w:rPr>
          <w:rFonts w:hint="eastAsia"/>
          <w:b/>
          <w:bCs/>
          <w:color w:val="FF0000"/>
          <w:szCs w:val="21"/>
        </w:rPr>
        <w:t>MIMD</w:t>
      </w:r>
      <w:r w:rsidRPr="00A0674B">
        <w:rPr>
          <w:rFonts w:hint="eastAsia"/>
          <w:b/>
          <w:bCs/>
          <w:color w:val="FF0000"/>
          <w:szCs w:val="21"/>
        </w:rPr>
        <w:t>、</w:t>
      </w:r>
      <w:r w:rsidRPr="00A0674B">
        <w:rPr>
          <w:rFonts w:hint="eastAsia"/>
          <w:b/>
          <w:bCs/>
          <w:color w:val="FF0000"/>
          <w:szCs w:val="21"/>
        </w:rPr>
        <w:t>SIMD</w:t>
      </w:r>
      <w:r w:rsidRPr="00A0674B">
        <w:rPr>
          <w:rFonts w:hint="eastAsia"/>
          <w:b/>
          <w:bCs/>
          <w:color w:val="FF0000"/>
          <w:szCs w:val="21"/>
        </w:rPr>
        <w:t>、</w:t>
      </w:r>
      <w:r w:rsidRPr="00A0674B">
        <w:rPr>
          <w:rFonts w:hint="eastAsia"/>
          <w:b/>
          <w:bCs/>
          <w:color w:val="FF0000"/>
          <w:szCs w:val="21"/>
        </w:rPr>
        <w:t>SPMD</w:t>
      </w:r>
      <w:r w:rsidRPr="00A0674B">
        <w:rPr>
          <w:rFonts w:hint="eastAsia"/>
          <w:b/>
          <w:bCs/>
          <w:color w:val="FF0000"/>
          <w:szCs w:val="21"/>
        </w:rPr>
        <w:t>、向量机、流水机）、基于存储策略的优化（根据算法访存的要求安排：</w:t>
      </w:r>
      <w:r w:rsidRPr="00A0674B">
        <w:rPr>
          <w:rFonts w:hint="eastAsia"/>
          <w:b/>
          <w:bCs/>
          <w:color w:val="FF0000"/>
          <w:szCs w:val="21"/>
        </w:rPr>
        <w:t>Cache</w:t>
      </w:r>
      <w:r w:rsidRPr="00A0674B">
        <w:rPr>
          <w:rFonts w:hint="eastAsia"/>
          <w:b/>
          <w:bCs/>
          <w:color w:val="FF0000"/>
          <w:szCs w:val="21"/>
        </w:rPr>
        <w:t>、并行存储体系——减少访问冲突）、基于任务划分的优化（按运行的算法及体系结构划分子任务，即</w:t>
      </w:r>
      <w:r w:rsidRPr="00A0674B">
        <w:rPr>
          <w:rFonts w:hint="eastAsia"/>
          <w:b/>
          <w:bCs/>
          <w:color w:val="FF0000"/>
          <w:szCs w:val="21"/>
        </w:rPr>
        <w:t>MPMD</w:t>
      </w:r>
      <w:r w:rsidRPr="00A0674B">
        <w:rPr>
          <w:rFonts w:hint="eastAsia"/>
          <w:b/>
          <w:bCs/>
          <w:color w:val="FF0000"/>
          <w:szCs w:val="21"/>
        </w:rPr>
        <w:t>）。（</w:t>
      </w:r>
      <w:r w:rsidRPr="00A0674B">
        <w:rPr>
          <w:rFonts w:hint="eastAsia"/>
          <w:b/>
          <w:bCs/>
          <w:color w:val="FF0000"/>
          <w:szCs w:val="21"/>
        </w:rPr>
        <w:t>6</w:t>
      </w:r>
      <w:r w:rsidRPr="00A0674B">
        <w:rPr>
          <w:rFonts w:hint="eastAsia"/>
          <w:b/>
          <w:bCs/>
          <w:color w:val="FF0000"/>
          <w:szCs w:val="21"/>
        </w:rPr>
        <w:t>）目标代码生成将中间代码转换成目标机上的机器指令代码或汇编代码，包括确定源语言的各种语法成分的目标代码结构（机器指令组</w:t>
      </w:r>
      <w:r w:rsidRPr="00A0674B">
        <w:rPr>
          <w:rFonts w:hint="eastAsia"/>
          <w:b/>
          <w:bCs/>
          <w:color w:val="FF0000"/>
          <w:szCs w:val="21"/>
        </w:rPr>
        <w:t>/</w:t>
      </w:r>
      <w:r w:rsidRPr="00A0674B">
        <w:rPr>
          <w:rFonts w:hint="eastAsia"/>
          <w:b/>
          <w:bCs/>
          <w:color w:val="FF0000"/>
          <w:szCs w:val="21"/>
        </w:rPr>
        <w:t>汇编语句组）、制定从中间代码到目标代码的翻译策略或算法、确定目标代码的形式（具有绝对地址的机器指令、汇编语言形式的目标程序、模块结构的机器指令</w:t>
      </w:r>
      <w:r w:rsidRPr="00A0674B">
        <w:rPr>
          <w:rFonts w:hint="eastAsia"/>
          <w:b/>
          <w:bCs/>
          <w:color w:val="FF0000"/>
          <w:szCs w:val="21"/>
        </w:rPr>
        <w:t>--</w:t>
      </w:r>
      <w:r w:rsidRPr="00A0674B">
        <w:rPr>
          <w:rFonts w:hint="eastAsia"/>
          <w:b/>
          <w:bCs/>
          <w:color w:val="FF0000"/>
          <w:szCs w:val="21"/>
        </w:rPr>
        <w:t>需要链接程序）。</w:t>
      </w:r>
    </w:p>
    <w:p w:rsidR="003327F7" w:rsidRPr="00A0674B" w:rsidRDefault="00B31418" w:rsidP="00A0674B">
      <w:pPr>
        <w:spacing w:line="360" w:lineRule="auto"/>
        <w:jc w:val="center"/>
        <w:rPr>
          <w:b/>
          <w:bCs/>
          <w:sz w:val="28"/>
          <w:szCs w:val="28"/>
        </w:rPr>
      </w:pPr>
      <w:r w:rsidRPr="00A0674B">
        <w:rPr>
          <w:rFonts w:hint="eastAsia"/>
          <w:b/>
          <w:bCs/>
          <w:sz w:val="28"/>
          <w:szCs w:val="28"/>
        </w:rPr>
        <w:t>第二章</w:t>
      </w:r>
      <w:r w:rsidRPr="00A0674B">
        <w:rPr>
          <w:rFonts w:hint="eastAsia"/>
          <w:b/>
          <w:bCs/>
          <w:sz w:val="28"/>
          <w:szCs w:val="28"/>
        </w:rPr>
        <w:t xml:space="preserve"> </w:t>
      </w:r>
      <w:r w:rsidRPr="00A0674B">
        <w:rPr>
          <w:rFonts w:hint="eastAsia"/>
          <w:b/>
          <w:bCs/>
          <w:sz w:val="28"/>
          <w:szCs w:val="28"/>
        </w:rPr>
        <w:t>语言与文法</w:t>
      </w:r>
    </w:p>
    <w:p w:rsidR="003327F7" w:rsidRPr="00A0674B" w:rsidRDefault="00B31418" w:rsidP="00A0674B">
      <w:pPr>
        <w:numPr>
          <w:ilvl w:val="0"/>
          <w:numId w:val="1"/>
        </w:numPr>
        <w:spacing w:line="360" w:lineRule="auto"/>
        <w:rPr>
          <w:b/>
          <w:bCs/>
          <w:szCs w:val="21"/>
        </w:rPr>
      </w:pPr>
      <w:r w:rsidRPr="00A0674B">
        <w:rPr>
          <w:rFonts w:hint="eastAsia"/>
          <w:b/>
          <w:bCs/>
          <w:szCs w:val="21"/>
        </w:rPr>
        <w:t>理解字母</w:t>
      </w:r>
      <w:r w:rsidRPr="00A0674B">
        <w:rPr>
          <w:rFonts w:hint="eastAsia"/>
          <w:b/>
          <w:bCs/>
          <w:szCs w:val="21"/>
        </w:rPr>
        <w:t>/</w:t>
      </w:r>
      <w:r w:rsidRPr="00A0674B">
        <w:rPr>
          <w:rFonts w:hint="eastAsia"/>
          <w:b/>
          <w:bCs/>
          <w:szCs w:val="21"/>
        </w:rPr>
        <w:t>字符、字母表∑、符号串</w:t>
      </w:r>
      <w:r w:rsidRPr="00A0674B">
        <w:rPr>
          <w:rFonts w:hint="eastAsia"/>
          <w:b/>
          <w:bCs/>
          <w:szCs w:val="21"/>
        </w:rPr>
        <w:t>/</w:t>
      </w:r>
      <w:r w:rsidRPr="00A0674B">
        <w:rPr>
          <w:rFonts w:hint="eastAsia"/>
          <w:b/>
          <w:bCs/>
          <w:szCs w:val="21"/>
        </w:rPr>
        <w:t>字</w:t>
      </w:r>
      <w:r w:rsidRPr="00A0674B">
        <w:rPr>
          <w:rFonts w:hint="eastAsia"/>
          <w:b/>
          <w:bCs/>
          <w:szCs w:val="21"/>
        </w:rPr>
        <w:t>/</w:t>
      </w:r>
      <w:r w:rsidRPr="00A0674B">
        <w:rPr>
          <w:rFonts w:hint="eastAsia"/>
          <w:b/>
          <w:bCs/>
          <w:szCs w:val="21"/>
        </w:rPr>
        <w:t>单词、符号串的连接和方</w:t>
      </w:r>
      <w:proofErr w:type="gramStart"/>
      <w:r w:rsidRPr="00A0674B">
        <w:rPr>
          <w:rFonts w:hint="eastAsia"/>
          <w:b/>
          <w:bCs/>
          <w:szCs w:val="21"/>
        </w:rPr>
        <w:t>幂</w:t>
      </w:r>
      <w:proofErr w:type="gramEnd"/>
      <w:r w:rsidRPr="00A0674B">
        <w:rPr>
          <w:rFonts w:hint="eastAsia"/>
          <w:b/>
          <w:bCs/>
          <w:szCs w:val="21"/>
        </w:rPr>
        <w:t>、字母表的乘积和</w:t>
      </w:r>
      <w:r w:rsidRPr="00A0674B">
        <w:rPr>
          <w:rFonts w:hint="eastAsia"/>
          <w:b/>
          <w:bCs/>
          <w:szCs w:val="21"/>
        </w:rPr>
        <w:t>n</w:t>
      </w:r>
      <w:r w:rsidRPr="00A0674B">
        <w:rPr>
          <w:rFonts w:hint="eastAsia"/>
          <w:b/>
          <w:bCs/>
          <w:szCs w:val="21"/>
        </w:rPr>
        <w:lastRenderedPageBreak/>
        <w:t>次</w:t>
      </w:r>
      <w:proofErr w:type="gramStart"/>
      <w:r w:rsidRPr="00A0674B">
        <w:rPr>
          <w:rFonts w:hint="eastAsia"/>
          <w:b/>
          <w:bCs/>
          <w:szCs w:val="21"/>
        </w:rPr>
        <w:t>幂</w:t>
      </w:r>
      <w:proofErr w:type="gramEnd"/>
      <w:r w:rsidRPr="00A0674B">
        <w:rPr>
          <w:rFonts w:hint="eastAsia"/>
          <w:b/>
          <w:bCs/>
          <w:szCs w:val="21"/>
        </w:rPr>
        <w:t>、字母表的正闭包和克林闭包、字母表上的语言和句子、推导和规约、句型和句子、最左推导（最右规约）和最右推导（最左规约）、文法的分类</w:t>
      </w:r>
    </w:p>
    <w:p w:rsidR="003327F7" w:rsidRPr="00A0674B" w:rsidRDefault="00B31418" w:rsidP="00A0674B">
      <w:pPr>
        <w:numPr>
          <w:ilvl w:val="0"/>
          <w:numId w:val="1"/>
        </w:numPr>
        <w:spacing w:line="360" w:lineRule="auto"/>
        <w:rPr>
          <w:b/>
          <w:bCs/>
          <w:szCs w:val="21"/>
        </w:rPr>
      </w:pPr>
      <w:r w:rsidRPr="00A0674B">
        <w:rPr>
          <w:rFonts w:hint="eastAsia"/>
          <w:b/>
          <w:bCs/>
          <w:color w:val="FF0000"/>
          <w:szCs w:val="21"/>
        </w:rPr>
        <w:t>深刻理解文法</w:t>
      </w:r>
      <w:r w:rsidRPr="00A0674B">
        <w:rPr>
          <w:rFonts w:hint="eastAsia"/>
          <w:b/>
          <w:bCs/>
          <w:color w:val="FF0000"/>
          <w:szCs w:val="21"/>
        </w:rPr>
        <w:t>G</w:t>
      </w:r>
      <w:r w:rsidRPr="00A0674B">
        <w:rPr>
          <w:rFonts w:hint="eastAsia"/>
          <w:b/>
          <w:bCs/>
          <w:color w:val="FF0000"/>
          <w:szCs w:val="21"/>
        </w:rPr>
        <w:t>的定义</w:t>
      </w:r>
      <w:r w:rsidRPr="00A0674B">
        <w:rPr>
          <w:rFonts w:hint="eastAsia"/>
          <w:b/>
          <w:bCs/>
          <w:szCs w:val="21"/>
        </w:rPr>
        <w:t>，能够根据要求</w:t>
      </w:r>
      <w:proofErr w:type="gramStart"/>
      <w:r w:rsidRPr="00A0674B">
        <w:rPr>
          <w:rFonts w:hint="eastAsia"/>
          <w:b/>
          <w:bCs/>
          <w:szCs w:val="21"/>
        </w:rPr>
        <w:t>规</w:t>
      </w:r>
      <w:proofErr w:type="gramEnd"/>
      <w:r w:rsidRPr="00A0674B">
        <w:rPr>
          <w:rFonts w:hint="eastAsia"/>
          <w:b/>
          <w:bCs/>
          <w:szCs w:val="21"/>
        </w:rPr>
        <w:t>法描述文法，具体要求参考课堂例题和作业：文法</w:t>
      </w:r>
      <w:r w:rsidRPr="00A0674B">
        <w:rPr>
          <w:rFonts w:hint="eastAsia"/>
          <w:b/>
          <w:bCs/>
          <w:szCs w:val="21"/>
        </w:rPr>
        <w:t>G</w:t>
      </w:r>
      <w:r w:rsidRPr="00A0674B">
        <w:rPr>
          <w:rFonts w:hint="eastAsia"/>
          <w:b/>
          <w:bCs/>
          <w:szCs w:val="21"/>
        </w:rPr>
        <w:t>为一个四元组</w:t>
      </w:r>
      <w:r w:rsidRPr="00A0674B">
        <w:rPr>
          <w:rFonts w:hint="eastAsia"/>
          <w:b/>
          <w:bCs/>
          <w:szCs w:val="21"/>
        </w:rPr>
        <w:t>:</w:t>
      </w:r>
      <w:r w:rsidRPr="00A0674B">
        <w:rPr>
          <w:rFonts w:hint="eastAsia"/>
          <w:b/>
          <w:bCs/>
          <w:szCs w:val="21"/>
        </w:rPr>
        <w:t>Ｇ</w:t>
      </w:r>
      <w:r w:rsidRPr="00A0674B">
        <w:rPr>
          <w:rFonts w:hint="eastAsia"/>
          <w:b/>
          <w:bCs/>
          <w:szCs w:val="21"/>
        </w:rPr>
        <w:t xml:space="preserve"> = (</w:t>
      </w:r>
      <w:r w:rsidRPr="00A0674B">
        <w:rPr>
          <w:rFonts w:hint="eastAsia"/>
          <w:b/>
          <w:bCs/>
          <w:szCs w:val="21"/>
        </w:rPr>
        <w:t>Ｖ</w:t>
      </w:r>
      <w:r w:rsidRPr="00A0674B">
        <w:rPr>
          <w:rFonts w:hint="eastAsia"/>
          <w:b/>
          <w:bCs/>
          <w:szCs w:val="21"/>
          <w:vertAlign w:val="subscript"/>
        </w:rPr>
        <w:t>T</w:t>
      </w:r>
      <w:r w:rsidRPr="00A0674B">
        <w:rPr>
          <w:rFonts w:hint="eastAsia"/>
          <w:b/>
          <w:bCs/>
          <w:szCs w:val="21"/>
        </w:rPr>
        <w:t>，Ｖ</w:t>
      </w:r>
      <w:r w:rsidRPr="00A0674B">
        <w:rPr>
          <w:rFonts w:hint="eastAsia"/>
          <w:b/>
          <w:bCs/>
          <w:szCs w:val="21"/>
          <w:vertAlign w:val="subscript"/>
        </w:rPr>
        <w:t>N</w:t>
      </w:r>
      <w:r w:rsidRPr="00A0674B">
        <w:rPr>
          <w:rFonts w:hint="eastAsia"/>
          <w:b/>
          <w:bCs/>
          <w:szCs w:val="21"/>
        </w:rPr>
        <w:t>，Ｐ，Ｓ</w:t>
      </w:r>
      <w:r w:rsidRPr="00A0674B">
        <w:rPr>
          <w:rFonts w:hint="eastAsia"/>
          <w:b/>
          <w:bCs/>
          <w:szCs w:val="21"/>
        </w:rPr>
        <w:t>)</w:t>
      </w:r>
      <w:r w:rsidRPr="00A0674B">
        <w:rPr>
          <w:rFonts w:hint="eastAsia"/>
          <w:b/>
          <w:bCs/>
          <w:szCs w:val="21"/>
        </w:rPr>
        <w:t>，Ｖ</w:t>
      </w:r>
      <w:r w:rsidRPr="00A0674B">
        <w:rPr>
          <w:rFonts w:hint="eastAsia"/>
          <w:b/>
          <w:bCs/>
          <w:szCs w:val="21"/>
          <w:vertAlign w:val="subscript"/>
        </w:rPr>
        <w:t>T</w:t>
      </w:r>
      <w:r w:rsidRPr="00A0674B">
        <w:rPr>
          <w:rFonts w:hint="eastAsia"/>
          <w:b/>
          <w:bCs/>
          <w:szCs w:val="21"/>
        </w:rPr>
        <w:t>：终结符集；Ｖ</w:t>
      </w:r>
      <w:r w:rsidRPr="00A0674B">
        <w:rPr>
          <w:rFonts w:hint="eastAsia"/>
          <w:b/>
          <w:bCs/>
          <w:szCs w:val="21"/>
          <w:vertAlign w:val="subscript"/>
        </w:rPr>
        <w:t>N</w:t>
      </w:r>
      <w:r w:rsidRPr="00A0674B">
        <w:rPr>
          <w:rFonts w:hint="eastAsia"/>
          <w:b/>
          <w:bCs/>
          <w:szCs w:val="21"/>
        </w:rPr>
        <w:t>：非终结符集（Ｖ</w:t>
      </w:r>
      <w:r w:rsidRPr="00A0674B">
        <w:rPr>
          <w:rFonts w:hint="eastAsia"/>
          <w:b/>
          <w:bCs/>
          <w:szCs w:val="21"/>
          <w:vertAlign w:val="subscript"/>
        </w:rPr>
        <w:t>T</w:t>
      </w:r>
      <w:r w:rsidRPr="00A0674B">
        <w:rPr>
          <w:rFonts w:hint="eastAsia"/>
          <w:b/>
          <w:bCs/>
          <w:szCs w:val="21"/>
        </w:rPr>
        <w:t>∩Ｖ</w:t>
      </w:r>
      <w:r w:rsidRPr="00A0674B">
        <w:rPr>
          <w:rFonts w:hint="eastAsia"/>
          <w:b/>
          <w:bCs/>
          <w:szCs w:val="21"/>
          <w:vertAlign w:val="subscript"/>
        </w:rPr>
        <w:t>N</w:t>
      </w:r>
      <w:r w:rsidRPr="00A0674B">
        <w:rPr>
          <w:rFonts w:hint="eastAsia"/>
          <w:b/>
          <w:bCs/>
          <w:szCs w:val="21"/>
        </w:rPr>
        <w:t>=</w:t>
      </w:r>
      <w:r w:rsidRPr="00A0674B">
        <w:rPr>
          <w:rFonts w:hint="eastAsia"/>
          <w:b/>
          <w:bCs/>
          <w:szCs w:val="21"/>
        </w:rPr>
        <w:t>Φ），语法成分</w:t>
      </w:r>
      <w:proofErr w:type="gramStart"/>
      <w:r w:rsidRPr="00A0674B">
        <w:rPr>
          <w:rFonts w:hint="eastAsia"/>
          <w:b/>
          <w:bCs/>
          <w:szCs w:val="21"/>
        </w:rPr>
        <w:t>—代表</w:t>
      </w:r>
      <w:proofErr w:type="gramEnd"/>
      <w:r w:rsidRPr="00A0674B">
        <w:rPr>
          <w:rFonts w:hint="eastAsia"/>
          <w:b/>
          <w:bCs/>
          <w:szCs w:val="21"/>
        </w:rPr>
        <w:t>某个语言的各种子结构；Ｓ：开始符号，</w:t>
      </w:r>
      <w:r w:rsidRPr="00A0674B">
        <w:rPr>
          <w:rFonts w:hint="eastAsia"/>
          <w:b/>
          <w:bCs/>
          <w:szCs w:val="21"/>
        </w:rPr>
        <w:t>S</w:t>
      </w:r>
      <w:r w:rsidRPr="00A0674B">
        <w:rPr>
          <w:rFonts w:hint="eastAsia"/>
          <w:b/>
          <w:bCs/>
          <w:szCs w:val="21"/>
        </w:rPr>
        <w:t>∈Ｖ</w:t>
      </w:r>
      <w:r w:rsidRPr="00A0674B">
        <w:rPr>
          <w:rFonts w:hint="eastAsia"/>
          <w:b/>
          <w:bCs/>
          <w:szCs w:val="21"/>
          <w:vertAlign w:val="subscript"/>
        </w:rPr>
        <w:t>N</w:t>
      </w:r>
      <w:r w:rsidRPr="00A0674B">
        <w:rPr>
          <w:rFonts w:hint="eastAsia"/>
          <w:b/>
          <w:bCs/>
          <w:szCs w:val="21"/>
        </w:rPr>
        <w:t>代表文法所定义的语言，至少在产生式左侧出现一次；Ｐ：产生式集合，产生式定义各个语法成分的结构，即描述各种规则。</w:t>
      </w:r>
    </w:p>
    <w:p w:rsidR="003327F7" w:rsidRPr="00A0674B" w:rsidRDefault="00B31418" w:rsidP="00A0674B">
      <w:pPr>
        <w:numPr>
          <w:ilvl w:val="0"/>
          <w:numId w:val="1"/>
        </w:numPr>
        <w:spacing w:line="360" w:lineRule="auto"/>
        <w:rPr>
          <w:b/>
          <w:bCs/>
          <w:szCs w:val="21"/>
        </w:rPr>
      </w:pPr>
      <w:r w:rsidRPr="00A0674B">
        <w:rPr>
          <w:rFonts w:hint="eastAsia"/>
          <w:b/>
          <w:bCs/>
          <w:color w:val="FF0000"/>
          <w:szCs w:val="21"/>
        </w:rPr>
        <w:t>深刻理解最左推导（最有规约）和最右推导（最左规约）的定义</w:t>
      </w:r>
      <w:r w:rsidRPr="00A0674B">
        <w:rPr>
          <w:rFonts w:hint="eastAsia"/>
          <w:b/>
          <w:bCs/>
          <w:szCs w:val="21"/>
        </w:rPr>
        <w:t>：最左推导：每次推导都施加在句型的最左边的语法变量上；最右推导：每次推导都施加在句型的最右边的语法变量上（最左规约</w:t>
      </w:r>
      <w:proofErr w:type="gramStart"/>
      <w:r w:rsidRPr="00A0674B">
        <w:rPr>
          <w:rFonts w:hint="eastAsia"/>
          <w:b/>
          <w:bCs/>
          <w:szCs w:val="21"/>
        </w:rPr>
        <w:t>称规范</w:t>
      </w:r>
      <w:proofErr w:type="gramEnd"/>
      <w:r w:rsidRPr="00A0674B">
        <w:rPr>
          <w:rFonts w:hint="eastAsia"/>
          <w:b/>
          <w:bCs/>
          <w:szCs w:val="21"/>
        </w:rPr>
        <w:t>规约）</w:t>
      </w:r>
    </w:p>
    <w:p w:rsidR="003327F7" w:rsidRPr="00A0674B" w:rsidRDefault="00B31418" w:rsidP="00A0674B">
      <w:pPr>
        <w:numPr>
          <w:ilvl w:val="0"/>
          <w:numId w:val="1"/>
        </w:numPr>
        <w:spacing w:line="360" w:lineRule="auto"/>
        <w:rPr>
          <w:b/>
          <w:bCs/>
          <w:szCs w:val="21"/>
        </w:rPr>
      </w:pPr>
      <w:r w:rsidRPr="00A0674B">
        <w:rPr>
          <w:rFonts w:hint="eastAsia"/>
          <w:b/>
          <w:bCs/>
          <w:szCs w:val="21"/>
        </w:rPr>
        <w:t>上下文无关文法的条件：（</w:t>
      </w:r>
      <w:r w:rsidRPr="00A0674B">
        <w:rPr>
          <w:rFonts w:hint="eastAsia"/>
          <w:b/>
          <w:bCs/>
          <w:szCs w:val="21"/>
        </w:rPr>
        <w:t>1</w:t>
      </w:r>
      <w:r w:rsidRPr="00A0674B">
        <w:rPr>
          <w:rFonts w:hint="eastAsia"/>
          <w:b/>
          <w:bCs/>
          <w:szCs w:val="21"/>
        </w:rPr>
        <w:t>）满足文法</w:t>
      </w:r>
      <w:r w:rsidRPr="00A0674B">
        <w:rPr>
          <w:rFonts w:hint="eastAsia"/>
          <w:b/>
          <w:bCs/>
          <w:szCs w:val="21"/>
        </w:rPr>
        <w:t>G</w:t>
      </w:r>
      <w:r w:rsidRPr="00A0674B">
        <w:rPr>
          <w:rFonts w:hint="eastAsia"/>
          <w:b/>
          <w:bCs/>
          <w:szCs w:val="21"/>
        </w:rPr>
        <w:t>的定义；（</w:t>
      </w:r>
      <w:r w:rsidRPr="00A0674B">
        <w:rPr>
          <w:rFonts w:hint="eastAsia"/>
          <w:b/>
          <w:bCs/>
          <w:szCs w:val="21"/>
        </w:rPr>
        <w:t>2</w:t>
      </w:r>
      <w:r w:rsidRPr="00A0674B">
        <w:rPr>
          <w:rFonts w:hint="eastAsia"/>
          <w:b/>
          <w:bCs/>
          <w:szCs w:val="21"/>
        </w:rPr>
        <w:t>）产生式集合中所有｜α｜≤｜β｜，</w:t>
      </w:r>
      <w:r w:rsidRPr="00A0674B">
        <w:rPr>
          <w:rFonts w:hint="eastAsia"/>
          <w:b/>
          <w:bCs/>
          <w:szCs w:val="21"/>
        </w:rPr>
        <w:t xml:space="preserve">  </w:t>
      </w:r>
      <w:r w:rsidRPr="00A0674B">
        <w:rPr>
          <w:rFonts w:hint="eastAsia"/>
          <w:b/>
          <w:bCs/>
          <w:szCs w:val="21"/>
        </w:rPr>
        <w:t>除</w:t>
      </w:r>
      <w:r w:rsidRPr="00A0674B">
        <w:rPr>
          <w:rFonts w:hint="eastAsia"/>
          <w:b/>
          <w:bCs/>
          <w:szCs w:val="21"/>
        </w:rPr>
        <w:t xml:space="preserve"> </w:t>
      </w:r>
      <w:r w:rsidRPr="00A0674B">
        <w:rPr>
          <w:rFonts w:hint="eastAsia"/>
          <w:b/>
          <w:bCs/>
          <w:szCs w:val="21"/>
        </w:rPr>
        <w:t>Ｓ→ε外；（</w:t>
      </w:r>
      <w:r w:rsidRPr="00A0674B">
        <w:rPr>
          <w:rFonts w:hint="eastAsia"/>
          <w:b/>
          <w:bCs/>
          <w:szCs w:val="21"/>
        </w:rPr>
        <w:t>3</w:t>
      </w:r>
      <w:r w:rsidRPr="00A0674B">
        <w:rPr>
          <w:rFonts w:hint="eastAsia"/>
          <w:b/>
          <w:bCs/>
          <w:szCs w:val="21"/>
        </w:rPr>
        <w:t>）α∈Ｖ</w:t>
      </w:r>
      <w:r w:rsidRPr="00A0674B">
        <w:rPr>
          <w:rFonts w:hint="eastAsia"/>
          <w:b/>
          <w:bCs/>
          <w:szCs w:val="21"/>
          <w:vertAlign w:val="subscript"/>
        </w:rPr>
        <w:t>N</w:t>
      </w:r>
      <w:r w:rsidRPr="00A0674B">
        <w:rPr>
          <w:rFonts w:hint="eastAsia"/>
          <w:b/>
          <w:bCs/>
          <w:szCs w:val="21"/>
        </w:rPr>
        <w:t>，β∈</w:t>
      </w:r>
      <w:r w:rsidRPr="00A0674B">
        <w:rPr>
          <w:rFonts w:hint="eastAsia"/>
          <w:b/>
          <w:bCs/>
          <w:szCs w:val="21"/>
        </w:rPr>
        <w:t>(</w:t>
      </w:r>
      <w:r w:rsidRPr="00A0674B">
        <w:rPr>
          <w:rFonts w:hint="eastAsia"/>
          <w:b/>
          <w:bCs/>
          <w:szCs w:val="21"/>
        </w:rPr>
        <w:t>Ｖ</w:t>
      </w:r>
      <w:r w:rsidRPr="00A0674B">
        <w:rPr>
          <w:rFonts w:hint="eastAsia"/>
          <w:b/>
          <w:bCs/>
          <w:szCs w:val="21"/>
          <w:vertAlign w:val="subscript"/>
        </w:rPr>
        <w:t>N</w:t>
      </w:r>
      <w:r w:rsidRPr="00A0674B">
        <w:rPr>
          <w:rFonts w:hint="eastAsia"/>
          <w:b/>
          <w:bCs/>
          <w:szCs w:val="21"/>
        </w:rPr>
        <w:t>∪Ｖ</w:t>
      </w:r>
      <w:r w:rsidRPr="00A0674B">
        <w:rPr>
          <w:rFonts w:hint="eastAsia"/>
          <w:b/>
          <w:bCs/>
          <w:szCs w:val="21"/>
          <w:vertAlign w:val="subscript"/>
        </w:rPr>
        <w:t>T</w:t>
      </w:r>
      <w:r w:rsidRPr="00A0674B">
        <w:rPr>
          <w:rFonts w:hint="eastAsia"/>
          <w:b/>
          <w:bCs/>
          <w:szCs w:val="21"/>
        </w:rPr>
        <w:t>)*</w:t>
      </w:r>
      <w:r w:rsidRPr="00A0674B">
        <w:rPr>
          <w:rFonts w:hint="eastAsia"/>
          <w:b/>
          <w:bCs/>
          <w:szCs w:val="21"/>
        </w:rPr>
        <w:t>。</w:t>
      </w:r>
    </w:p>
    <w:p w:rsidR="003327F7" w:rsidRPr="00A0674B" w:rsidRDefault="00B31418" w:rsidP="00A0674B">
      <w:pPr>
        <w:spacing w:line="360" w:lineRule="auto"/>
        <w:jc w:val="center"/>
        <w:rPr>
          <w:b/>
          <w:bCs/>
          <w:sz w:val="28"/>
          <w:szCs w:val="28"/>
        </w:rPr>
      </w:pPr>
      <w:r w:rsidRPr="00A0674B">
        <w:rPr>
          <w:rFonts w:hint="eastAsia"/>
          <w:b/>
          <w:bCs/>
          <w:sz w:val="28"/>
          <w:szCs w:val="28"/>
        </w:rPr>
        <w:t>第三章</w:t>
      </w:r>
      <w:r w:rsidRPr="00A0674B">
        <w:rPr>
          <w:rFonts w:hint="eastAsia"/>
          <w:b/>
          <w:bCs/>
          <w:sz w:val="28"/>
          <w:szCs w:val="28"/>
        </w:rPr>
        <w:t xml:space="preserve"> </w:t>
      </w:r>
      <w:r w:rsidRPr="00A0674B">
        <w:rPr>
          <w:rFonts w:hint="eastAsia"/>
          <w:b/>
          <w:bCs/>
          <w:sz w:val="28"/>
          <w:szCs w:val="28"/>
        </w:rPr>
        <w:t>词法分析</w:t>
      </w:r>
    </w:p>
    <w:p w:rsidR="003327F7" w:rsidRPr="00A0674B" w:rsidRDefault="00B31418" w:rsidP="00A0674B">
      <w:pPr>
        <w:numPr>
          <w:ilvl w:val="0"/>
          <w:numId w:val="1"/>
        </w:numPr>
        <w:spacing w:line="360" w:lineRule="auto"/>
        <w:rPr>
          <w:b/>
          <w:bCs/>
          <w:szCs w:val="21"/>
        </w:rPr>
      </w:pPr>
      <w:r w:rsidRPr="00A0674B">
        <w:rPr>
          <w:rFonts w:hint="eastAsia"/>
          <w:b/>
          <w:bCs/>
          <w:szCs w:val="21"/>
        </w:rPr>
        <w:t>理解词法单元、模式和词素的概念：词法单元是表示某种词法单位的抽象符号（如常量、关键字、标识符），词法单元由一个词法单元名和一个可选的属性值组成；模式是描述一个词法单元的词素可能具有的形式（即构成规则）；词素是源程序中的一个字符序列，它和某个词法单元的模式匹配。每个词法单元对应于一个词素。</w:t>
      </w:r>
    </w:p>
    <w:p w:rsidR="003327F7" w:rsidRPr="00A0674B" w:rsidRDefault="00B31418" w:rsidP="00A0674B">
      <w:pPr>
        <w:numPr>
          <w:ilvl w:val="0"/>
          <w:numId w:val="1"/>
        </w:numPr>
        <w:spacing w:line="360" w:lineRule="auto"/>
        <w:rPr>
          <w:b/>
          <w:bCs/>
          <w:szCs w:val="21"/>
        </w:rPr>
      </w:pPr>
      <w:r w:rsidRPr="00A0674B">
        <w:rPr>
          <w:rFonts w:hint="eastAsia"/>
          <w:b/>
          <w:bCs/>
          <w:szCs w:val="21"/>
        </w:rPr>
        <w:t>正则表达式</w:t>
      </w:r>
      <w:r w:rsidRPr="00A0674B">
        <w:rPr>
          <w:rFonts w:hint="eastAsia"/>
          <w:b/>
          <w:bCs/>
          <w:szCs w:val="21"/>
        </w:rPr>
        <w:t>RE</w:t>
      </w:r>
      <w:r w:rsidRPr="00A0674B">
        <w:rPr>
          <w:rFonts w:hint="eastAsia"/>
          <w:b/>
          <w:bCs/>
          <w:szCs w:val="21"/>
        </w:rPr>
        <w:t>是描述词素模式的重要方法。</w:t>
      </w:r>
      <w:r w:rsidRPr="00A0674B">
        <w:rPr>
          <w:rFonts w:hint="eastAsia"/>
          <w:b/>
          <w:bCs/>
          <w:color w:val="FF0000"/>
          <w:szCs w:val="21"/>
        </w:rPr>
        <w:t>深刻理解正则表达式的定义，能够熟练写出∑有</w:t>
      </w:r>
      <w:r w:rsidRPr="00A0674B">
        <w:rPr>
          <w:rFonts w:hint="eastAsia"/>
          <w:b/>
          <w:bCs/>
          <w:color w:val="FF0000"/>
          <w:szCs w:val="21"/>
        </w:rPr>
        <w:t>2-3</w:t>
      </w:r>
      <w:r w:rsidRPr="00A0674B">
        <w:rPr>
          <w:rFonts w:hint="eastAsia"/>
          <w:b/>
          <w:bCs/>
          <w:color w:val="FF0000"/>
          <w:szCs w:val="21"/>
        </w:rPr>
        <w:t>个字母、规则较简单（包含、不包含或以</w:t>
      </w:r>
      <w:proofErr w:type="gramStart"/>
      <w:r w:rsidRPr="00A0674B">
        <w:rPr>
          <w:rFonts w:hint="eastAsia"/>
          <w:b/>
          <w:bCs/>
          <w:color w:val="FF0000"/>
          <w:szCs w:val="21"/>
        </w:rPr>
        <w:t>特定子串结尾</w:t>
      </w:r>
      <w:proofErr w:type="gramEnd"/>
      <w:r w:rsidRPr="00A0674B">
        <w:rPr>
          <w:rFonts w:hint="eastAsia"/>
          <w:b/>
          <w:bCs/>
          <w:color w:val="FF0000"/>
          <w:szCs w:val="21"/>
        </w:rPr>
        <w:t>）的词素的正则表达式，具体参见课堂例题和作业。</w:t>
      </w:r>
      <w:r w:rsidRPr="00A0674B">
        <w:rPr>
          <w:rFonts w:hint="eastAsia"/>
          <w:b/>
          <w:bCs/>
          <w:szCs w:val="21"/>
        </w:rPr>
        <w:t>正则表达式</w:t>
      </w:r>
      <w:r w:rsidRPr="00A0674B">
        <w:rPr>
          <w:rFonts w:hint="eastAsia"/>
          <w:b/>
          <w:bCs/>
          <w:szCs w:val="21"/>
        </w:rPr>
        <w:t>RE</w:t>
      </w:r>
      <w:r w:rsidRPr="00A0674B">
        <w:rPr>
          <w:rFonts w:hint="eastAsia"/>
          <w:b/>
          <w:bCs/>
          <w:szCs w:val="21"/>
        </w:rPr>
        <w:t>的定义：设∑是一个字母表，⑴</w:t>
      </w:r>
      <w:r w:rsidRPr="00A0674B">
        <w:rPr>
          <w:rFonts w:hint="eastAsia"/>
          <w:b/>
          <w:bCs/>
          <w:szCs w:val="21"/>
        </w:rPr>
        <w:t xml:space="preserve"> </w:t>
      </w:r>
      <w:r w:rsidRPr="00A0674B">
        <w:rPr>
          <w:rFonts w:hint="eastAsia"/>
          <w:b/>
          <w:bCs/>
          <w:szCs w:val="21"/>
        </w:rPr>
        <w:t>Φ是∑上的</w:t>
      </w:r>
      <w:r w:rsidRPr="00A0674B">
        <w:rPr>
          <w:rFonts w:hint="eastAsia"/>
          <w:b/>
          <w:bCs/>
          <w:szCs w:val="21"/>
        </w:rPr>
        <w:t>RE</w:t>
      </w:r>
      <w:r w:rsidRPr="00A0674B">
        <w:rPr>
          <w:rFonts w:hint="eastAsia"/>
          <w:b/>
          <w:bCs/>
          <w:szCs w:val="21"/>
        </w:rPr>
        <w:t>，</w:t>
      </w:r>
      <w:r w:rsidRPr="00A0674B">
        <w:rPr>
          <w:rFonts w:hint="eastAsia"/>
          <w:b/>
          <w:bCs/>
          <w:szCs w:val="21"/>
        </w:rPr>
        <w:t>L(</w:t>
      </w:r>
      <w:r w:rsidRPr="00A0674B">
        <w:rPr>
          <w:rFonts w:hint="eastAsia"/>
          <w:b/>
          <w:bCs/>
          <w:szCs w:val="21"/>
        </w:rPr>
        <w:t>Φ</w:t>
      </w:r>
      <w:r w:rsidRPr="00A0674B">
        <w:rPr>
          <w:rFonts w:hint="eastAsia"/>
          <w:b/>
          <w:bCs/>
          <w:szCs w:val="21"/>
        </w:rPr>
        <w:t>)=</w:t>
      </w:r>
      <w:r w:rsidRPr="00A0674B">
        <w:rPr>
          <w:rFonts w:hint="eastAsia"/>
          <w:b/>
          <w:bCs/>
          <w:szCs w:val="21"/>
        </w:rPr>
        <w:t>Φ；⑵</w:t>
      </w:r>
      <w:r w:rsidRPr="00A0674B">
        <w:rPr>
          <w:rFonts w:hint="eastAsia"/>
          <w:b/>
          <w:bCs/>
          <w:szCs w:val="21"/>
        </w:rPr>
        <w:t xml:space="preserve"> </w:t>
      </w:r>
      <w:r w:rsidRPr="00A0674B">
        <w:rPr>
          <w:rFonts w:hint="eastAsia"/>
          <w:b/>
          <w:bCs/>
          <w:szCs w:val="21"/>
        </w:rPr>
        <w:t>ε是∑上的</w:t>
      </w:r>
      <w:r w:rsidRPr="00A0674B">
        <w:rPr>
          <w:rFonts w:hint="eastAsia"/>
          <w:b/>
          <w:bCs/>
          <w:szCs w:val="21"/>
        </w:rPr>
        <w:t>RE</w:t>
      </w:r>
      <w:r w:rsidRPr="00A0674B">
        <w:rPr>
          <w:rFonts w:hint="eastAsia"/>
          <w:b/>
          <w:bCs/>
          <w:szCs w:val="21"/>
        </w:rPr>
        <w:t>，</w:t>
      </w:r>
      <w:r w:rsidRPr="00A0674B">
        <w:rPr>
          <w:rFonts w:hint="eastAsia"/>
          <w:b/>
          <w:bCs/>
          <w:szCs w:val="21"/>
        </w:rPr>
        <w:t>L(</w:t>
      </w:r>
      <w:r w:rsidRPr="00A0674B">
        <w:rPr>
          <w:rFonts w:hint="eastAsia"/>
          <w:b/>
          <w:bCs/>
          <w:szCs w:val="21"/>
        </w:rPr>
        <w:t>ε</w:t>
      </w:r>
      <w:r w:rsidRPr="00A0674B">
        <w:rPr>
          <w:rFonts w:hint="eastAsia"/>
          <w:b/>
          <w:bCs/>
          <w:szCs w:val="21"/>
        </w:rPr>
        <w:t>)={</w:t>
      </w:r>
      <w:r w:rsidRPr="00A0674B">
        <w:rPr>
          <w:rFonts w:hint="eastAsia"/>
          <w:b/>
          <w:bCs/>
          <w:szCs w:val="21"/>
        </w:rPr>
        <w:t>ε</w:t>
      </w:r>
      <w:r w:rsidRPr="00A0674B">
        <w:rPr>
          <w:rFonts w:hint="eastAsia"/>
          <w:b/>
          <w:bCs/>
          <w:szCs w:val="21"/>
        </w:rPr>
        <w:t>}</w:t>
      </w:r>
      <w:r w:rsidRPr="00A0674B">
        <w:rPr>
          <w:rFonts w:hint="eastAsia"/>
          <w:b/>
          <w:bCs/>
          <w:szCs w:val="21"/>
        </w:rPr>
        <w:t>；⑶</w:t>
      </w:r>
      <w:r w:rsidRPr="00A0674B">
        <w:rPr>
          <w:rFonts w:hint="eastAsia"/>
          <w:b/>
          <w:bCs/>
          <w:szCs w:val="21"/>
        </w:rPr>
        <w:t xml:space="preserve"> </w:t>
      </w:r>
      <w:r w:rsidRPr="00A0674B">
        <w:rPr>
          <w:rFonts w:hint="eastAsia"/>
          <w:b/>
          <w:bCs/>
          <w:szCs w:val="21"/>
        </w:rPr>
        <w:t>对于</w:t>
      </w:r>
      <w:r w:rsidRPr="00A0674B">
        <w:rPr>
          <w:rFonts w:hint="eastAsia"/>
          <w:b/>
          <w:bCs/>
          <w:szCs w:val="21"/>
        </w:rPr>
        <w:t>a</w:t>
      </w:r>
      <w:r w:rsidRPr="00A0674B">
        <w:rPr>
          <w:rFonts w:hint="eastAsia"/>
          <w:b/>
          <w:bCs/>
          <w:szCs w:val="21"/>
        </w:rPr>
        <w:t>∈∑，</w:t>
      </w:r>
      <w:r w:rsidRPr="00A0674B">
        <w:rPr>
          <w:rFonts w:hint="eastAsia"/>
          <w:b/>
          <w:bCs/>
          <w:szCs w:val="21"/>
        </w:rPr>
        <w:t>a</w:t>
      </w:r>
      <w:r w:rsidRPr="00A0674B">
        <w:rPr>
          <w:rFonts w:hint="eastAsia"/>
          <w:b/>
          <w:bCs/>
          <w:szCs w:val="21"/>
        </w:rPr>
        <w:t>是</w:t>
      </w:r>
      <w:r w:rsidRPr="00A0674B">
        <w:rPr>
          <w:rFonts w:hint="eastAsia"/>
          <w:b/>
          <w:bCs/>
          <w:szCs w:val="21"/>
        </w:rPr>
        <w:t>RE</w:t>
      </w:r>
      <w:r w:rsidRPr="00A0674B">
        <w:rPr>
          <w:rFonts w:hint="eastAsia"/>
          <w:b/>
          <w:bCs/>
          <w:szCs w:val="21"/>
        </w:rPr>
        <w:t>，</w:t>
      </w:r>
      <w:r w:rsidRPr="00A0674B">
        <w:rPr>
          <w:rFonts w:hint="eastAsia"/>
          <w:b/>
          <w:bCs/>
          <w:szCs w:val="21"/>
        </w:rPr>
        <w:t>L(a)={a}</w:t>
      </w:r>
      <w:r w:rsidRPr="00A0674B">
        <w:rPr>
          <w:rFonts w:hint="eastAsia"/>
          <w:b/>
          <w:bCs/>
          <w:szCs w:val="21"/>
        </w:rPr>
        <w:t>；⑷</w:t>
      </w:r>
      <w:r w:rsidRPr="00A0674B">
        <w:rPr>
          <w:rFonts w:hint="eastAsia"/>
          <w:b/>
          <w:bCs/>
          <w:szCs w:val="21"/>
        </w:rPr>
        <w:t xml:space="preserve"> </w:t>
      </w:r>
      <w:r w:rsidRPr="00A0674B">
        <w:rPr>
          <w:rFonts w:hint="eastAsia"/>
          <w:b/>
          <w:bCs/>
          <w:szCs w:val="21"/>
        </w:rPr>
        <w:t>如果</w:t>
      </w:r>
      <w:r w:rsidRPr="00A0674B">
        <w:rPr>
          <w:rFonts w:hint="eastAsia"/>
          <w:b/>
          <w:bCs/>
          <w:szCs w:val="21"/>
        </w:rPr>
        <w:t>r</w:t>
      </w:r>
      <w:r w:rsidRPr="00A0674B">
        <w:rPr>
          <w:rFonts w:hint="eastAsia"/>
          <w:b/>
          <w:bCs/>
          <w:szCs w:val="21"/>
        </w:rPr>
        <w:t>和</w:t>
      </w:r>
      <w:r w:rsidRPr="00A0674B">
        <w:rPr>
          <w:rFonts w:hint="eastAsia"/>
          <w:b/>
          <w:bCs/>
          <w:szCs w:val="21"/>
        </w:rPr>
        <w:t>s</w:t>
      </w:r>
      <w:r w:rsidRPr="00A0674B">
        <w:rPr>
          <w:rFonts w:hint="eastAsia"/>
          <w:b/>
          <w:bCs/>
          <w:szCs w:val="21"/>
        </w:rPr>
        <w:t>是</w:t>
      </w:r>
      <w:r w:rsidRPr="00A0674B">
        <w:rPr>
          <w:rFonts w:hint="eastAsia"/>
          <w:b/>
          <w:bCs/>
          <w:szCs w:val="21"/>
        </w:rPr>
        <w:t>RE</w:t>
      </w:r>
      <w:r w:rsidRPr="00A0674B">
        <w:rPr>
          <w:rFonts w:hint="eastAsia"/>
          <w:b/>
          <w:bCs/>
          <w:szCs w:val="21"/>
        </w:rPr>
        <w:t>，</w:t>
      </w:r>
      <w:r w:rsidRPr="00A0674B">
        <w:rPr>
          <w:rFonts w:hint="eastAsia"/>
          <w:b/>
          <w:bCs/>
          <w:szCs w:val="21"/>
        </w:rPr>
        <w:t>L(r)=R,L(s)=S</w:t>
      </w:r>
      <w:r w:rsidRPr="00A0674B">
        <w:rPr>
          <w:rFonts w:hint="eastAsia"/>
          <w:b/>
          <w:bCs/>
          <w:szCs w:val="21"/>
        </w:rPr>
        <w:t>，则：</w:t>
      </w:r>
      <w:r w:rsidRPr="00A0674B">
        <w:rPr>
          <w:rFonts w:hint="eastAsia"/>
          <w:b/>
          <w:bCs/>
          <w:szCs w:val="21"/>
        </w:rPr>
        <w:tab/>
        <w:t>r</w:t>
      </w:r>
      <w:r w:rsidRPr="00A0674B">
        <w:rPr>
          <w:rFonts w:hint="eastAsia"/>
          <w:b/>
          <w:bCs/>
          <w:szCs w:val="21"/>
        </w:rPr>
        <w:t>与</w:t>
      </w:r>
      <w:r w:rsidRPr="00A0674B">
        <w:rPr>
          <w:rFonts w:hint="eastAsia"/>
          <w:b/>
          <w:bCs/>
          <w:szCs w:val="21"/>
        </w:rPr>
        <w:t>s</w:t>
      </w:r>
      <w:r w:rsidRPr="00A0674B">
        <w:rPr>
          <w:rFonts w:hint="eastAsia"/>
          <w:b/>
          <w:bCs/>
          <w:szCs w:val="21"/>
        </w:rPr>
        <w:t>的“和”</w:t>
      </w:r>
      <w:r w:rsidRPr="00A0674B">
        <w:rPr>
          <w:rFonts w:hint="eastAsia"/>
          <w:b/>
          <w:bCs/>
          <w:szCs w:val="21"/>
        </w:rPr>
        <w:t>(</w:t>
      </w:r>
      <w:proofErr w:type="spellStart"/>
      <w:r w:rsidRPr="00A0674B">
        <w:rPr>
          <w:rFonts w:hint="eastAsia"/>
          <w:b/>
          <w:bCs/>
          <w:szCs w:val="21"/>
        </w:rPr>
        <w:t>r|s</w:t>
      </w:r>
      <w:proofErr w:type="spellEnd"/>
      <w:r w:rsidRPr="00A0674B">
        <w:rPr>
          <w:rFonts w:hint="eastAsia"/>
          <w:b/>
          <w:bCs/>
          <w:szCs w:val="21"/>
        </w:rPr>
        <w:t>)</w:t>
      </w:r>
      <w:r w:rsidRPr="00A0674B">
        <w:rPr>
          <w:rFonts w:hint="eastAsia"/>
          <w:b/>
          <w:bCs/>
          <w:szCs w:val="21"/>
        </w:rPr>
        <w:t>是</w:t>
      </w:r>
      <w:r w:rsidRPr="00A0674B">
        <w:rPr>
          <w:rFonts w:hint="eastAsia"/>
          <w:b/>
          <w:bCs/>
          <w:szCs w:val="21"/>
        </w:rPr>
        <w:t>RE</w:t>
      </w:r>
      <w:r w:rsidRPr="00A0674B">
        <w:rPr>
          <w:rFonts w:hint="eastAsia"/>
          <w:b/>
          <w:bCs/>
          <w:szCs w:val="21"/>
        </w:rPr>
        <w:t>，</w:t>
      </w:r>
      <w:r w:rsidRPr="00A0674B">
        <w:rPr>
          <w:rFonts w:hint="eastAsia"/>
          <w:b/>
          <w:bCs/>
          <w:szCs w:val="21"/>
        </w:rPr>
        <w:t>L(</w:t>
      </w:r>
      <w:proofErr w:type="spellStart"/>
      <w:r w:rsidRPr="00A0674B">
        <w:rPr>
          <w:rFonts w:hint="eastAsia"/>
          <w:b/>
          <w:bCs/>
          <w:szCs w:val="21"/>
        </w:rPr>
        <w:t>r|s</w:t>
      </w:r>
      <w:proofErr w:type="spellEnd"/>
      <w:r w:rsidRPr="00A0674B">
        <w:rPr>
          <w:rFonts w:hint="eastAsia"/>
          <w:b/>
          <w:bCs/>
          <w:szCs w:val="21"/>
        </w:rPr>
        <w:t>)=R</w:t>
      </w:r>
      <w:r w:rsidRPr="00A0674B">
        <w:rPr>
          <w:rFonts w:hint="eastAsia"/>
          <w:b/>
          <w:bCs/>
          <w:szCs w:val="21"/>
        </w:rPr>
        <w:t>∪</w:t>
      </w:r>
      <w:r w:rsidRPr="00A0674B">
        <w:rPr>
          <w:rFonts w:hint="eastAsia"/>
          <w:b/>
          <w:bCs/>
          <w:szCs w:val="21"/>
        </w:rPr>
        <w:t>S</w:t>
      </w:r>
      <w:r w:rsidRPr="00A0674B">
        <w:rPr>
          <w:rFonts w:hint="eastAsia"/>
          <w:b/>
          <w:bCs/>
          <w:szCs w:val="21"/>
        </w:rPr>
        <w:t>；</w:t>
      </w:r>
      <w:r w:rsidRPr="00A0674B">
        <w:rPr>
          <w:rFonts w:hint="eastAsia"/>
          <w:b/>
          <w:bCs/>
          <w:szCs w:val="21"/>
        </w:rPr>
        <w:t>r</w:t>
      </w:r>
      <w:r w:rsidRPr="00A0674B">
        <w:rPr>
          <w:rFonts w:hint="eastAsia"/>
          <w:b/>
          <w:bCs/>
          <w:szCs w:val="21"/>
        </w:rPr>
        <w:t>与</w:t>
      </w:r>
      <w:r w:rsidRPr="00A0674B">
        <w:rPr>
          <w:rFonts w:hint="eastAsia"/>
          <w:b/>
          <w:bCs/>
          <w:szCs w:val="21"/>
        </w:rPr>
        <w:t>s</w:t>
      </w:r>
      <w:r w:rsidRPr="00A0674B">
        <w:rPr>
          <w:rFonts w:hint="eastAsia"/>
          <w:b/>
          <w:bCs/>
          <w:szCs w:val="21"/>
        </w:rPr>
        <w:t>的“乘积”</w:t>
      </w:r>
      <w:r w:rsidRPr="00A0674B">
        <w:rPr>
          <w:rFonts w:hint="eastAsia"/>
          <w:b/>
          <w:bCs/>
          <w:szCs w:val="21"/>
        </w:rPr>
        <w:t>(</w:t>
      </w:r>
      <w:proofErr w:type="spellStart"/>
      <w:r w:rsidRPr="00A0674B">
        <w:rPr>
          <w:rFonts w:hint="eastAsia"/>
          <w:b/>
          <w:bCs/>
          <w:szCs w:val="21"/>
        </w:rPr>
        <w:t>rs</w:t>
      </w:r>
      <w:proofErr w:type="spellEnd"/>
      <w:r w:rsidRPr="00A0674B">
        <w:rPr>
          <w:rFonts w:hint="eastAsia"/>
          <w:b/>
          <w:bCs/>
          <w:szCs w:val="21"/>
        </w:rPr>
        <w:t>)</w:t>
      </w:r>
      <w:r w:rsidRPr="00A0674B">
        <w:rPr>
          <w:rFonts w:hint="eastAsia"/>
          <w:b/>
          <w:bCs/>
          <w:szCs w:val="21"/>
        </w:rPr>
        <w:t>是</w:t>
      </w:r>
      <w:r w:rsidRPr="00A0674B">
        <w:rPr>
          <w:rFonts w:hint="eastAsia"/>
          <w:b/>
          <w:bCs/>
          <w:szCs w:val="21"/>
        </w:rPr>
        <w:t>RE</w:t>
      </w:r>
      <w:r w:rsidRPr="00A0674B">
        <w:rPr>
          <w:rFonts w:hint="eastAsia"/>
          <w:b/>
          <w:bCs/>
          <w:szCs w:val="21"/>
        </w:rPr>
        <w:t>，</w:t>
      </w:r>
      <w:r w:rsidRPr="00A0674B">
        <w:rPr>
          <w:rFonts w:hint="eastAsia"/>
          <w:b/>
          <w:bCs/>
          <w:szCs w:val="21"/>
        </w:rPr>
        <w:t>L(</w:t>
      </w:r>
      <w:proofErr w:type="spellStart"/>
      <w:r w:rsidRPr="00A0674B">
        <w:rPr>
          <w:rFonts w:hint="eastAsia"/>
          <w:b/>
          <w:bCs/>
          <w:szCs w:val="21"/>
        </w:rPr>
        <w:t>rs</w:t>
      </w:r>
      <w:proofErr w:type="spellEnd"/>
      <w:r w:rsidRPr="00A0674B">
        <w:rPr>
          <w:rFonts w:hint="eastAsia"/>
          <w:b/>
          <w:bCs/>
          <w:szCs w:val="21"/>
        </w:rPr>
        <w:t>)=RS</w:t>
      </w:r>
      <w:r w:rsidRPr="00A0674B">
        <w:rPr>
          <w:rFonts w:hint="eastAsia"/>
          <w:b/>
          <w:bCs/>
          <w:szCs w:val="21"/>
        </w:rPr>
        <w:t>；</w:t>
      </w:r>
      <w:r w:rsidRPr="00A0674B">
        <w:rPr>
          <w:rFonts w:hint="eastAsia"/>
          <w:b/>
          <w:bCs/>
          <w:szCs w:val="21"/>
        </w:rPr>
        <w:t>r</w:t>
      </w:r>
      <w:r w:rsidRPr="00A0674B">
        <w:rPr>
          <w:rFonts w:hint="eastAsia"/>
          <w:b/>
          <w:bCs/>
          <w:szCs w:val="21"/>
        </w:rPr>
        <w:t>的克林闭包</w:t>
      </w:r>
      <w:r w:rsidRPr="00A0674B">
        <w:rPr>
          <w:rFonts w:hint="eastAsia"/>
          <w:b/>
          <w:bCs/>
          <w:szCs w:val="21"/>
        </w:rPr>
        <w:t>(r*)</w:t>
      </w:r>
      <w:r w:rsidRPr="00A0674B">
        <w:rPr>
          <w:rFonts w:hint="eastAsia"/>
          <w:b/>
          <w:bCs/>
          <w:szCs w:val="21"/>
        </w:rPr>
        <w:t>是</w:t>
      </w:r>
      <w:r w:rsidRPr="00A0674B">
        <w:rPr>
          <w:rFonts w:hint="eastAsia"/>
          <w:b/>
          <w:bCs/>
          <w:szCs w:val="21"/>
        </w:rPr>
        <w:t>RE</w:t>
      </w:r>
      <w:r w:rsidRPr="00A0674B">
        <w:rPr>
          <w:rFonts w:hint="eastAsia"/>
          <w:b/>
          <w:bCs/>
          <w:szCs w:val="21"/>
        </w:rPr>
        <w:t>，</w:t>
      </w:r>
      <w:r w:rsidRPr="00A0674B">
        <w:rPr>
          <w:rFonts w:hint="eastAsia"/>
          <w:b/>
          <w:bCs/>
          <w:szCs w:val="21"/>
        </w:rPr>
        <w:t>L(r*)=R*</w:t>
      </w:r>
      <w:r w:rsidRPr="00A0674B">
        <w:rPr>
          <w:rFonts w:hint="eastAsia"/>
          <w:b/>
          <w:bCs/>
          <w:szCs w:val="21"/>
        </w:rPr>
        <w:t>；⑸</w:t>
      </w:r>
      <w:r w:rsidRPr="00A0674B">
        <w:rPr>
          <w:rFonts w:hint="eastAsia"/>
          <w:b/>
          <w:bCs/>
          <w:szCs w:val="21"/>
        </w:rPr>
        <w:t xml:space="preserve"> </w:t>
      </w:r>
      <w:r w:rsidRPr="00A0674B">
        <w:rPr>
          <w:rFonts w:hint="eastAsia"/>
          <w:b/>
          <w:bCs/>
          <w:szCs w:val="21"/>
        </w:rPr>
        <w:t>只有满足⑴、⑵、⑶、⑷的才是</w:t>
      </w:r>
      <w:r w:rsidRPr="00A0674B">
        <w:rPr>
          <w:rFonts w:hint="eastAsia"/>
          <w:b/>
          <w:bCs/>
          <w:szCs w:val="21"/>
        </w:rPr>
        <w:t>RE</w:t>
      </w:r>
      <w:r w:rsidRPr="00A0674B">
        <w:rPr>
          <w:rFonts w:hint="eastAsia"/>
          <w:b/>
          <w:bCs/>
          <w:szCs w:val="21"/>
        </w:rPr>
        <w:t>。</w:t>
      </w:r>
    </w:p>
    <w:p w:rsidR="003327F7" w:rsidRPr="00A0674B" w:rsidRDefault="00B31418" w:rsidP="00A0674B">
      <w:pPr>
        <w:numPr>
          <w:ilvl w:val="0"/>
          <w:numId w:val="1"/>
        </w:numPr>
        <w:spacing w:line="360" w:lineRule="auto"/>
        <w:rPr>
          <w:b/>
          <w:bCs/>
          <w:color w:val="FF0000"/>
          <w:szCs w:val="21"/>
        </w:rPr>
      </w:pPr>
      <w:r w:rsidRPr="00A0674B">
        <w:rPr>
          <w:rFonts w:hint="eastAsia"/>
          <w:b/>
          <w:bCs/>
          <w:szCs w:val="21"/>
        </w:rPr>
        <w:t>状态转换图通过描绘系统的状态及引起系统状态转换的事件，来表示系统的行为。</w:t>
      </w:r>
      <w:r w:rsidRPr="00A0674B">
        <w:rPr>
          <w:rFonts w:hint="eastAsia"/>
          <w:b/>
          <w:bCs/>
          <w:color w:val="FF0000"/>
          <w:szCs w:val="21"/>
        </w:rPr>
        <w:t>掌握状态转换图的组成要素、</w:t>
      </w:r>
      <w:r w:rsidRPr="00A0674B">
        <w:rPr>
          <w:rFonts w:hint="eastAsia"/>
          <w:b/>
          <w:bCs/>
          <w:color w:val="FF0000"/>
          <w:szCs w:val="21"/>
        </w:rPr>
        <w:t>NFA</w:t>
      </w:r>
      <w:r w:rsidRPr="00A0674B">
        <w:rPr>
          <w:rFonts w:hint="eastAsia"/>
          <w:b/>
          <w:bCs/>
          <w:color w:val="FF0000"/>
          <w:szCs w:val="21"/>
        </w:rPr>
        <w:t>、</w:t>
      </w:r>
      <w:r w:rsidRPr="00A0674B">
        <w:rPr>
          <w:rFonts w:hint="eastAsia"/>
          <w:b/>
          <w:bCs/>
          <w:color w:val="FF0000"/>
          <w:szCs w:val="21"/>
        </w:rPr>
        <w:t>DFA</w:t>
      </w:r>
      <w:r w:rsidRPr="00A0674B">
        <w:rPr>
          <w:rFonts w:hint="eastAsia"/>
          <w:b/>
          <w:bCs/>
          <w:color w:val="FF0000"/>
          <w:szCs w:val="21"/>
        </w:rPr>
        <w:t>的组成和应用，理解不确定的有穷自动机</w:t>
      </w:r>
      <w:r w:rsidRPr="00A0674B">
        <w:rPr>
          <w:rFonts w:hint="eastAsia"/>
          <w:b/>
          <w:bCs/>
          <w:color w:val="FF0000"/>
          <w:szCs w:val="21"/>
        </w:rPr>
        <w:t>NFA</w:t>
      </w:r>
      <w:r w:rsidRPr="00A0674B">
        <w:rPr>
          <w:rFonts w:hint="eastAsia"/>
          <w:b/>
          <w:bCs/>
          <w:color w:val="FF0000"/>
          <w:szCs w:val="21"/>
        </w:rPr>
        <w:t>和确定的有穷自动机</w:t>
      </w:r>
      <w:r w:rsidRPr="00A0674B">
        <w:rPr>
          <w:rFonts w:hint="eastAsia"/>
          <w:b/>
          <w:bCs/>
          <w:color w:val="FF0000"/>
          <w:szCs w:val="21"/>
        </w:rPr>
        <w:t>DFA</w:t>
      </w:r>
      <w:r w:rsidRPr="00A0674B">
        <w:rPr>
          <w:rFonts w:hint="eastAsia"/>
          <w:b/>
          <w:bCs/>
          <w:color w:val="FF0000"/>
          <w:szCs w:val="21"/>
        </w:rPr>
        <w:t>的主要区别，能够熟练画出∑有</w:t>
      </w:r>
      <w:r w:rsidRPr="00A0674B">
        <w:rPr>
          <w:rFonts w:hint="eastAsia"/>
          <w:b/>
          <w:bCs/>
          <w:color w:val="FF0000"/>
          <w:szCs w:val="21"/>
        </w:rPr>
        <w:t>2-3</w:t>
      </w:r>
      <w:r w:rsidRPr="00A0674B">
        <w:rPr>
          <w:rFonts w:hint="eastAsia"/>
          <w:b/>
          <w:bCs/>
          <w:color w:val="FF0000"/>
          <w:szCs w:val="21"/>
        </w:rPr>
        <w:t>个字母、规则较简单（包含、不包含或以</w:t>
      </w:r>
      <w:proofErr w:type="gramStart"/>
      <w:r w:rsidRPr="00A0674B">
        <w:rPr>
          <w:rFonts w:hint="eastAsia"/>
          <w:b/>
          <w:bCs/>
          <w:color w:val="FF0000"/>
          <w:szCs w:val="21"/>
        </w:rPr>
        <w:t>特定子串结尾</w:t>
      </w:r>
      <w:proofErr w:type="gramEnd"/>
      <w:r w:rsidRPr="00A0674B">
        <w:rPr>
          <w:rFonts w:hint="eastAsia"/>
          <w:b/>
          <w:bCs/>
          <w:color w:val="FF0000"/>
          <w:szCs w:val="21"/>
        </w:rPr>
        <w:t>）词素的</w:t>
      </w:r>
      <w:r w:rsidRPr="00A0674B">
        <w:rPr>
          <w:rFonts w:hint="eastAsia"/>
          <w:b/>
          <w:bCs/>
          <w:color w:val="FF0000"/>
          <w:szCs w:val="21"/>
        </w:rPr>
        <w:t>NFA</w:t>
      </w:r>
      <w:r w:rsidRPr="00A0674B">
        <w:rPr>
          <w:rFonts w:hint="eastAsia"/>
          <w:b/>
          <w:bCs/>
          <w:color w:val="FF0000"/>
          <w:szCs w:val="21"/>
        </w:rPr>
        <w:t>和</w:t>
      </w:r>
      <w:r w:rsidRPr="00A0674B">
        <w:rPr>
          <w:rFonts w:hint="eastAsia"/>
          <w:b/>
          <w:bCs/>
          <w:color w:val="FF0000"/>
          <w:szCs w:val="21"/>
        </w:rPr>
        <w:t>DFA</w:t>
      </w:r>
      <w:r w:rsidRPr="00A0674B">
        <w:rPr>
          <w:rFonts w:hint="eastAsia"/>
          <w:b/>
          <w:bCs/>
          <w:color w:val="FF0000"/>
          <w:szCs w:val="21"/>
        </w:rPr>
        <w:t>，具体参见课堂例题和作业。</w:t>
      </w:r>
    </w:p>
    <w:p w:rsidR="003327F7" w:rsidRPr="00A0674B" w:rsidRDefault="00B31418" w:rsidP="00A0674B">
      <w:pPr>
        <w:numPr>
          <w:ilvl w:val="0"/>
          <w:numId w:val="1"/>
        </w:numPr>
        <w:spacing w:line="360" w:lineRule="auto"/>
        <w:rPr>
          <w:b/>
          <w:bCs/>
          <w:szCs w:val="21"/>
        </w:rPr>
      </w:pPr>
      <w:r w:rsidRPr="00A0674B">
        <w:rPr>
          <w:rFonts w:hint="eastAsia"/>
          <w:b/>
          <w:bCs/>
          <w:szCs w:val="21"/>
        </w:rPr>
        <w:t>状态转换图的组成要素：（</w:t>
      </w:r>
      <w:r w:rsidRPr="00A0674B">
        <w:rPr>
          <w:rFonts w:hint="eastAsia"/>
          <w:b/>
          <w:bCs/>
          <w:szCs w:val="21"/>
        </w:rPr>
        <w:t>1</w:t>
      </w:r>
      <w:r w:rsidRPr="00A0674B">
        <w:rPr>
          <w:rFonts w:hint="eastAsia"/>
          <w:b/>
          <w:bCs/>
          <w:szCs w:val="21"/>
        </w:rPr>
        <w:t>）状态表示在识别词素中可能出现的情况（状态看作部分处理的总结）。开始状态（初始状态）用</w:t>
      </w:r>
      <w:r w:rsidRPr="00A0674B">
        <w:rPr>
          <w:rFonts w:hint="eastAsia"/>
          <w:b/>
          <w:bCs/>
          <w:szCs w:val="21"/>
        </w:rPr>
        <w:t>start</w:t>
      </w:r>
      <w:r w:rsidRPr="00A0674B">
        <w:rPr>
          <w:rFonts w:hint="eastAsia"/>
          <w:b/>
          <w:bCs/>
          <w:szCs w:val="21"/>
        </w:rPr>
        <w:t>边表示；某些状态为接受状态或最终状态，</w:t>
      </w:r>
      <w:r w:rsidRPr="00A0674B">
        <w:rPr>
          <w:rFonts w:hint="eastAsia"/>
          <w:b/>
          <w:bCs/>
          <w:szCs w:val="21"/>
        </w:rPr>
        <w:lastRenderedPageBreak/>
        <w:t>表明已经找到词素，加上</w:t>
      </w:r>
      <w:r w:rsidRPr="00A0674B">
        <w:rPr>
          <w:rFonts w:hint="eastAsia"/>
          <w:b/>
          <w:bCs/>
          <w:szCs w:val="21"/>
        </w:rPr>
        <w:t>*</w:t>
      </w:r>
      <w:r w:rsidRPr="00A0674B">
        <w:rPr>
          <w:rFonts w:hint="eastAsia"/>
          <w:b/>
          <w:bCs/>
          <w:szCs w:val="21"/>
        </w:rPr>
        <w:t>的接受状态表示最后读入的符号不在词素中。（</w:t>
      </w:r>
      <w:r w:rsidRPr="00A0674B">
        <w:rPr>
          <w:rFonts w:hint="eastAsia"/>
          <w:b/>
          <w:bCs/>
          <w:szCs w:val="21"/>
        </w:rPr>
        <w:t>2</w:t>
      </w:r>
      <w:r w:rsidRPr="00A0674B">
        <w:rPr>
          <w:rFonts w:hint="eastAsia"/>
          <w:b/>
          <w:bCs/>
          <w:szCs w:val="21"/>
        </w:rPr>
        <w:t>）边从一个状态指向另一个状态；边的标号是一个或者多个符号。如果当前符号为</w:t>
      </w:r>
      <w:r w:rsidRPr="00A0674B">
        <w:rPr>
          <w:rFonts w:hint="eastAsia"/>
          <w:b/>
          <w:bCs/>
          <w:szCs w:val="21"/>
        </w:rPr>
        <w:t>s</w:t>
      </w:r>
      <w:r w:rsidRPr="00A0674B">
        <w:rPr>
          <w:rFonts w:hint="eastAsia"/>
          <w:b/>
          <w:bCs/>
          <w:szCs w:val="21"/>
        </w:rPr>
        <w:t>，下一个输入符号为</w:t>
      </w:r>
      <w:r w:rsidRPr="00A0674B">
        <w:rPr>
          <w:rFonts w:hint="eastAsia"/>
          <w:b/>
          <w:bCs/>
          <w:szCs w:val="21"/>
        </w:rPr>
        <w:t>a</w:t>
      </w:r>
      <w:r w:rsidRPr="00A0674B">
        <w:rPr>
          <w:rFonts w:hint="eastAsia"/>
          <w:b/>
          <w:bCs/>
          <w:szCs w:val="21"/>
        </w:rPr>
        <w:t>，就沿着从</w:t>
      </w:r>
      <w:r w:rsidRPr="00A0674B">
        <w:rPr>
          <w:rFonts w:hint="eastAsia"/>
          <w:b/>
          <w:bCs/>
          <w:szCs w:val="21"/>
        </w:rPr>
        <w:t>s</w:t>
      </w:r>
      <w:r w:rsidRPr="00A0674B">
        <w:rPr>
          <w:rFonts w:hint="eastAsia"/>
          <w:b/>
          <w:bCs/>
          <w:szCs w:val="21"/>
        </w:rPr>
        <w:t>离开标号为</w:t>
      </w:r>
      <w:r w:rsidRPr="00A0674B">
        <w:rPr>
          <w:rFonts w:hint="eastAsia"/>
          <w:b/>
          <w:bCs/>
          <w:szCs w:val="21"/>
        </w:rPr>
        <w:t>a</w:t>
      </w:r>
      <w:r w:rsidRPr="00A0674B">
        <w:rPr>
          <w:rFonts w:hint="eastAsia"/>
          <w:b/>
          <w:bCs/>
          <w:szCs w:val="21"/>
        </w:rPr>
        <w:t>的边到达下一个状态。</w:t>
      </w:r>
    </w:p>
    <w:p w:rsidR="003327F7" w:rsidRPr="00A0674B" w:rsidRDefault="00B31418" w:rsidP="00A0674B">
      <w:pPr>
        <w:numPr>
          <w:ilvl w:val="0"/>
          <w:numId w:val="1"/>
        </w:numPr>
        <w:spacing w:line="360" w:lineRule="auto"/>
        <w:rPr>
          <w:b/>
          <w:bCs/>
          <w:color w:val="FF0000"/>
          <w:szCs w:val="21"/>
        </w:rPr>
      </w:pPr>
      <w:r w:rsidRPr="00A0674B">
        <w:rPr>
          <w:rFonts w:hint="eastAsia"/>
          <w:b/>
          <w:bCs/>
          <w:color w:val="FF0000"/>
          <w:szCs w:val="21"/>
        </w:rPr>
        <w:t>应用子集构造</w:t>
      </w:r>
      <w:proofErr w:type="gramStart"/>
      <w:r w:rsidRPr="00A0674B">
        <w:rPr>
          <w:rFonts w:hint="eastAsia"/>
          <w:b/>
          <w:bCs/>
          <w:color w:val="FF0000"/>
          <w:szCs w:val="21"/>
        </w:rPr>
        <w:t>法完成</w:t>
      </w:r>
      <w:proofErr w:type="gramEnd"/>
      <w:r w:rsidRPr="00A0674B">
        <w:rPr>
          <w:rFonts w:hint="eastAsia"/>
          <w:b/>
          <w:bCs/>
          <w:color w:val="FF0000"/>
          <w:szCs w:val="21"/>
        </w:rPr>
        <w:t>NFA</w:t>
      </w:r>
      <w:r w:rsidRPr="00A0674B">
        <w:rPr>
          <w:rFonts w:hint="eastAsia"/>
          <w:b/>
          <w:bCs/>
          <w:color w:val="FF0000"/>
          <w:szCs w:val="21"/>
        </w:rPr>
        <w:t>到</w:t>
      </w:r>
      <w:r w:rsidRPr="00A0674B">
        <w:rPr>
          <w:rFonts w:hint="eastAsia"/>
          <w:b/>
          <w:bCs/>
          <w:color w:val="FF0000"/>
          <w:szCs w:val="21"/>
        </w:rPr>
        <w:t>DFA</w:t>
      </w:r>
      <w:r w:rsidRPr="00A0674B">
        <w:rPr>
          <w:rFonts w:hint="eastAsia"/>
          <w:b/>
          <w:bCs/>
          <w:color w:val="FF0000"/>
          <w:szCs w:val="21"/>
        </w:rPr>
        <w:t>的等价转换：</w:t>
      </w:r>
    </w:p>
    <w:tbl>
      <w:tblPr>
        <w:tblStyle w:val="a4"/>
        <w:tblW w:w="8401" w:type="dxa"/>
        <w:jc w:val="center"/>
        <w:tblLayout w:type="fixed"/>
        <w:tblLook w:val="04A0" w:firstRow="1" w:lastRow="0" w:firstColumn="1" w:lastColumn="0" w:noHBand="0" w:noVBand="1"/>
      </w:tblPr>
      <w:tblGrid>
        <w:gridCol w:w="1396"/>
        <w:gridCol w:w="7005"/>
      </w:tblGrid>
      <w:tr w:rsidR="00B775BE" w:rsidRPr="00A0674B">
        <w:trPr>
          <w:jc w:val="center"/>
        </w:trPr>
        <w:tc>
          <w:tcPr>
            <w:tcW w:w="1396" w:type="dxa"/>
          </w:tcPr>
          <w:p w:rsidR="003327F7" w:rsidRPr="00A0674B" w:rsidRDefault="00B31418" w:rsidP="00A0674B">
            <w:pPr>
              <w:spacing w:line="360" w:lineRule="auto"/>
              <w:rPr>
                <w:b/>
                <w:bCs/>
                <w:color w:val="FF0000"/>
                <w:szCs w:val="21"/>
              </w:rPr>
            </w:pPr>
            <w:r w:rsidRPr="00A0674B">
              <w:rPr>
                <w:rFonts w:hint="eastAsia"/>
                <w:b/>
                <w:bCs/>
                <w:color w:val="FF0000"/>
                <w:szCs w:val="21"/>
              </w:rPr>
              <w:t>操作</w:t>
            </w:r>
          </w:p>
        </w:tc>
        <w:tc>
          <w:tcPr>
            <w:tcW w:w="7005" w:type="dxa"/>
          </w:tcPr>
          <w:p w:rsidR="003327F7" w:rsidRPr="00A0674B" w:rsidRDefault="00B31418" w:rsidP="00A0674B">
            <w:pPr>
              <w:spacing w:line="360" w:lineRule="auto"/>
              <w:rPr>
                <w:b/>
                <w:bCs/>
                <w:color w:val="FF0000"/>
                <w:szCs w:val="21"/>
              </w:rPr>
            </w:pPr>
            <w:r w:rsidRPr="00A0674B">
              <w:rPr>
                <w:rFonts w:hint="eastAsia"/>
                <w:b/>
                <w:bCs/>
                <w:color w:val="FF0000"/>
                <w:szCs w:val="21"/>
              </w:rPr>
              <w:t>描述</w:t>
            </w:r>
          </w:p>
        </w:tc>
      </w:tr>
      <w:tr w:rsidR="00B775BE" w:rsidRPr="00A0674B">
        <w:trPr>
          <w:jc w:val="center"/>
        </w:trPr>
        <w:tc>
          <w:tcPr>
            <w:tcW w:w="1396" w:type="dxa"/>
          </w:tcPr>
          <w:p w:rsidR="003327F7" w:rsidRPr="00A0674B" w:rsidRDefault="00B31418" w:rsidP="00A0674B">
            <w:pPr>
              <w:spacing w:line="360" w:lineRule="auto"/>
              <w:rPr>
                <w:b/>
                <w:bCs/>
                <w:color w:val="FF0000"/>
                <w:szCs w:val="21"/>
              </w:rPr>
            </w:pPr>
            <w:r w:rsidRPr="00A0674B">
              <w:rPr>
                <w:rFonts w:ascii="宋体" w:eastAsia="宋体" w:hAnsi="宋体" w:cs="宋体" w:hint="eastAsia"/>
                <w:b/>
                <w:bCs/>
                <w:color w:val="FF0000"/>
                <w:szCs w:val="21"/>
              </w:rPr>
              <w:t>ε</w:t>
            </w:r>
            <w:r w:rsidRPr="00A0674B">
              <w:rPr>
                <w:rFonts w:hint="eastAsia"/>
                <w:b/>
                <w:bCs/>
                <w:color w:val="FF0000"/>
                <w:szCs w:val="21"/>
              </w:rPr>
              <w:t>-Closure(s)</w:t>
            </w:r>
          </w:p>
        </w:tc>
        <w:tc>
          <w:tcPr>
            <w:tcW w:w="7005" w:type="dxa"/>
          </w:tcPr>
          <w:p w:rsidR="003327F7" w:rsidRPr="00A0674B" w:rsidRDefault="00B31418" w:rsidP="00A0674B">
            <w:pPr>
              <w:spacing w:line="360" w:lineRule="auto"/>
              <w:rPr>
                <w:b/>
                <w:bCs/>
                <w:color w:val="FF0000"/>
                <w:szCs w:val="21"/>
              </w:rPr>
            </w:pPr>
            <w:r w:rsidRPr="00A0674B">
              <w:rPr>
                <w:rFonts w:hint="eastAsia"/>
                <w:b/>
                <w:bCs/>
                <w:color w:val="FF0000"/>
                <w:szCs w:val="21"/>
              </w:rPr>
              <w:t>s</w:t>
            </w:r>
            <w:r w:rsidRPr="00A0674B">
              <w:rPr>
                <w:rFonts w:hint="eastAsia"/>
                <w:b/>
                <w:bCs/>
                <w:color w:val="FF0000"/>
                <w:szCs w:val="21"/>
              </w:rPr>
              <w:t>∈</w:t>
            </w:r>
            <w:r w:rsidRPr="00A0674B">
              <w:rPr>
                <w:rFonts w:hint="eastAsia"/>
                <w:b/>
                <w:bCs/>
                <w:color w:val="FF0000"/>
                <w:szCs w:val="21"/>
              </w:rPr>
              <w:t>S</w:t>
            </w:r>
            <w:r w:rsidRPr="00A0674B">
              <w:rPr>
                <w:rFonts w:hint="eastAsia"/>
                <w:b/>
                <w:bCs/>
                <w:color w:val="FF0000"/>
                <w:szCs w:val="21"/>
              </w:rPr>
              <w:t>，从状态</w:t>
            </w:r>
            <w:r w:rsidRPr="00A0674B">
              <w:rPr>
                <w:rFonts w:hint="eastAsia"/>
                <w:b/>
                <w:bCs/>
                <w:color w:val="FF0000"/>
                <w:szCs w:val="21"/>
              </w:rPr>
              <w:t>s</w:t>
            </w:r>
            <w:r w:rsidRPr="00A0674B">
              <w:rPr>
                <w:rFonts w:hint="eastAsia"/>
                <w:b/>
                <w:bCs/>
                <w:color w:val="FF0000"/>
                <w:szCs w:val="21"/>
              </w:rPr>
              <w:t>只经过</w:t>
            </w:r>
            <w:r w:rsidRPr="00A0674B">
              <w:rPr>
                <w:rFonts w:ascii="宋体" w:eastAsia="宋体" w:hAnsi="宋体" w:cs="宋体" w:hint="eastAsia"/>
                <w:b/>
                <w:bCs/>
                <w:color w:val="FF0000"/>
                <w:szCs w:val="21"/>
              </w:rPr>
              <w:t>ε</w:t>
            </w:r>
            <w:r w:rsidRPr="00A0674B">
              <w:rPr>
                <w:rFonts w:hint="eastAsia"/>
                <w:b/>
                <w:bCs/>
                <w:color w:val="FF0000"/>
                <w:szCs w:val="21"/>
              </w:rPr>
              <w:t>-</w:t>
            </w:r>
            <w:r w:rsidRPr="00A0674B">
              <w:rPr>
                <w:rFonts w:hint="eastAsia"/>
                <w:b/>
                <w:bCs/>
                <w:color w:val="FF0000"/>
                <w:szCs w:val="21"/>
              </w:rPr>
              <w:t>转换就可以到达的</w:t>
            </w:r>
            <w:r w:rsidRPr="00A0674B">
              <w:rPr>
                <w:rFonts w:hint="eastAsia"/>
                <w:b/>
                <w:bCs/>
                <w:color w:val="FF0000"/>
                <w:szCs w:val="21"/>
              </w:rPr>
              <w:t>NFA</w:t>
            </w:r>
            <w:r w:rsidRPr="00A0674B">
              <w:rPr>
                <w:rFonts w:hint="eastAsia"/>
                <w:b/>
                <w:bCs/>
                <w:color w:val="FF0000"/>
                <w:szCs w:val="21"/>
              </w:rPr>
              <w:t>状态集</w:t>
            </w:r>
          </w:p>
        </w:tc>
      </w:tr>
      <w:tr w:rsidR="00B775BE" w:rsidRPr="00A0674B">
        <w:trPr>
          <w:jc w:val="center"/>
        </w:trPr>
        <w:tc>
          <w:tcPr>
            <w:tcW w:w="1396" w:type="dxa"/>
          </w:tcPr>
          <w:p w:rsidR="003327F7" w:rsidRPr="00A0674B" w:rsidRDefault="00B31418" w:rsidP="00A0674B">
            <w:pPr>
              <w:spacing w:line="360" w:lineRule="auto"/>
              <w:rPr>
                <w:b/>
                <w:bCs/>
                <w:color w:val="FF0000"/>
                <w:szCs w:val="21"/>
              </w:rPr>
            </w:pPr>
            <w:r w:rsidRPr="00A0674B">
              <w:rPr>
                <w:rFonts w:ascii="宋体" w:eastAsia="宋体" w:hAnsi="宋体" w:cs="宋体" w:hint="eastAsia"/>
                <w:b/>
                <w:bCs/>
                <w:color w:val="FF0000"/>
                <w:szCs w:val="21"/>
              </w:rPr>
              <w:t>ε</w:t>
            </w:r>
            <w:r w:rsidRPr="00A0674B">
              <w:rPr>
                <w:rFonts w:hint="eastAsia"/>
                <w:b/>
                <w:bCs/>
                <w:color w:val="FF0000"/>
                <w:szCs w:val="21"/>
              </w:rPr>
              <w:t xml:space="preserve">-Closure(T) </w:t>
            </w:r>
          </w:p>
        </w:tc>
        <w:tc>
          <w:tcPr>
            <w:tcW w:w="7005" w:type="dxa"/>
          </w:tcPr>
          <w:p w:rsidR="003327F7" w:rsidRPr="00A0674B" w:rsidRDefault="00B31418" w:rsidP="00A0674B">
            <w:pPr>
              <w:spacing w:line="360" w:lineRule="auto"/>
              <w:rPr>
                <w:b/>
                <w:bCs/>
                <w:color w:val="FF0000"/>
                <w:szCs w:val="21"/>
              </w:rPr>
            </w:pPr>
            <w:r w:rsidRPr="00A0674B">
              <w:rPr>
                <w:rFonts w:hint="eastAsia"/>
                <w:b/>
                <w:bCs/>
                <w:color w:val="FF0000"/>
                <w:szCs w:val="21"/>
              </w:rPr>
              <w:t>T</w:t>
            </w:r>
            <w:r w:rsidRPr="00A0674B">
              <w:rPr>
                <w:rFonts w:hint="eastAsia"/>
                <w:b/>
                <w:bCs/>
                <w:color w:val="FF0000"/>
                <w:szCs w:val="21"/>
              </w:rPr>
              <w:t>为</w:t>
            </w:r>
            <w:r w:rsidRPr="00A0674B">
              <w:rPr>
                <w:rFonts w:hint="eastAsia"/>
                <w:b/>
                <w:bCs/>
                <w:color w:val="FF0000"/>
                <w:szCs w:val="21"/>
              </w:rPr>
              <w:t>S</w:t>
            </w:r>
            <w:r w:rsidRPr="00A0674B">
              <w:rPr>
                <w:rFonts w:hint="eastAsia"/>
                <w:b/>
                <w:bCs/>
                <w:color w:val="FF0000"/>
                <w:szCs w:val="21"/>
              </w:rPr>
              <w:t>子集，从</w:t>
            </w:r>
            <w:r w:rsidRPr="00A0674B">
              <w:rPr>
                <w:rFonts w:hint="eastAsia"/>
                <w:b/>
                <w:bCs/>
                <w:color w:val="FF0000"/>
                <w:szCs w:val="21"/>
              </w:rPr>
              <w:t>T</w:t>
            </w:r>
            <w:r w:rsidRPr="00A0674B">
              <w:rPr>
                <w:rFonts w:hint="eastAsia"/>
                <w:b/>
                <w:bCs/>
                <w:color w:val="FF0000"/>
                <w:szCs w:val="21"/>
              </w:rPr>
              <w:t>中的状态</w:t>
            </w:r>
            <w:r w:rsidRPr="00A0674B">
              <w:rPr>
                <w:rFonts w:hint="eastAsia"/>
                <w:b/>
                <w:bCs/>
                <w:color w:val="FF0000"/>
                <w:szCs w:val="21"/>
              </w:rPr>
              <w:t>s</w:t>
            </w:r>
            <w:r w:rsidRPr="00A0674B">
              <w:rPr>
                <w:rFonts w:hint="eastAsia"/>
                <w:b/>
                <w:bCs/>
                <w:color w:val="FF0000"/>
                <w:szCs w:val="21"/>
              </w:rPr>
              <w:t>只经过</w:t>
            </w:r>
            <w:r w:rsidRPr="00A0674B">
              <w:rPr>
                <w:rFonts w:ascii="宋体" w:eastAsia="宋体" w:hAnsi="宋体" w:cs="宋体" w:hint="eastAsia"/>
                <w:b/>
                <w:bCs/>
                <w:color w:val="FF0000"/>
                <w:szCs w:val="21"/>
              </w:rPr>
              <w:t>ε</w:t>
            </w:r>
            <w:r w:rsidRPr="00A0674B">
              <w:rPr>
                <w:rFonts w:hint="eastAsia"/>
                <w:b/>
                <w:bCs/>
                <w:color w:val="FF0000"/>
                <w:szCs w:val="21"/>
              </w:rPr>
              <w:t>-</w:t>
            </w:r>
            <w:r w:rsidRPr="00A0674B">
              <w:rPr>
                <w:rFonts w:hint="eastAsia"/>
                <w:b/>
                <w:bCs/>
                <w:color w:val="FF0000"/>
                <w:szCs w:val="21"/>
              </w:rPr>
              <w:t>转换就可以到达的</w:t>
            </w:r>
            <w:r w:rsidRPr="00A0674B">
              <w:rPr>
                <w:rFonts w:hint="eastAsia"/>
                <w:b/>
                <w:bCs/>
                <w:color w:val="FF0000"/>
                <w:szCs w:val="21"/>
              </w:rPr>
              <w:t>NFA</w:t>
            </w:r>
            <w:r w:rsidRPr="00A0674B">
              <w:rPr>
                <w:rFonts w:hint="eastAsia"/>
                <w:b/>
                <w:bCs/>
                <w:color w:val="FF0000"/>
                <w:szCs w:val="21"/>
              </w:rPr>
              <w:t>状态集</w:t>
            </w:r>
          </w:p>
        </w:tc>
      </w:tr>
      <w:tr w:rsidR="00B775BE" w:rsidRPr="00A0674B">
        <w:trPr>
          <w:jc w:val="center"/>
        </w:trPr>
        <w:tc>
          <w:tcPr>
            <w:tcW w:w="1396" w:type="dxa"/>
          </w:tcPr>
          <w:p w:rsidR="003327F7" w:rsidRPr="00A0674B" w:rsidRDefault="00B31418" w:rsidP="00A0674B">
            <w:pPr>
              <w:spacing w:line="360" w:lineRule="auto"/>
              <w:rPr>
                <w:b/>
                <w:bCs/>
                <w:color w:val="FF0000"/>
                <w:szCs w:val="21"/>
              </w:rPr>
            </w:pPr>
            <w:r w:rsidRPr="00A0674B">
              <w:rPr>
                <w:rFonts w:hint="eastAsia"/>
                <w:b/>
                <w:bCs/>
                <w:color w:val="FF0000"/>
                <w:szCs w:val="21"/>
              </w:rPr>
              <w:t>move(</w:t>
            </w:r>
            <w:proofErr w:type="spellStart"/>
            <w:proofErr w:type="gramStart"/>
            <w:r w:rsidRPr="00A0674B">
              <w:rPr>
                <w:rFonts w:hint="eastAsia"/>
                <w:b/>
                <w:bCs/>
                <w:color w:val="FF0000"/>
                <w:szCs w:val="21"/>
              </w:rPr>
              <w:t>T,a</w:t>
            </w:r>
            <w:proofErr w:type="spellEnd"/>
            <w:proofErr w:type="gramEnd"/>
            <w:r w:rsidRPr="00A0674B">
              <w:rPr>
                <w:rFonts w:hint="eastAsia"/>
                <w:b/>
                <w:bCs/>
                <w:color w:val="FF0000"/>
                <w:szCs w:val="21"/>
              </w:rPr>
              <w:t>)</w:t>
            </w:r>
          </w:p>
        </w:tc>
        <w:tc>
          <w:tcPr>
            <w:tcW w:w="7005" w:type="dxa"/>
          </w:tcPr>
          <w:p w:rsidR="003327F7" w:rsidRPr="00A0674B" w:rsidRDefault="00B31418" w:rsidP="00A0674B">
            <w:pPr>
              <w:spacing w:line="360" w:lineRule="auto"/>
              <w:rPr>
                <w:b/>
                <w:bCs/>
                <w:color w:val="FF0000"/>
                <w:szCs w:val="21"/>
              </w:rPr>
            </w:pPr>
            <w:r w:rsidRPr="00A0674B">
              <w:rPr>
                <w:rFonts w:hint="eastAsia"/>
                <w:b/>
                <w:bCs/>
                <w:color w:val="FF0000"/>
                <w:szCs w:val="21"/>
              </w:rPr>
              <w:t>从状态集</w:t>
            </w:r>
            <w:r w:rsidRPr="00A0674B">
              <w:rPr>
                <w:rFonts w:hint="eastAsia"/>
                <w:b/>
                <w:bCs/>
                <w:color w:val="FF0000"/>
                <w:szCs w:val="21"/>
              </w:rPr>
              <w:t>T</w:t>
            </w:r>
            <w:r w:rsidRPr="00A0674B">
              <w:rPr>
                <w:rFonts w:hint="eastAsia"/>
                <w:b/>
                <w:bCs/>
                <w:color w:val="FF0000"/>
                <w:szCs w:val="21"/>
              </w:rPr>
              <w:t>中的状态</w:t>
            </w:r>
            <w:r w:rsidRPr="00A0674B">
              <w:rPr>
                <w:rFonts w:hint="eastAsia"/>
                <w:b/>
                <w:bCs/>
                <w:color w:val="FF0000"/>
                <w:szCs w:val="21"/>
              </w:rPr>
              <w:t>s</w:t>
            </w:r>
            <w:r w:rsidRPr="00A0674B">
              <w:rPr>
                <w:rFonts w:hint="eastAsia"/>
                <w:b/>
                <w:bCs/>
                <w:color w:val="FF0000"/>
                <w:szCs w:val="21"/>
              </w:rPr>
              <w:t>只经过输入符号</w:t>
            </w:r>
            <w:r w:rsidRPr="00A0674B">
              <w:rPr>
                <w:rFonts w:hint="eastAsia"/>
                <w:b/>
                <w:bCs/>
                <w:color w:val="FF0000"/>
                <w:szCs w:val="21"/>
              </w:rPr>
              <w:t>a-</w:t>
            </w:r>
            <w:r w:rsidRPr="00A0674B">
              <w:rPr>
                <w:rFonts w:hint="eastAsia"/>
                <w:b/>
                <w:bCs/>
                <w:color w:val="FF0000"/>
                <w:szCs w:val="21"/>
              </w:rPr>
              <w:t>转换就可以到达的</w:t>
            </w:r>
            <w:r w:rsidRPr="00A0674B">
              <w:rPr>
                <w:rFonts w:hint="eastAsia"/>
                <w:b/>
                <w:bCs/>
                <w:color w:val="FF0000"/>
                <w:szCs w:val="21"/>
              </w:rPr>
              <w:t>NFA</w:t>
            </w:r>
            <w:r w:rsidRPr="00A0674B">
              <w:rPr>
                <w:rFonts w:hint="eastAsia"/>
                <w:b/>
                <w:bCs/>
                <w:color w:val="FF0000"/>
                <w:szCs w:val="21"/>
              </w:rPr>
              <w:t>状态集</w:t>
            </w:r>
          </w:p>
        </w:tc>
      </w:tr>
    </w:tbl>
    <w:p w:rsidR="003327F7" w:rsidRPr="00A0674B" w:rsidRDefault="00B31418" w:rsidP="00A0674B">
      <w:pPr>
        <w:numPr>
          <w:ilvl w:val="0"/>
          <w:numId w:val="1"/>
        </w:numPr>
        <w:spacing w:line="360" w:lineRule="auto"/>
        <w:rPr>
          <w:b/>
          <w:bCs/>
          <w:color w:val="FF0000"/>
          <w:szCs w:val="21"/>
        </w:rPr>
      </w:pPr>
      <w:r w:rsidRPr="00A0674B">
        <w:rPr>
          <w:rFonts w:hint="eastAsia"/>
          <w:b/>
          <w:bCs/>
          <w:color w:val="FF0000"/>
          <w:szCs w:val="21"/>
        </w:rPr>
        <w:t>NFA</w:t>
      </w:r>
      <w:r w:rsidRPr="00A0674B">
        <w:rPr>
          <w:rFonts w:hint="eastAsia"/>
          <w:b/>
          <w:bCs/>
          <w:color w:val="FF0000"/>
          <w:szCs w:val="21"/>
        </w:rPr>
        <w:t>和</w:t>
      </w:r>
      <w:r w:rsidRPr="00A0674B">
        <w:rPr>
          <w:rFonts w:hint="eastAsia"/>
          <w:b/>
          <w:bCs/>
          <w:color w:val="FF0000"/>
          <w:szCs w:val="21"/>
        </w:rPr>
        <w:t>DFA</w:t>
      </w:r>
      <w:r w:rsidRPr="00A0674B">
        <w:rPr>
          <w:rFonts w:hint="eastAsia"/>
          <w:b/>
          <w:bCs/>
          <w:color w:val="FF0000"/>
          <w:szCs w:val="21"/>
        </w:rPr>
        <w:t>的组成：</w:t>
      </w:r>
      <w:r w:rsidRPr="00A0674B">
        <w:rPr>
          <w:rFonts w:hint="eastAsia"/>
          <w:b/>
          <w:bCs/>
          <w:color w:val="FF0000"/>
          <w:szCs w:val="21"/>
        </w:rPr>
        <w:t>NFA</w:t>
      </w:r>
      <w:r w:rsidRPr="00A0674B">
        <w:rPr>
          <w:rFonts w:hint="eastAsia"/>
          <w:b/>
          <w:bCs/>
          <w:color w:val="FF0000"/>
          <w:szCs w:val="21"/>
        </w:rPr>
        <w:t>由以下几部分组成：（</w:t>
      </w:r>
      <w:r w:rsidRPr="00A0674B">
        <w:rPr>
          <w:rFonts w:hint="eastAsia"/>
          <w:b/>
          <w:bCs/>
          <w:color w:val="FF0000"/>
          <w:szCs w:val="21"/>
        </w:rPr>
        <w:t>1</w:t>
      </w:r>
      <w:r w:rsidRPr="00A0674B">
        <w:rPr>
          <w:rFonts w:hint="eastAsia"/>
          <w:b/>
          <w:bCs/>
          <w:color w:val="FF0000"/>
          <w:szCs w:val="21"/>
        </w:rPr>
        <w:t>）一个有穷的状态集合</w:t>
      </w:r>
      <w:r w:rsidRPr="00A0674B">
        <w:rPr>
          <w:rFonts w:hint="eastAsia"/>
          <w:b/>
          <w:bCs/>
          <w:color w:val="FF0000"/>
          <w:szCs w:val="21"/>
        </w:rPr>
        <w:t>S</w:t>
      </w:r>
      <w:r w:rsidRPr="00A0674B">
        <w:rPr>
          <w:rFonts w:hint="eastAsia"/>
          <w:b/>
          <w:bCs/>
          <w:color w:val="FF0000"/>
          <w:szCs w:val="21"/>
        </w:rPr>
        <w:t>；（</w:t>
      </w:r>
      <w:r w:rsidRPr="00A0674B">
        <w:rPr>
          <w:rFonts w:hint="eastAsia"/>
          <w:b/>
          <w:bCs/>
          <w:color w:val="FF0000"/>
          <w:szCs w:val="21"/>
        </w:rPr>
        <w:t>2</w:t>
      </w:r>
      <w:r w:rsidRPr="00A0674B">
        <w:rPr>
          <w:rFonts w:hint="eastAsia"/>
          <w:b/>
          <w:bCs/>
          <w:color w:val="FF0000"/>
          <w:szCs w:val="21"/>
        </w:rPr>
        <w:t>）一个输入符号集合Σ；（</w:t>
      </w:r>
      <w:r w:rsidRPr="00A0674B">
        <w:rPr>
          <w:rFonts w:hint="eastAsia"/>
          <w:b/>
          <w:bCs/>
          <w:color w:val="FF0000"/>
          <w:szCs w:val="21"/>
        </w:rPr>
        <w:t>3</w:t>
      </w:r>
      <w:r w:rsidRPr="00A0674B">
        <w:rPr>
          <w:rFonts w:hint="eastAsia"/>
          <w:b/>
          <w:bCs/>
          <w:color w:val="FF0000"/>
          <w:szCs w:val="21"/>
        </w:rPr>
        <w:t>）转换函数：对于每个状态和Σ</w:t>
      </w:r>
      <w:r w:rsidRPr="00A0674B">
        <w:rPr>
          <w:rFonts w:hint="eastAsia"/>
          <w:b/>
          <w:bCs/>
          <w:color w:val="FF0000"/>
          <w:szCs w:val="21"/>
        </w:rPr>
        <w:t>U{</w:t>
      </w:r>
      <w:r w:rsidRPr="00A0674B">
        <w:rPr>
          <w:rFonts w:hint="eastAsia"/>
          <w:b/>
          <w:bCs/>
          <w:color w:val="FF0000"/>
          <w:szCs w:val="21"/>
        </w:rPr>
        <w:t>ε</w:t>
      </w:r>
      <w:r w:rsidRPr="00A0674B">
        <w:rPr>
          <w:rFonts w:hint="eastAsia"/>
          <w:b/>
          <w:bCs/>
          <w:color w:val="FF0000"/>
          <w:szCs w:val="21"/>
        </w:rPr>
        <w:t>}</w:t>
      </w:r>
      <w:r w:rsidRPr="00A0674B">
        <w:rPr>
          <w:rFonts w:hint="eastAsia"/>
          <w:b/>
          <w:bCs/>
          <w:color w:val="FF0000"/>
          <w:szCs w:val="21"/>
        </w:rPr>
        <w:t>中的符号，给出相应的后继状态集合；（</w:t>
      </w:r>
      <w:r w:rsidRPr="00A0674B">
        <w:rPr>
          <w:rFonts w:hint="eastAsia"/>
          <w:b/>
          <w:bCs/>
          <w:color w:val="FF0000"/>
          <w:szCs w:val="21"/>
        </w:rPr>
        <w:t>4</w:t>
      </w:r>
      <w:r w:rsidRPr="00A0674B">
        <w:rPr>
          <w:rFonts w:hint="eastAsia"/>
          <w:b/>
          <w:bCs/>
          <w:color w:val="FF0000"/>
          <w:szCs w:val="21"/>
        </w:rPr>
        <w:t>）一个状态</w:t>
      </w:r>
      <w:r w:rsidRPr="00A0674B">
        <w:rPr>
          <w:rFonts w:hint="eastAsia"/>
          <w:b/>
          <w:bCs/>
          <w:color w:val="FF0000"/>
          <w:szCs w:val="21"/>
        </w:rPr>
        <w:t>s</w:t>
      </w:r>
      <w:r w:rsidRPr="00A0674B">
        <w:rPr>
          <w:rFonts w:hint="eastAsia"/>
          <w:b/>
          <w:bCs/>
          <w:color w:val="FF0000"/>
          <w:szCs w:val="21"/>
          <w:vertAlign w:val="subscript"/>
        </w:rPr>
        <w:t>0</w:t>
      </w:r>
      <w:r w:rsidRPr="00A0674B">
        <w:rPr>
          <w:rFonts w:hint="eastAsia"/>
          <w:b/>
          <w:bCs/>
          <w:color w:val="FF0000"/>
          <w:szCs w:val="21"/>
        </w:rPr>
        <w:t>被指定为开始状态</w:t>
      </w:r>
      <w:r w:rsidRPr="00A0674B">
        <w:rPr>
          <w:rFonts w:hint="eastAsia"/>
          <w:b/>
          <w:bCs/>
          <w:color w:val="FF0000"/>
          <w:szCs w:val="21"/>
        </w:rPr>
        <w:t>/</w:t>
      </w:r>
      <w:r w:rsidRPr="00A0674B">
        <w:rPr>
          <w:rFonts w:hint="eastAsia"/>
          <w:b/>
          <w:bCs/>
          <w:color w:val="FF0000"/>
          <w:szCs w:val="21"/>
        </w:rPr>
        <w:t>初始状态（有些定义中可以有多个开始状态）；（</w:t>
      </w:r>
      <w:r w:rsidRPr="00A0674B">
        <w:rPr>
          <w:rFonts w:hint="eastAsia"/>
          <w:b/>
          <w:bCs/>
          <w:color w:val="FF0000"/>
          <w:szCs w:val="21"/>
        </w:rPr>
        <w:t>5</w:t>
      </w:r>
      <w:r w:rsidRPr="00A0674B">
        <w:rPr>
          <w:rFonts w:hint="eastAsia"/>
          <w:b/>
          <w:bCs/>
          <w:color w:val="FF0000"/>
          <w:szCs w:val="21"/>
        </w:rPr>
        <w:t>）</w:t>
      </w:r>
      <w:r w:rsidRPr="00A0674B">
        <w:rPr>
          <w:rFonts w:hint="eastAsia"/>
          <w:b/>
          <w:bCs/>
          <w:color w:val="FF0000"/>
          <w:szCs w:val="21"/>
        </w:rPr>
        <w:t>S</w:t>
      </w:r>
      <w:r w:rsidRPr="00A0674B">
        <w:rPr>
          <w:rFonts w:hint="eastAsia"/>
          <w:b/>
          <w:bCs/>
          <w:color w:val="FF0000"/>
          <w:szCs w:val="21"/>
        </w:rPr>
        <w:t>的一个子集被指定为接受状态。一个</w:t>
      </w:r>
      <w:r w:rsidRPr="00A0674B">
        <w:rPr>
          <w:rFonts w:hint="eastAsia"/>
          <w:b/>
          <w:bCs/>
          <w:color w:val="FF0000"/>
          <w:szCs w:val="21"/>
        </w:rPr>
        <w:t>NFA</w:t>
      </w:r>
      <w:r w:rsidRPr="00A0674B">
        <w:rPr>
          <w:rFonts w:hint="eastAsia"/>
          <w:b/>
          <w:bCs/>
          <w:color w:val="FF0000"/>
          <w:szCs w:val="21"/>
        </w:rPr>
        <w:t>被称为</w:t>
      </w:r>
      <w:r w:rsidRPr="00A0674B">
        <w:rPr>
          <w:rFonts w:hint="eastAsia"/>
          <w:b/>
          <w:bCs/>
          <w:color w:val="FF0000"/>
          <w:szCs w:val="21"/>
        </w:rPr>
        <w:t>DFA</w:t>
      </w:r>
      <w:r w:rsidRPr="00A0674B">
        <w:rPr>
          <w:rFonts w:hint="eastAsia"/>
          <w:b/>
          <w:bCs/>
          <w:color w:val="FF0000"/>
          <w:szCs w:val="21"/>
        </w:rPr>
        <w:t>，如果没有ε之上的转换动作；对于每个状态</w:t>
      </w:r>
      <w:r w:rsidRPr="00A0674B">
        <w:rPr>
          <w:rFonts w:hint="eastAsia"/>
          <w:b/>
          <w:bCs/>
          <w:color w:val="FF0000"/>
          <w:szCs w:val="21"/>
        </w:rPr>
        <w:t>s</w:t>
      </w:r>
      <w:r w:rsidRPr="00A0674B">
        <w:rPr>
          <w:rFonts w:hint="eastAsia"/>
          <w:b/>
          <w:bCs/>
          <w:color w:val="FF0000"/>
          <w:szCs w:val="21"/>
        </w:rPr>
        <w:t>和每个输入符号</w:t>
      </w:r>
      <w:r w:rsidRPr="00A0674B">
        <w:rPr>
          <w:rFonts w:hint="eastAsia"/>
          <w:b/>
          <w:bCs/>
          <w:color w:val="FF0000"/>
          <w:szCs w:val="21"/>
        </w:rPr>
        <w:t>a</w:t>
      </w:r>
      <w:r w:rsidRPr="00A0674B">
        <w:rPr>
          <w:rFonts w:hint="eastAsia"/>
          <w:b/>
          <w:bCs/>
          <w:color w:val="FF0000"/>
          <w:szCs w:val="21"/>
        </w:rPr>
        <w:t>，有且仅有一条标号为</w:t>
      </w:r>
      <w:r w:rsidRPr="00A0674B">
        <w:rPr>
          <w:rFonts w:hint="eastAsia"/>
          <w:b/>
          <w:bCs/>
          <w:color w:val="FF0000"/>
          <w:szCs w:val="21"/>
        </w:rPr>
        <w:t>a</w:t>
      </w:r>
      <w:r w:rsidRPr="00A0674B">
        <w:rPr>
          <w:rFonts w:hint="eastAsia"/>
          <w:b/>
          <w:bCs/>
          <w:color w:val="FF0000"/>
          <w:szCs w:val="21"/>
        </w:rPr>
        <w:t>的离开</w:t>
      </w:r>
      <w:r w:rsidRPr="00A0674B">
        <w:rPr>
          <w:rFonts w:hint="eastAsia"/>
          <w:b/>
          <w:bCs/>
          <w:color w:val="FF0000"/>
          <w:szCs w:val="21"/>
        </w:rPr>
        <w:t>s</w:t>
      </w:r>
      <w:r w:rsidRPr="00A0674B">
        <w:rPr>
          <w:rFonts w:hint="eastAsia"/>
          <w:b/>
          <w:bCs/>
          <w:color w:val="FF0000"/>
          <w:szCs w:val="21"/>
        </w:rPr>
        <w:t>的边。</w:t>
      </w:r>
    </w:p>
    <w:p w:rsidR="003327F7" w:rsidRPr="00A0674B" w:rsidRDefault="00B31418" w:rsidP="00A0674B">
      <w:pPr>
        <w:spacing w:line="360" w:lineRule="auto"/>
        <w:jc w:val="center"/>
        <w:rPr>
          <w:b/>
          <w:bCs/>
          <w:sz w:val="28"/>
          <w:szCs w:val="28"/>
        </w:rPr>
      </w:pPr>
      <w:r w:rsidRPr="00A0674B">
        <w:rPr>
          <w:rFonts w:hint="eastAsia"/>
          <w:b/>
          <w:bCs/>
          <w:sz w:val="28"/>
          <w:szCs w:val="28"/>
        </w:rPr>
        <w:t>第四章</w:t>
      </w:r>
      <w:r w:rsidRPr="00A0674B">
        <w:rPr>
          <w:rFonts w:hint="eastAsia"/>
          <w:b/>
          <w:bCs/>
          <w:sz w:val="28"/>
          <w:szCs w:val="28"/>
        </w:rPr>
        <w:t xml:space="preserve">  </w:t>
      </w:r>
      <w:r w:rsidRPr="00A0674B">
        <w:rPr>
          <w:rFonts w:hint="eastAsia"/>
          <w:b/>
          <w:bCs/>
          <w:sz w:val="28"/>
          <w:szCs w:val="28"/>
        </w:rPr>
        <w:t>语法分析</w:t>
      </w:r>
    </w:p>
    <w:p w:rsidR="003327F7" w:rsidRPr="00A0674B" w:rsidRDefault="00B31418" w:rsidP="00A0674B">
      <w:pPr>
        <w:numPr>
          <w:ilvl w:val="0"/>
          <w:numId w:val="1"/>
        </w:numPr>
        <w:spacing w:line="360" w:lineRule="auto"/>
        <w:rPr>
          <w:b/>
          <w:bCs/>
          <w:szCs w:val="21"/>
        </w:rPr>
      </w:pPr>
      <w:r w:rsidRPr="00A0674B">
        <w:rPr>
          <w:rFonts w:hint="eastAsia"/>
          <w:b/>
          <w:bCs/>
          <w:szCs w:val="21"/>
        </w:rPr>
        <w:t>熟知</w:t>
      </w:r>
      <w:r w:rsidRPr="00A0674B">
        <w:rPr>
          <w:rFonts w:hint="eastAsia"/>
          <w:b/>
          <w:bCs/>
          <w:szCs w:val="21"/>
        </w:rPr>
        <w:t>LL</w:t>
      </w:r>
      <w:r w:rsidRPr="00A0674B">
        <w:rPr>
          <w:rFonts w:hint="eastAsia"/>
          <w:b/>
          <w:bCs/>
          <w:szCs w:val="21"/>
        </w:rPr>
        <w:t>文法和</w:t>
      </w:r>
      <w:r w:rsidRPr="00A0674B">
        <w:rPr>
          <w:rFonts w:hint="eastAsia"/>
          <w:b/>
          <w:bCs/>
          <w:szCs w:val="21"/>
        </w:rPr>
        <w:t xml:space="preserve"> LR </w:t>
      </w:r>
      <w:r w:rsidRPr="00A0674B">
        <w:rPr>
          <w:rFonts w:hint="eastAsia"/>
          <w:b/>
          <w:bCs/>
          <w:szCs w:val="21"/>
        </w:rPr>
        <w:t>文法的常用分析方法：</w:t>
      </w:r>
      <w:r w:rsidRPr="00A0674B">
        <w:rPr>
          <w:rFonts w:hint="eastAsia"/>
          <w:b/>
          <w:bCs/>
          <w:szCs w:val="21"/>
        </w:rPr>
        <w:t>LL</w:t>
      </w:r>
      <w:r w:rsidRPr="00A0674B">
        <w:rPr>
          <w:rFonts w:hint="eastAsia"/>
          <w:b/>
          <w:bCs/>
          <w:szCs w:val="21"/>
        </w:rPr>
        <w:t>文法常用递归下降分析法（递归子程序法）或预测分析法；</w:t>
      </w:r>
      <w:r w:rsidRPr="00A0674B">
        <w:rPr>
          <w:rFonts w:hint="eastAsia"/>
          <w:b/>
          <w:bCs/>
          <w:szCs w:val="21"/>
        </w:rPr>
        <w:t>LR</w:t>
      </w:r>
      <w:r w:rsidRPr="00A0674B">
        <w:rPr>
          <w:rFonts w:hint="eastAsia"/>
          <w:b/>
          <w:bCs/>
          <w:szCs w:val="21"/>
        </w:rPr>
        <w:t>文法常用算符优先分析法或</w:t>
      </w:r>
      <w:r w:rsidRPr="00A0674B">
        <w:rPr>
          <w:rFonts w:hint="eastAsia"/>
          <w:b/>
          <w:bCs/>
          <w:szCs w:val="21"/>
        </w:rPr>
        <w:t>LR</w:t>
      </w:r>
      <w:r w:rsidRPr="00A0674B">
        <w:rPr>
          <w:rFonts w:hint="eastAsia"/>
          <w:b/>
          <w:bCs/>
          <w:szCs w:val="21"/>
        </w:rPr>
        <w:t>分析法。另：</w:t>
      </w:r>
      <w:r w:rsidRPr="00A0674B">
        <w:rPr>
          <w:rFonts w:hint="eastAsia"/>
          <w:b/>
          <w:bCs/>
          <w:szCs w:val="21"/>
        </w:rPr>
        <w:t>LL</w:t>
      </w:r>
      <w:r w:rsidRPr="00A0674B">
        <w:rPr>
          <w:rFonts w:hint="eastAsia"/>
          <w:b/>
          <w:bCs/>
          <w:szCs w:val="21"/>
        </w:rPr>
        <w:t>文法多用于编译的手工实现；</w:t>
      </w:r>
      <w:r w:rsidRPr="00A0674B">
        <w:rPr>
          <w:rFonts w:hint="eastAsia"/>
          <w:b/>
          <w:bCs/>
          <w:szCs w:val="21"/>
        </w:rPr>
        <w:t>LR</w:t>
      </w:r>
      <w:r w:rsidRPr="00A0674B">
        <w:rPr>
          <w:rFonts w:hint="eastAsia"/>
          <w:b/>
          <w:bCs/>
          <w:szCs w:val="21"/>
        </w:rPr>
        <w:t>文法多用于编译的自动生成。</w:t>
      </w:r>
    </w:p>
    <w:p w:rsidR="003327F7" w:rsidRPr="00A0674B" w:rsidRDefault="00B31418" w:rsidP="00A0674B">
      <w:pPr>
        <w:numPr>
          <w:ilvl w:val="0"/>
          <w:numId w:val="1"/>
        </w:numPr>
        <w:spacing w:line="360" w:lineRule="auto"/>
        <w:rPr>
          <w:b/>
          <w:bCs/>
          <w:szCs w:val="21"/>
        </w:rPr>
      </w:pPr>
      <w:r w:rsidRPr="00A0674B">
        <w:rPr>
          <w:rFonts w:hint="eastAsia"/>
          <w:b/>
          <w:bCs/>
          <w:color w:val="FF0000"/>
          <w:szCs w:val="21"/>
        </w:rPr>
        <w:t>深刻理解回溯、左递归和二义性</w:t>
      </w:r>
      <w:r w:rsidRPr="00A0674B">
        <w:rPr>
          <w:rFonts w:hint="eastAsia"/>
          <w:b/>
          <w:bCs/>
          <w:szCs w:val="21"/>
        </w:rPr>
        <w:t>，并能举例说明；掌握它们的消除方法：（</w:t>
      </w:r>
      <w:r w:rsidRPr="00A0674B">
        <w:rPr>
          <w:rFonts w:hint="eastAsia"/>
          <w:b/>
          <w:bCs/>
          <w:szCs w:val="21"/>
        </w:rPr>
        <w:t>1</w:t>
      </w:r>
      <w:r w:rsidRPr="00A0674B">
        <w:rPr>
          <w:rFonts w:hint="eastAsia"/>
          <w:b/>
          <w:bCs/>
          <w:szCs w:val="21"/>
        </w:rPr>
        <w:t>）消除回溯：提取左因子，引入语法变量（</w:t>
      </w:r>
      <w:r w:rsidRPr="00A0674B">
        <w:rPr>
          <w:rFonts w:hint="eastAsia"/>
          <w:b/>
          <w:bCs/>
          <w:szCs w:val="21"/>
        </w:rPr>
        <w:t>2</w:t>
      </w:r>
      <w:r w:rsidRPr="00A0674B">
        <w:rPr>
          <w:rFonts w:hint="eastAsia"/>
          <w:b/>
          <w:bCs/>
          <w:szCs w:val="21"/>
        </w:rPr>
        <w:t>）消除左递归基本方法：将</w:t>
      </w:r>
      <w:r w:rsidRPr="00A0674B">
        <w:rPr>
          <w:rFonts w:hint="eastAsia"/>
          <w:b/>
          <w:bCs/>
          <w:szCs w:val="21"/>
        </w:rPr>
        <w:t>A</w:t>
      </w:r>
      <w:r w:rsidRPr="00A0674B">
        <w:rPr>
          <w:rFonts w:hint="eastAsia"/>
          <w:b/>
          <w:bCs/>
          <w:szCs w:val="21"/>
        </w:rPr>
        <w:t>→</w:t>
      </w:r>
      <w:r w:rsidRPr="00A0674B">
        <w:rPr>
          <w:rFonts w:hint="eastAsia"/>
          <w:b/>
          <w:bCs/>
          <w:szCs w:val="21"/>
        </w:rPr>
        <w:t>A</w:t>
      </w:r>
      <w:r w:rsidRPr="00A0674B">
        <w:rPr>
          <w:rFonts w:hint="eastAsia"/>
          <w:b/>
          <w:bCs/>
          <w:szCs w:val="21"/>
        </w:rPr>
        <w:t>α</w:t>
      </w:r>
      <w:r w:rsidRPr="00A0674B">
        <w:rPr>
          <w:rFonts w:hint="eastAsia"/>
          <w:b/>
          <w:bCs/>
          <w:szCs w:val="21"/>
        </w:rPr>
        <w:t>|</w:t>
      </w:r>
      <w:r w:rsidRPr="00A0674B">
        <w:rPr>
          <w:rFonts w:hint="eastAsia"/>
          <w:b/>
          <w:bCs/>
          <w:szCs w:val="21"/>
        </w:rPr>
        <w:t>β替换为</w:t>
      </w:r>
      <w:r w:rsidRPr="00A0674B">
        <w:rPr>
          <w:rFonts w:hint="eastAsia"/>
          <w:b/>
          <w:bCs/>
          <w:szCs w:val="21"/>
        </w:rPr>
        <w:t>A</w:t>
      </w:r>
      <w:r w:rsidRPr="00A0674B">
        <w:rPr>
          <w:rFonts w:hint="eastAsia"/>
          <w:b/>
          <w:bCs/>
          <w:szCs w:val="21"/>
        </w:rPr>
        <w:t>→β</w:t>
      </w:r>
      <w:r w:rsidRPr="00A0674B">
        <w:rPr>
          <w:rFonts w:hint="eastAsia"/>
          <w:b/>
          <w:bCs/>
          <w:szCs w:val="21"/>
        </w:rPr>
        <w:t>A</w:t>
      </w:r>
      <w:r w:rsidRPr="00A0674B">
        <w:rPr>
          <w:rFonts w:hint="eastAsia"/>
          <w:b/>
          <w:bCs/>
          <w:szCs w:val="21"/>
        </w:rPr>
        <w:t>′和</w:t>
      </w:r>
      <w:r w:rsidRPr="00A0674B">
        <w:rPr>
          <w:rFonts w:hint="eastAsia"/>
          <w:b/>
          <w:bCs/>
          <w:szCs w:val="21"/>
        </w:rPr>
        <w:t xml:space="preserve"> A</w:t>
      </w:r>
      <w:r w:rsidRPr="00A0674B">
        <w:rPr>
          <w:rFonts w:hint="eastAsia"/>
          <w:b/>
          <w:bCs/>
          <w:szCs w:val="21"/>
        </w:rPr>
        <w:t>′→α</w:t>
      </w:r>
      <w:r w:rsidRPr="00A0674B">
        <w:rPr>
          <w:rFonts w:hint="eastAsia"/>
          <w:b/>
          <w:bCs/>
          <w:szCs w:val="21"/>
        </w:rPr>
        <w:t>A</w:t>
      </w:r>
      <w:r w:rsidRPr="00A0674B">
        <w:rPr>
          <w:rFonts w:hint="eastAsia"/>
          <w:b/>
          <w:bCs/>
          <w:szCs w:val="21"/>
        </w:rPr>
        <w:t>′｜ε。（</w:t>
      </w:r>
      <w:r w:rsidRPr="00A0674B">
        <w:rPr>
          <w:rFonts w:hint="eastAsia"/>
          <w:b/>
          <w:bCs/>
          <w:szCs w:val="21"/>
        </w:rPr>
        <w:t>3</w:t>
      </w:r>
      <w:r w:rsidRPr="00A0674B">
        <w:rPr>
          <w:rFonts w:hint="eastAsia"/>
          <w:b/>
          <w:bCs/>
          <w:szCs w:val="21"/>
        </w:rPr>
        <w:t>）消除二义性：引入语法变量，使文法含有更多的信息（如</w:t>
      </w:r>
      <w:r w:rsidRPr="00A0674B">
        <w:rPr>
          <w:rFonts w:hint="eastAsia"/>
          <w:b/>
          <w:bCs/>
          <w:szCs w:val="21"/>
        </w:rPr>
        <w:t>IF-THEN-ELSE</w:t>
      </w:r>
      <w:r w:rsidRPr="00A0674B">
        <w:rPr>
          <w:rFonts w:hint="eastAsia"/>
          <w:b/>
          <w:bCs/>
          <w:szCs w:val="21"/>
        </w:rPr>
        <w:t>引入语法变量并提取公因子）。</w:t>
      </w:r>
    </w:p>
    <w:p w:rsidR="003327F7" w:rsidRPr="00A0674B" w:rsidRDefault="00B31418" w:rsidP="00A0674B">
      <w:pPr>
        <w:numPr>
          <w:ilvl w:val="0"/>
          <w:numId w:val="1"/>
        </w:numPr>
        <w:spacing w:line="360" w:lineRule="auto"/>
        <w:rPr>
          <w:b/>
          <w:bCs/>
          <w:szCs w:val="21"/>
        </w:rPr>
      </w:pPr>
      <w:r w:rsidRPr="00A0674B">
        <w:rPr>
          <w:rFonts w:hint="eastAsia"/>
          <w:b/>
          <w:bCs/>
          <w:color w:val="FF0000"/>
          <w:szCs w:val="21"/>
        </w:rPr>
        <w:t>深刻理解</w:t>
      </w:r>
      <w:r w:rsidRPr="00A0674B">
        <w:rPr>
          <w:rFonts w:hint="eastAsia"/>
          <w:b/>
          <w:bCs/>
          <w:color w:val="FF0000"/>
          <w:szCs w:val="21"/>
        </w:rPr>
        <w:t>FIRST</w:t>
      </w:r>
      <w:r w:rsidRPr="00A0674B">
        <w:rPr>
          <w:rFonts w:hint="eastAsia"/>
          <w:b/>
          <w:bCs/>
          <w:color w:val="FF0000"/>
          <w:szCs w:val="21"/>
        </w:rPr>
        <w:t>集、</w:t>
      </w:r>
      <w:r w:rsidRPr="00A0674B">
        <w:rPr>
          <w:rFonts w:hint="eastAsia"/>
          <w:b/>
          <w:bCs/>
          <w:color w:val="FF0000"/>
          <w:szCs w:val="21"/>
        </w:rPr>
        <w:t>FOLLOW</w:t>
      </w:r>
      <w:r w:rsidRPr="00A0674B">
        <w:rPr>
          <w:rFonts w:hint="eastAsia"/>
          <w:b/>
          <w:bCs/>
          <w:color w:val="FF0000"/>
          <w:szCs w:val="21"/>
        </w:rPr>
        <w:t>集。</w:t>
      </w:r>
      <w:r w:rsidRPr="00A0674B">
        <w:rPr>
          <w:rFonts w:hint="eastAsia"/>
          <w:b/>
          <w:bCs/>
          <w:szCs w:val="21"/>
        </w:rPr>
        <w:t>FIRST</w:t>
      </w:r>
      <w:r w:rsidRPr="00A0674B">
        <w:rPr>
          <w:rFonts w:hint="eastAsia"/>
          <w:b/>
          <w:bCs/>
          <w:szCs w:val="21"/>
        </w:rPr>
        <w:t>集：对于</w:t>
      </w:r>
      <w:r w:rsidRPr="00A0674B">
        <w:rPr>
          <w:rFonts w:hint="eastAsia"/>
          <w:b/>
          <w:bCs/>
          <w:szCs w:val="21"/>
        </w:rPr>
        <w:t>α∈</w:t>
      </w:r>
      <w:r w:rsidRPr="00A0674B">
        <w:rPr>
          <w:rFonts w:hint="eastAsia"/>
          <w:b/>
          <w:bCs/>
          <w:szCs w:val="21"/>
        </w:rPr>
        <w:t>(</w:t>
      </w:r>
      <w:r w:rsidRPr="00A0674B">
        <w:rPr>
          <w:rFonts w:hint="eastAsia"/>
          <w:b/>
          <w:bCs/>
          <w:szCs w:val="21"/>
        </w:rPr>
        <w:t>Ｖ</w:t>
      </w:r>
      <w:r w:rsidRPr="00A0674B">
        <w:rPr>
          <w:rFonts w:hint="eastAsia"/>
          <w:b/>
          <w:bCs/>
          <w:szCs w:val="21"/>
          <w:vertAlign w:val="subscript"/>
        </w:rPr>
        <w:t>T</w:t>
      </w:r>
      <w:r w:rsidRPr="00A0674B">
        <w:rPr>
          <w:rFonts w:hint="eastAsia"/>
          <w:b/>
          <w:bCs/>
          <w:szCs w:val="21"/>
        </w:rPr>
        <w:t>∪Ｖ</w:t>
      </w:r>
      <w:r w:rsidRPr="00A0674B">
        <w:rPr>
          <w:rFonts w:hint="eastAsia"/>
          <w:b/>
          <w:bCs/>
          <w:szCs w:val="21"/>
          <w:vertAlign w:val="subscript"/>
        </w:rPr>
        <w:t>N</w:t>
      </w:r>
      <w:r w:rsidRPr="00A0674B">
        <w:rPr>
          <w:rFonts w:hint="eastAsia"/>
          <w:b/>
          <w:bCs/>
          <w:szCs w:val="21"/>
        </w:rPr>
        <w:t xml:space="preserve">)*, </w:t>
      </w:r>
      <w:r w:rsidRPr="00A0674B">
        <w:rPr>
          <w:rFonts w:hint="eastAsia"/>
          <w:b/>
          <w:bCs/>
          <w:szCs w:val="21"/>
        </w:rPr>
        <w:t>定义</w:t>
      </w:r>
      <w:r w:rsidRPr="00A0674B">
        <w:rPr>
          <w:rFonts w:hint="eastAsia"/>
          <w:b/>
          <w:bCs/>
          <w:szCs w:val="21"/>
        </w:rPr>
        <w:t>:</w:t>
      </w:r>
      <w:r w:rsidRPr="00A0674B">
        <w:rPr>
          <w:rFonts w:hint="eastAsia"/>
          <w:b/>
          <w:bCs/>
          <w:szCs w:val="21"/>
        </w:rPr>
        <w:t>α的首符号集</w:t>
      </w:r>
      <w:r w:rsidRPr="00A0674B">
        <w:rPr>
          <w:rFonts w:hint="eastAsia"/>
          <w:b/>
          <w:bCs/>
          <w:szCs w:val="21"/>
        </w:rPr>
        <w:t>FIRST(</w:t>
      </w:r>
      <w:r w:rsidRPr="00A0674B">
        <w:rPr>
          <w:rFonts w:hint="eastAsia"/>
          <w:b/>
          <w:bCs/>
          <w:szCs w:val="21"/>
        </w:rPr>
        <w:t>α</w:t>
      </w:r>
      <w:r w:rsidRPr="00A0674B">
        <w:rPr>
          <w:rFonts w:hint="eastAsia"/>
          <w:b/>
          <w:bCs/>
          <w:szCs w:val="21"/>
        </w:rPr>
        <w:t>)={a|</w:t>
      </w:r>
      <w:r w:rsidRPr="00A0674B">
        <w:rPr>
          <w:rFonts w:hint="eastAsia"/>
          <w:b/>
          <w:bCs/>
          <w:szCs w:val="21"/>
        </w:rPr>
        <w:t>α</w:t>
      </w:r>
      <w:r w:rsidRPr="00A0674B">
        <w:rPr>
          <w:rFonts w:hint="eastAsia"/>
          <w:b/>
          <w:bCs/>
          <w:szCs w:val="21"/>
        </w:rPr>
        <w:t>=&gt;*a</w:t>
      </w:r>
      <w:r w:rsidRPr="00A0674B">
        <w:rPr>
          <w:rFonts w:hint="eastAsia"/>
          <w:b/>
          <w:bCs/>
          <w:szCs w:val="21"/>
        </w:rPr>
        <w:t>…，</w:t>
      </w:r>
      <w:r w:rsidRPr="00A0674B">
        <w:rPr>
          <w:rFonts w:hint="eastAsia"/>
          <w:b/>
          <w:bCs/>
          <w:szCs w:val="21"/>
        </w:rPr>
        <w:t>a</w:t>
      </w:r>
      <w:r w:rsidRPr="00A0674B">
        <w:rPr>
          <w:rFonts w:hint="eastAsia"/>
          <w:b/>
          <w:bCs/>
          <w:szCs w:val="21"/>
        </w:rPr>
        <w:t>∈Ｖ</w:t>
      </w:r>
      <w:r w:rsidRPr="00A0674B">
        <w:rPr>
          <w:rFonts w:hint="eastAsia"/>
          <w:b/>
          <w:bCs/>
          <w:szCs w:val="21"/>
          <w:vertAlign w:val="subscript"/>
        </w:rPr>
        <w:t>T</w:t>
      </w:r>
      <w:r w:rsidRPr="00A0674B">
        <w:rPr>
          <w:rFonts w:hint="eastAsia"/>
          <w:b/>
          <w:bCs/>
          <w:szCs w:val="21"/>
        </w:rPr>
        <w:t xml:space="preserve"> *}</w:t>
      </w:r>
      <w:r w:rsidRPr="00A0674B">
        <w:rPr>
          <w:rFonts w:hint="eastAsia"/>
          <w:b/>
          <w:bCs/>
          <w:szCs w:val="21"/>
        </w:rPr>
        <w:t>。α的</w:t>
      </w:r>
      <w:r w:rsidRPr="00A0674B">
        <w:rPr>
          <w:rFonts w:hint="eastAsia"/>
          <w:b/>
          <w:bCs/>
          <w:szCs w:val="21"/>
        </w:rPr>
        <w:t>FIRST</w:t>
      </w:r>
      <w:r w:rsidRPr="00A0674B">
        <w:rPr>
          <w:rFonts w:hint="eastAsia"/>
          <w:b/>
          <w:bCs/>
          <w:szCs w:val="21"/>
        </w:rPr>
        <w:t>集的意义</w:t>
      </w:r>
      <w:r w:rsidRPr="00A0674B">
        <w:rPr>
          <w:rFonts w:hint="eastAsia"/>
          <w:b/>
          <w:bCs/>
          <w:szCs w:val="21"/>
        </w:rPr>
        <w:t>:</w:t>
      </w:r>
      <w:r w:rsidRPr="00A0674B">
        <w:rPr>
          <w:rFonts w:hint="eastAsia"/>
          <w:b/>
          <w:bCs/>
          <w:szCs w:val="21"/>
        </w:rPr>
        <w:t>可从α推导得到的首符号</w:t>
      </w:r>
      <w:r w:rsidRPr="00A0674B">
        <w:rPr>
          <w:rFonts w:hint="eastAsia"/>
          <w:b/>
          <w:bCs/>
          <w:szCs w:val="21"/>
        </w:rPr>
        <w:t>(</w:t>
      </w:r>
      <w:r w:rsidRPr="00A0674B">
        <w:rPr>
          <w:rFonts w:hint="eastAsia"/>
          <w:b/>
          <w:bCs/>
          <w:szCs w:val="21"/>
        </w:rPr>
        <w:t>是终结符</w:t>
      </w:r>
      <w:r w:rsidRPr="00A0674B">
        <w:rPr>
          <w:rFonts w:hint="eastAsia"/>
          <w:b/>
          <w:bCs/>
          <w:szCs w:val="21"/>
        </w:rPr>
        <w:t>)</w:t>
      </w:r>
      <w:r w:rsidRPr="00A0674B">
        <w:rPr>
          <w:rFonts w:hint="eastAsia"/>
          <w:b/>
          <w:bCs/>
          <w:szCs w:val="21"/>
        </w:rPr>
        <w:t>集合。</w:t>
      </w:r>
      <w:r w:rsidRPr="00A0674B">
        <w:rPr>
          <w:rFonts w:hint="eastAsia"/>
          <w:b/>
          <w:bCs/>
          <w:szCs w:val="21"/>
        </w:rPr>
        <w:t>FOLLOW</w:t>
      </w:r>
      <w:r w:rsidRPr="00A0674B">
        <w:rPr>
          <w:rFonts w:hint="eastAsia"/>
          <w:b/>
          <w:bCs/>
          <w:szCs w:val="21"/>
        </w:rPr>
        <w:t>集：对于</w:t>
      </w:r>
      <w:r w:rsidRPr="00A0674B">
        <w:rPr>
          <w:rFonts w:hint="eastAsia"/>
          <w:b/>
          <w:bCs/>
          <w:szCs w:val="21"/>
        </w:rPr>
        <w:t>A</w:t>
      </w:r>
      <w:r w:rsidRPr="00A0674B">
        <w:rPr>
          <w:rFonts w:hint="eastAsia"/>
          <w:b/>
          <w:bCs/>
          <w:szCs w:val="21"/>
        </w:rPr>
        <w:t>∈Ｖ</w:t>
      </w:r>
      <w:r w:rsidRPr="00A0674B">
        <w:rPr>
          <w:rFonts w:hint="eastAsia"/>
          <w:b/>
          <w:bCs/>
          <w:szCs w:val="21"/>
          <w:vertAlign w:val="subscript"/>
        </w:rPr>
        <w:t>N</w:t>
      </w:r>
      <w:r w:rsidRPr="00A0674B">
        <w:rPr>
          <w:rFonts w:hint="eastAsia"/>
          <w:b/>
          <w:bCs/>
          <w:szCs w:val="21"/>
        </w:rPr>
        <w:t>，</w:t>
      </w:r>
      <w:r w:rsidRPr="00A0674B">
        <w:rPr>
          <w:rFonts w:hint="eastAsia"/>
          <w:b/>
          <w:bCs/>
          <w:szCs w:val="21"/>
        </w:rPr>
        <w:t>FOLLOW(A)={</w:t>
      </w:r>
      <w:proofErr w:type="spellStart"/>
      <w:r w:rsidRPr="00A0674B">
        <w:rPr>
          <w:rFonts w:hint="eastAsia"/>
          <w:b/>
          <w:bCs/>
          <w:szCs w:val="21"/>
        </w:rPr>
        <w:t>a|S</w:t>
      </w:r>
      <w:proofErr w:type="spellEnd"/>
      <w:r w:rsidRPr="00A0674B">
        <w:rPr>
          <w:rFonts w:hint="eastAsia"/>
          <w:b/>
          <w:bCs/>
          <w:szCs w:val="21"/>
        </w:rPr>
        <w:t>=&gt;*</w:t>
      </w:r>
      <w:r w:rsidRPr="00A0674B">
        <w:rPr>
          <w:rFonts w:hint="eastAsia"/>
          <w:b/>
          <w:bCs/>
          <w:szCs w:val="21"/>
        </w:rPr>
        <w:t>…</w:t>
      </w:r>
      <w:r w:rsidRPr="00A0674B">
        <w:rPr>
          <w:rFonts w:hint="eastAsia"/>
          <w:b/>
          <w:bCs/>
          <w:szCs w:val="21"/>
        </w:rPr>
        <w:t>Aa</w:t>
      </w:r>
      <w:r w:rsidRPr="00A0674B">
        <w:rPr>
          <w:rFonts w:hint="eastAsia"/>
          <w:b/>
          <w:bCs/>
          <w:szCs w:val="21"/>
        </w:rPr>
        <w:t>…，</w:t>
      </w:r>
      <w:r w:rsidRPr="00A0674B">
        <w:rPr>
          <w:rFonts w:hint="eastAsia"/>
          <w:b/>
          <w:bCs/>
          <w:szCs w:val="21"/>
        </w:rPr>
        <w:t>a</w:t>
      </w:r>
      <w:r w:rsidRPr="00A0674B">
        <w:rPr>
          <w:rFonts w:hint="eastAsia"/>
          <w:b/>
          <w:bCs/>
          <w:szCs w:val="21"/>
        </w:rPr>
        <w:t>∈Ｖ</w:t>
      </w:r>
      <w:r w:rsidRPr="00A0674B">
        <w:rPr>
          <w:rFonts w:hint="eastAsia"/>
          <w:b/>
          <w:bCs/>
          <w:szCs w:val="21"/>
          <w:vertAlign w:val="subscript"/>
        </w:rPr>
        <w:t>T</w:t>
      </w:r>
      <w:r w:rsidRPr="00A0674B">
        <w:rPr>
          <w:rFonts w:hint="eastAsia"/>
          <w:b/>
          <w:bCs/>
          <w:szCs w:val="21"/>
        </w:rPr>
        <w:t xml:space="preserve"> }</w:t>
      </w:r>
      <w:r w:rsidRPr="00A0674B">
        <w:rPr>
          <w:rFonts w:hint="eastAsia"/>
          <w:b/>
          <w:bCs/>
          <w:szCs w:val="21"/>
        </w:rPr>
        <w:t>。</w:t>
      </w:r>
    </w:p>
    <w:p w:rsidR="003327F7" w:rsidRPr="00A0674B" w:rsidRDefault="00B31418" w:rsidP="00A0674B">
      <w:pPr>
        <w:numPr>
          <w:ilvl w:val="0"/>
          <w:numId w:val="1"/>
        </w:numPr>
        <w:spacing w:line="360" w:lineRule="auto"/>
        <w:rPr>
          <w:b/>
          <w:bCs/>
          <w:color w:val="FF0000"/>
          <w:szCs w:val="21"/>
        </w:rPr>
      </w:pPr>
      <w:r w:rsidRPr="00A0674B">
        <w:rPr>
          <w:rFonts w:hint="eastAsia"/>
          <w:b/>
          <w:bCs/>
          <w:color w:val="FF0000"/>
          <w:szCs w:val="21"/>
        </w:rPr>
        <w:t>能熟练计算</w:t>
      </w:r>
      <w:r w:rsidRPr="00A0674B">
        <w:rPr>
          <w:rFonts w:hint="eastAsia"/>
          <w:b/>
          <w:bCs/>
          <w:color w:val="FF0000"/>
          <w:szCs w:val="21"/>
        </w:rPr>
        <w:t>FIRST</w:t>
      </w:r>
      <w:r w:rsidRPr="00A0674B">
        <w:rPr>
          <w:rFonts w:hint="eastAsia"/>
          <w:b/>
          <w:bCs/>
          <w:color w:val="FF0000"/>
          <w:szCs w:val="21"/>
        </w:rPr>
        <w:t>集、</w:t>
      </w:r>
      <w:r w:rsidRPr="00A0674B">
        <w:rPr>
          <w:rFonts w:hint="eastAsia"/>
          <w:b/>
          <w:bCs/>
          <w:color w:val="FF0000"/>
          <w:szCs w:val="21"/>
        </w:rPr>
        <w:t>FOLLOW</w:t>
      </w:r>
      <w:r w:rsidRPr="00A0674B">
        <w:rPr>
          <w:rFonts w:hint="eastAsia"/>
          <w:b/>
          <w:bCs/>
          <w:color w:val="FF0000"/>
          <w:szCs w:val="21"/>
        </w:rPr>
        <w:t>集，熟练构造预测分析表。</w:t>
      </w:r>
    </w:p>
    <w:p w:rsidR="003327F7" w:rsidRPr="00A0674B" w:rsidRDefault="00B31418" w:rsidP="00A0674B">
      <w:pPr>
        <w:numPr>
          <w:ilvl w:val="0"/>
          <w:numId w:val="1"/>
        </w:numPr>
        <w:spacing w:line="360" w:lineRule="auto"/>
        <w:rPr>
          <w:b/>
          <w:bCs/>
          <w:szCs w:val="21"/>
        </w:rPr>
      </w:pPr>
      <w:r w:rsidRPr="00A0674B">
        <w:rPr>
          <w:rFonts w:hint="eastAsia"/>
          <w:b/>
          <w:bCs/>
          <w:szCs w:val="21"/>
        </w:rPr>
        <w:t>FIRST</w:t>
      </w:r>
      <w:r w:rsidRPr="00A0674B">
        <w:rPr>
          <w:rFonts w:hint="eastAsia"/>
          <w:b/>
          <w:bCs/>
          <w:szCs w:val="21"/>
        </w:rPr>
        <w:t>集求法：（</w:t>
      </w:r>
      <w:r w:rsidRPr="00A0674B">
        <w:rPr>
          <w:rFonts w:hint="eastAsia"/>
          <w:b/>
          <w:bCs/>
          <w:szCs w:val="21"/>
        </w:rPr>
        <w:t>1</w:t>
      </w:r>
      <w:r w:rsidRPr="00A0674B">
        <w:rPr>
          <w:rFonts w:hint="eastAsia"/>
          <w:b/>
          <w:bCs/>
          <w:szCs w:val="21"/>
        </w:rPr>
        <w:t>）终结符：</w:t>
      </w:r>
      <w:r w:rsidRPr="00A0674B">
        <w:rPr>
          <w:rFonts w:hint="eastAsia"/>
          <w:b/>
          <w:bCs/>
          <w:szCs w:val="21"/>
        </w:rPr>
        <w:t>FIRST</w:t>
      </w:r>
      <w:r w:rsidRPr="00A0674B">
        <w:rPr>
          <w:rFonts w:hint="eastAsia"/>
          <w:b/>
          <w:bCs/>
          <w:szCs w:val="21"/>
        </w:rPr>
        <w:t>集由它本身一个元素构成；（</w:t>
      </w:r>
      <w:r w:rsidRPr="00A0674B">
        <w:rPr>
          <w:rFonts w:hint="eastAsia"/>
          <w:b/>
          <w:bCs/>
          <w:szCs w:val="21"/>
        </w:rPr>
        <w:t>2</w:t>
      </w:r>
      <w:r w:rsidRPr="00A0674B">
        <w:rPr>
          <w:rFonts w:hint="eastAsia"/>
          <w:b/>
          <w:bCs/>
          <w:szCs w:val="21"/>
        </w:rPr>
        <w:t>）非终结符：对</w:t>
      </w:r>
      <w:r w:rsidRPr="00A0674B">
        <w:rPr>
          <w:rFonts w:hint="eastAsia"/>
          <w:b/>
          <w:bCs/>
          <w:szCs w:val="21"/>
        </w:rPr>
        <w:t>X</w:t>
      </w:r>
      <w:r w:rsidRPr="00A0674B">
        <w:rPr>
          <w:rFonts w:hint="eastAsia"/>
          <w:b/>
          <w:bCs/>
          <w:szCs w:val="21"/>
        </w:rPr>
        <w:t>∈Ｖ</w:t>
      </w:r>
      <w:r w:rsidRPr="00A0674B">
        <w:rPr>
          <w:rFonts w:hint="eastAsia"/>
          <w:b/>
          <w:bCs/>
          <w:szCs w:val="21"/>
          <w:vertAlign w:val="subscript"/>
        </w:rPr>
        <w:t>N</w:t>
      </w:r>
      <w:r w:rsidRPr="00A0674B">
        <w:rPr>
          <w:rFonts w:hint="eastAsia"/>
          <w:b/>
          <w:bCs/>
          <w:szCs w:val="21"/>
        </w:rPr>
        <w:t>，则</w:t>
      </w:r>
      <w:r w:rsidRPr="00A0674B">
        <w:rPr>
          <w:rFonts w:hint="eastAsia"/>
          <w:b/>
          <w:bCs/>
          <w:szCs w:val="21"/>
        </w:rPr>
        <w:t>FIRST(X)</w:t>
      </w:r>
      <w:r w:rsidRPr="00A0674B">
        <w:rPr>
          <w:rFonts w:hint="eastAsia"/>
          <w:b/>
          <w:bCs/>
          <w:szCs w:val="21"/>
        </w:rPr>
        <w:t>初值</w:t>
      </w:r>
      <w:r w:rsidRPr="00A0674B">
        <w:rPr>
          <w:rFonts w:hint="eastAsia"/>
          <w:b/>
          <w:bCs/>
          <w:szCs w:val="21"/>
        </w:rPr>
        <w:t>={</w:t>
      </w:r>
      <w:proofErr w:type="spellStart"/>
      <w:r w:rsidRPr="00A0674B">
        <w:rPr>
          <w:rFonts w:hint="eastAsia"/>
          <w:b/>
          <w:bCs/>
          <w:szCs w:val="21"/>
        </w:rPr>
        <w:t>a|X</w:t>
      </w:r>
      <w:proofErr w:type="spellEnd"/>
      <w:r w:rsidRPr="00A0674B">
        <w:rPr>
          <w:rFonts w:hint="eastAsia"/>
          <w:b/>
          <w:bCs/>
          <w:szCs w:val="21"/>
        </w:rPr>
        <w:t>→</w:t>
      </w:r>
      <w:r w:rsidRPr="00A0674B">
        <w:rPr>
          <w:rFonts w:hint="eastAsia"/>
          <w:b/>
          <w:bCs/>
          <w:szCs w:val="21"/>
        </w:rPr>
        <w:t>a</w:t>
      </w:r>
      <w:r w:rsidRPr="00A0674B">
        <w:rPr>
          <w:rFonts w:hint="eastAsia"/>
          <w:b/>
          <w:bCs/>
          <w:szCs w:val="21"/>
        </w:rPr>
        <w:t>…∈</w:t>
      </w:r>
      <w:r w:rsidRPr="00A0674B">
        <w:rPr>
          <w:rFonts w:hint="eastAsia"/>
          <w:b/>
          <w:bCs/>
          <w:szCs w:val="21"/>
        </w:rPr>
        <w:t>P}</w:t>
      </w:r>
      <w:r w:rsidRPr="00A0674B">
        <w:rPr>
          <w:rFonts w:hint="eastAsia"/>
          <w:b/>
          <w:bCs/>
          <w:szCs w:val="21"/>
        </w:rPr>
        <w:t>，</w:t>
      </w:r>
      <w:r w:rsidRPr="00A0674B">
        <w:rPr>
          <w:rFonts w:hint="eastAsia"/>
          <w:b/>
          <w:bCs/>
          <w:szCs w:val="21"/>
        </w:rPr>
        <w:t>X</w:t>
      </w:r>
      <w:r w:rsidRPr="00A0674B">
        <w:rPr>
          <w:rFonts w:hint="eastAsia"/>
          <w:b/>
          <w:bCs/>
          <w:szCs w:val="21"/>
        </w:rPr>
        <w:t>→ε不属于</w:t>
      </w:r>
      <w:r w:rsidRPr="00A0674B">
        <w:rPr>
          <w:rFonts w:hint="eastAsia"/>
          <w:b/>
          <w:bCs/>
          <w:szCs w:val="21"/>
        </w:rPr>
        <w:t>P</w:t>
      </w:r>
      <w:r w:rsidRPr="00A0674B">
        <w:rPr>
          <w:rFonts w:hint="eastAsia"/>
          <w:b/>
          <w:bCs/>
          <w:szCs w:val="21"/>
        </w:rPr>
        <w:t>或</w:t>
      </w:r>
      <w:r w:rsidRPr="00A0674B">
        <w:rPr>
          <w:rFonts w:hint="eastAsia"/>
          <w:b/>
          <w:bCs/>
          <w:szCs w:val="21"/>
        </w:rPr>
        <w:t>={</w:t>
      </w:r>
      <w:proofErr w:type="spellStart"/>
      <w:r w:rsidRPr="00A0674B">
        <w:rPr>
          <w:rFonts w:hint="eastAsia"/>
          <w:b/>
          <w:bCs/>
          <w:szCs w:val="21"/>
        </w:rPr>
        <w:t>a|X</w:t>
      </w:r>
      <w:proofErr w:type="spellEnd"/>
      <w:r w:rsidRPr="00A0674B">
        <w:rPr>
          <w:rFonts w:hint="eastAsia"/>
          <w:b/>
          <w:bCs/>
          <w:szCs w:val="21"/>
        </w:rPr>
        <w:t>→</w:t>
      </w:r>
      <w:r w:rsidRPr="00A0674B">
        <w:rPr>
          <w:rFonts w:hint="eastAsia"/>
          <w:b/>
          <w:bCs/>
          <w:szCs w:val="21"/>
        </w:rPr>
        <w:t>a</w:t>
      </w:r>
      <w:r w:rsidRPr="00A0674B">
        <w:rPr>
          <w:rFonts w:hint="eastAsia"/>
          <w:b/>
          <w:bCs/>
          <w:szCs w:val="21"/>
        </w:rPr>
        <w:t>…∈</w:t>
      </w:r>
      <w:r w:rsidRPr="00A0674B">
        <w:rPr>
          <w:rFonts w:hint="eastAsia"/>
          <w:b/>
          <w:bCs/>
          <w:szCs w:val="21"/>
        </w:rPr>
        <w:t>P}</w:t>
      </w:r>
      <w:r w:rsidRPr="00A0674B">
        <w:rPr>
          <w:rFonts w:hint="eastAsia"/>
          <w:b/>
          <w:bCs/>
          <w:szCs w:val="21"/>
        </w:rPr>
        <w:t>∪</w:t>
      </w:r>
      <w:r w:rsidRPr="00A0674B">
        <w:rPr>
          <w:rFonts w:hint="eastAsia"/>
          <w:b/>
          <w:bCs/>
          <w:szCs w:val="21"/>
        </w:rPr>
        <w:t>{</w:t>
      </w:r>
      <w:r w:rsidRPr="00A0674B">
        <w:rPr>
          <w:rFonts w:hint="eastAsia"/>
          <w:b/>
          <w:bCs/>
          <w:szCs w:val="21"/>
        </w:rPr>
        <w:t>ε</w:t>
      </w:r>
      <w:r w:rsidRPr="00A0674B">
        <w:rPr>
          <w:rFonts w:hint="eastAsia"/>
          <w:b/>
          <w:bCs/>
          <w:szCs w:val="21"/>
        </w:rPr>
        <w:t>}</w:t>
      </w:r>
      <w:r w:rsidRPr="00A0674B">
        <w:rPr>
          <w:rFonts w:hint="eastAsia"/>
          <w:b/>
          <w:bCs/>
          <w:szCs w:val="21"/>
        </w:rPr>
        <w:t>，</w:t>
      </w:r>
      <w:r w:rsidRPr="00A0674B">
        <w:rPr>
          <w:rFonts w:hint="eastAsia"/>
          <w:b/>
          <w:bCs/>
          <w:szCs w:val="21"/>
        </w:rPr>
        <w:t>X</w:t>
      </w:r>
      <w:r w:rsidRPr="00A0674B">
        <w:rPr>
          <w:rFonts w:hint="eastAsia"/>
          <w:b/>
          <w:bCs/>
          <w:szCs w:val="21"/>
        </w:rPr>
        <w:t>→ε∈</w:t>
      </w:r>
      <w:r w:rsidRPr="00A0674B">
        <w:rPr>
          <w:rFonts w:hint="eastAsia"/>
          <w:b/>
          <w:bCs/>
          <w:szCs w:val="21"/>
        </w:rPr>
        <w:t>P</w:t>
      </w:r>
      <w:r w:rsidRPr="00A0674B">
        <w:rPr>
          <w:rFonts w:hint="eastAsia"/>
          <w:b/>
          <w:bCs/>
          <w:szCs w:val="21"/>
        </w:rPr>
        <w:t>；对</w:t>
      </w:r>
      <w:r w:rsidRPr="00A0674B">
        <w:rPr>
          <w:rFonts w:hint="eastAsia"/>
          <w:b/>
          <w:bCs/>
          <w:szCs w:val="21"/>
        </w:rPr>
        <w:t>X</w:t>
      </w:r>
      <w:r w:rsidRPr="00A0674B">
        <w:rPr>
          <w:rFonts w:hint="eastAsia"/>
          <w:b/>
          <w:bCs/>
          <w:szCs w:val="21"/>
        </w:rPr>
        <w:t>∈Ｖ</w:t>
      </w:r>
      <w:r w:rsidRPr="00A0674B">
        <w:rPr>
          <w:rFonts w:hint="eastAsia"/>
          <w:b/>
          <w:bCs/>
          <w:szCs w:val="21"/>
          <w:vertAlign w:val="subscript"/>
        </w:rPr>
        <w:t>N</w:t>
      </w:r>
      <w:r w:rsidRPr="00A0674B">
        <w:rPr>
          <w:rFonts w:hint="eastAsia"/>
          <w:b/>
          <w:bCs/>
          <w:szCs w:val="21"/>
        </w:rPr>
        <w:t>，还要重复如下过程直到所有</w:t>
      </w:r>
      <w:r w:rsidRPr="00A0674B">
        <w:rPr>
          <w:rFonts w:hint="eastAsia"/>
          <w:b/>
          <w:bCs/>
          <w:szCs w:val="21"/>
        </w:rPr>
        <w:t>FIRST</w:t>
      </w:r>
      <w:r w:rsidRPr="00A0674B">
        <w:rPr>
          <w:rFonts w:hint="eastAsia"/>
          <w:b/>
          <w:bCs/>
          <w:szCs w:val="21"/>
        </w:rPr>
        <w:t>集不变：若</w:t>
      </w:r>
      <w:r w:rsidRPr="00A0674B">
        <w:rPr>
          <w:rFonts w:hint="eastAsia"/>
          <w:b/>
          <w:bCs/>
          <w:szCs w:val="21"/>
        </w:rPr>
        <w:t xml:space="preserve"> X</w:t>
      </w:r>
      <w:r w:rsidRPr="00A0674B">
        <w:rPr>
          <w:rFonts w:hint="eastAsia"/>
          <w:b/>
          <w:bCs/>
          <w:szCs w:val="21"/>
        </w:rPr>
        <w:t>→</w:t>
      </w:r>
      <w:r w:rsidRPr="00A0674B">
        <w:rPr>
          <w:rFonts w:hint="eastAsia"/>
          <w:b/>
          <w:bCs/>
          <w:szCs w:val="21"/>
        </w:rPr>
        <w:t>Y</w:t>
      </w:r>
      <w:r w:rsidRPr="00A0674B">
        <w:rPr>
          <w:rFonts w:hint="eastAsia"/>
          <w:b/>
          <w:bCs/>
          <w:szCs w:val="21"/>
          <w:vertAlign w:val="subscript"/>
        </w:rPr>
        <w:t>1</w:t>
      </w:r>
      <w:r w:rsidRPr="00A0674B">
        <w:rPr>
          <w:rFonts w:hint="eastAsia"/>
          <w:b/>
          <w:bCs/>
          <w:szCs w:val="21"/>
        </w:rPr>
        <w:t>…</w:t>
      </w:r>
      <w:proofErr w:type="spellStart"/>
      <w:r w:rsidRPr="00A0674B">
        <w:rPr>
          <w:rFonts w:hint="eastAsia"/>
          <w:b/>
          <w:bCs/>
          <w:szCs w:val="21"/>
        </w:rPr>
        <w:t>Y</w:t>
      </w:r>
      <w:r w:rsidRPr="00A0674B">
        <w:rPr>
          <w:rFonts w:hint="eastAsia"/>
          <w:b/>
          <w:bCs/>
          <w:szCs w:val="21"/>
          <w:vertAlign w:val="subscript"/>
        </w:rPr>
        <w:t>n</w:t>
      </w:r>
      <w:proofErr w:type="spellEnd"/>
      <w:r w:rsidRPr="00A0674B">
        <w:rPr>
          <w:rFonts w:hint="eastAsia"/>
          <w:b/>
          <w:bCs/>
          <w:szCs w:val="21"/>
        </w:rPr>
        <w:t>∈</w:t>
      </w:r>
      <w:r w:rsidRPr="00A0674B">
        <w:rPr>
          <w:rFonts w:hint="eastAsia"/>
          <w:b/>
          <w:bCs/>
          <w:szCs w:val="21"/>
        </w:rPr>
        <w:t>P</w:t>
      </w:r>
      <w:r w:rsidRPr="00A0674B">
        <w:rPr>
          <w:rFonts w:hint="eastAsia"/>
          <w:b/>
          <w:bCs/>
          <w:szCs w:val="21"/>
        </w:rPr>
        <w:t>，且</w:t>
      </w:r>
      <w:r w:rsidRPr="00A0674B">
        <w:rPr>
          <w:rFonts w:hint="eastAsia"/>
          <w:b/>
          <w:bCs/>
          <w:szCs w:val="21"/>
        </w:rPr>
        <w:t>Y</w:t>
      </w:r>
      <w:r w:rsidRPr="00A0674B">
        <w:rPr>
          <w:rFonts w:hint="eastAsia"/>
          <w:b/>
          <w:bCs/>
          <w:szCs w:val="21"/>
          <w:vertAlign w:val="subscript"/>
        </w:rPr>
        <w:t>1</w:t>
      </w:r>
      <w:r w:rsidRPr="00A0674B">
        <w:rPr>
          <w:rFonts w:hint="eastAsia"/>
          <w:b/>
          <w:bCs/>
          <w:szCs w:val="21"/>
        </w:rPr>
        <w:t>...Y</w:t>
      </w:r>
      <w:r w:rsidRPr="00A0674B">
        <w:rPr>
          <w:rFonts w:hint="eastAsia"/>
          <w:b/>
          <w:bCs/>
          <w:szCs w:val="21"/>
          <w:vertAlign w:val="subscript"/>
        </w:rPr>
        <w:t>i-1</w:t>
      </w:r>
      <w:r w:rsidRPr="00A0674B">
        <w:rPr>
          <w:rFonts w:hint="eastAsia"/>
          <w:b/>
          <w:bCs/>
          <w:szCs w:val="21"/>
        </w:rPr>
        <w:t>=&gt;*</w:t>
      </w:r>
      <w:r w:rsidRPr="00A0674B">
        <w:rPr>
          <w:rFonts w:hint="eastAsia"/>
          <w:b/>
          <w:bCs/>
          <w:szCs w:val="21"/>
        </w:rPr>
        <w:t>ε，则对</w:t>
      </w:r>
      <w:r w:rsidRPr="00A0674B">
        <w:rPr>
          <w:rFonts w:hint="eastAsia"/>
          <w:b/>
          <w:bCs/>
          <w:szCs w:val="21"/>
        </w:rPr>
        <w:t>k=1</w:t>
      </w:r>
      <w:r w:rsidRPr="00A0674B">
        <w:rPr>
          <w:rFonts w:hint="eastAsia"/>
          <w:b/>
          <w:bCs/>
          <w:szCs w:val="21"/>
        </w:rPr>
        <w:t>到</w:t>
      </w:r>
      <w:r w:rsidRPr="00A0674B">
        <w:rPr>
          <w:rFonts w:hint="eastAsia"/>
          <w:b/>
          <w:bCs/>
          <w:szCs w:val="21"/>
        </w:rPr>
        <w:t>i-1:FIRST(X)= FIRST(X)</w:t>
      </w:r>
      <w:r w:rsidRPr="00A0674B">
        <w:rPr>
          <w:rFonts w:hint="eastAsia"/>
          <w:b/>
          <w:bCs/>
          <w:szCs w:val="21"/>
        </w:rPr>
        <w:t>∪</w:t>
      </w:r>
      <w:r w:rsidRPr="00A0674B">
        <w:rPr>
          <w:rFonts w:hint="eastAsia"/>
          <w:b/>
          <w:bCs/>
          <w:szCs w:val="21"/>
        </w:rPr>
        <w:t>(FIRST(</w:t>
      </w:r>
      <w:proofErr w:type="spellStart"/>
      <w:r w:rsidRPr="00A0674B">
        <w:rPr>
          <w:rFonts w:hint="eastAsia"/>
          <w:b/>
          <w:bCs/>
          <w:szCs w:val="21"/>
        </w:rPr>
        <w:t>Y</w:t>
      </w:r>
      <w:r w:rsidRPr="00A0674B">
        <w:rPr>
          <w:rFonts w:hint="eastAsia"/>
          <w:b/>
          <w:bCs/>
          <w:szCs w:val="21"/>
          <w:vertAlign w:val="subscript"/>
        </w:rPr>
        <w:t>k</w:t>
      </w:r>
      <w:proofErr w:type="spellEnd"/>
      <w:r w:rsidRPr="00A0674B">
        <w:rPr>
          <w:rFonts w:hint="eastAsia"/>
          <w:b/>
          <w:bCs/>
          <w:szCs w:val="21"/>
        </w:rPr>
        <w:t>)-{</w:t>
      </w:r>
      <w:r w:rsidRPr="00A0674B">
        <w:rPr>
          <w:rFonts w:hint="eastAsia"/>
          <w:b/>
          <w:bCs/>
          <w:szCs w:val="21"/>
        </w:rPr>
        <w:t>ε</w:t>
      </w:r>
      <w:r w:rsidRPr="00A0674B">
        <w:rPr>
          <w:rFonts w:hint="eastAsia"/>
          <w:b/>
          <w:bCs/>
          <w:szCs w:val="21"/>
        </w:rPr>
        <w:t xml:space="preserve">}) </w:t>
      </w:r>
      <w:r w:rsidRPr="00A0674B">
        <w:rPr>
          <w:rFonts w:hint="eastAsia"/>
          <w:b/>
          <w:bCs/>
          <w:szCs w:val="21"/>
        </w:rPr>
        <w:t>；若</w:t>
      </w:r>
      <w:r w:rsidRPr="00A0674B">
        <w:rPr>
          <w:rFonts w:hint="eastAsia"/>
          <w:b/>
          <w:bCs/>
          <w:szCs w:val="21"/>
        </w:rPr>
        <w:t xml:space="preserve"> Y</w:t>
      </w:r>
      <w:r w:rsidRPr="00A0674B">
        <w:rPr>
          <w:rFonts w:hint="eastAsia"/>
          <w:b/>
          <w:bCs/>
          <w:szCs w:val="21"/>
          <w:vertAlign w:val="subscript"/>
        </w:rPr>
        <w:t>1</w:t>
      </w:r>
      <w:r w:rsidRPr="00A0674B">
        <w:rPr>
          <w:rFonts w:hint="eastAsia"/>
          <w:b/>
          <w:bCs/>
          <w:szCs w:val="21"/>
        </w:rPr>
        <w:t>...</w:t>
      </w:r>
      <w:proofErr w:type="spellStart"/>
      <w:r w:rsidRPr="00A0674B">
        <w:rPr>
          <w:rFonts w:hint="eastAsia"/>
          <w:b/>
          <w:bCs/>
          <w:szCs w:val="21"/>
        </w:rPr>
        <w:t>Y</w:t>
      </w:r>
      <w:r w:rsidRPr="00A0674B">
        <w:rPr>
          <w:rFonts w:hint="eastAsia"/>
          <w:b/>
          <w:bCs/>
          <w:szCs w:val="21"/>
          <w:vertAlign w:val="subscript"/>
        </w:rPr>
        <w:t>n</w:t>
      </w:r>
      <w:proofErr w:type="spellEnd"/>
      <w:r w:rsidRPr="00A0674B">
        <w:rPr>
          <w:rFonts w:hint="eastAsia"/>
          <w:b/>
          <w:bCs/>
          <w:szCs w:val="21"/>
        </w:rPr>
        <w:t>=&gt;*</w:t>
      </w:r>
      <w:r w:rsidRPr="00A0674B">
        <w:rPr>
          <w:rFonts w:hint="eastAsia"/>
          <w:b/>
          <w:bCs/>
          <w:szCs w:val="21"/>
        </w:rPr>
        <w:t>ε，则</w:t>
      </w:r>
      <w:r w:rsidRPr="00A0674B">
        <w:rPr>
          <w:rFonts w:hint="eastAsia"/>
          <w:b/>
          <w:bCs/>
          <w:szCs w:val="21"/>
        </w:rPr>
        <w:t xml:space="preserve"> FIRST(X)=FIRST(X)</w:t>
      </w:r>
      <w:r w:rsidRPr="00A0674B">
        <w:rPr>
          <w:rFonts w:hint="eastAsia"/>
          <w:b/>
          <w:bCs/>
          <w:szCs w:val="21"/>
        </w:rPr>
        <w:lastRenderedPageBreak/>
        <w:t>∪</w:t>
      </w:r>
      <w:r w:rsidRPr="00A0674B">
        <w:rPr>
          <w:rFonts w:hint="eastAsia"/>
          <w:b/>
          <w:bCs/>
          <w:szCs w:val="21"/>
        </w:rPr>
        <w:t>{</w:t>
      </w:r>
      <w:r w:rsidRPr="00A0674B">
        <w:rPr>
          <w:rFonts w:hint="eastAsia"/>
          <w:b/>
          <w:bCs/>
          <w:szCs w:val="21"/>
        </w:rPr>
        <w:t>ε</w:t>
      </w:r>
      <w:r w:rsidRPr="00A0674B">
        <w:rPr>
          <w:rFonts w:hint="eastAsia"/>
          <w:b/>
          <w:bCs/>
          <w:szCs w:val="21"/>
        </w:rPr>
        <w:t>}</w:t>
      </w:r>
      <w:r w:rsidRPr="00A0674B">
        <w:rPr>
          <w:rFonts w:hint="eastAsia"/>
          <w:b/>
          <w:bCs/>
          <w:szCs w:val="21"/>
        </w:rPr>
        <w:t>。（</w:t>
      </w:r>
      <w:r w:rsidRPr="00A0674B">
        <w:rPr>
          <w:rFonts w:hint="eastAsia"/>
          <w:b/>
          <w:bCs/>
          <w:szCs w:val="21"/>
        </w:rPr>
        <w:t>3</w:t>
      </w:r>
      <w:r w:rsidRPr="00A0674B">
        <w:rPr>
          <w:rFonts w:hint="eastAsia"/>
          <w:b/>
          <w:bCs/>
          <w:szCs w:val="21"/>
        </w:rPr>
        <w:t>）句型α的</w:t>
      </w:r>
      <w:r w:rsidRPr="00A0674B">
        <w:rPr>
          <w:rFonts w:hint="eastAsia"/>
          <w:b/>
          <w:bCs/>
          <w:szCs w:val="21"/>
        </w:rPr>
        <w:t>FIRST</w:t>
      </w:r>
      <w:r w:rsidRPr="00A0674B">
        <w:rPr>
          <w:rFonts w:hint="eastAsia"/>
          <w:b/>
          <w:bCs/>
          <w:szCs w:val="21"/>
        </w:rPr>
        <w:t>集：令α</w:t>
      </w:r>
      <w:r w:rsidRPr="00A0674B">
        <w:rPr>
          <w:rFonts w:hint="eastAsia"/>
          <w:b/>
          <w:bCs/>
          <w:szCs w:val="21"/>
        </w:rPr>
        <w:t>= X</w:t>
      </w:r>
      <w:r w:rsidRPr="00A0674B">
        <w:rPr>
          <w:rFonts w:hint="eastAsia"/>
          <w:b/>
          <w:bCs/>
          <w:szCs w:val="21"/>
          <w:vertAlign w:val="subscript"/>
        </w:rPr>
        <w:t>1</w:t>
      </w:r>
      <w:r w:rsidRPr="00A0674B">
        <w:rPr>
          <w:rFonts w:hint="eastAsia"/>
          <w:b/>
          <w:bCs/>
          <w:szCs w:val="21"/>
        </w:rPr>
        <w:t>…</w:t>
      </w:r>
      <w:proofErr w:type="spellStart"/>
      <w:r w:rsidRPr="00A0674B">
        <w:rPr>
          <w:rFonts w:hint="eastAsia"/>
          <w:b/>
          <w:bCs/>
          <w:szCs w:val="21"/>
        </w:rPr>
        <w:t>X</w:t>
      </w:r>
      <w:r w:rsidRPr="00A0674B">
        <w:rPr>
          <w:rFonts w:hint="eastAsia"/>
          <w:b/>
          <w:bCs/>
          <w:szCs w:val="21"/>
          <w:vertAlign w:val="subscript"/>
        </w:rPr>
        <w:t>m</w:t>
      </w:r>
      <w:proofErr w:type="spellEnd"/>
      <w:r w:rsidRPr="00A0674B">
        <w:rPr>
          <w:rFonts w:hint="eastAsia"/>
          <w:b/>
          <w:bCs/>
          <w:szCs w:val="21"/>
        </w:rPr>
        <w:t>，初始化</w:t>
      </w:r>
      <w:r w:rsidRPr="00A0674B">
        <w:rPr>
          <w:rFonts w:hint="eastAsia"/>
          <w:b/>
          <w:bCs/>
          <w:szCs w:val="21"/>
        </w:rPr>
        <w:t>FIRST(</w:t>
      </w:r>
      <w:r w:rsidRPr="00A0674B">
        <w:rPr>
          <w:rFonts w:hint="eastAsia"/>
          <w:b/>
          <w:bCs/>
          <w:szCs w:val="21"/>
        </w:rPr>
        <w:t>α</w:t>
      </w:r>
      <w:r w:rsidRPr="00A0674B">
        <w:rPr>
          <w:rFonts w:hint="eastAsia"/>
          <w:b/>
          <w:bCs/>
          <w:szCs w:val="21"/>
        </w:rPr>
        <w:t>)={}</w:t>
      </w:r>
      <w:r w:rsidRPr="00A0674B">
        <w:rPr>
          <w:rFonts w:hint="eastAsia"/>
          <w:b/>
          <w:bCs/>
          <w:szCs w:val="21"/>
        </w:rPr>
        <w:t>；然后将</w:t>
      </w:r>
      <w:r w:rsidRPr="00A0674B">
        <w:rPr>
          <w:rFonts w:hint="eastAsia"/>
          <w:b/>
          <w:bCs/>
          <w:szCs w:val="21"/>
        </w:rPr>
        <w:t>X</w:t>
      </w:r>
      <w:r w:rsidRPr="00A0674B">
        <w:rPr>
          <w:rFonts w:hint="eastAsia"/>
          <w:b/>
          <w:bCs/>
          <w:szCs w:val="21"/>
          <w:vertAlign w:val="subscript"/>
        </w:rPr>
        <w:t>1</w:t>
      </w:r>
      <w:r w:rsidRPr="00A0674B">
        <w:rPr>
          <w:rFonts w:hint="eastAsia"/>
          <w:b/>
          <w:bCs/>
          <w:szCs w:val="21"/>
        </w:rPr>
        <w:t>…</w:t>
      </w:r>
      <w:proofErr w:type="spellStart"/>
      <w:r w:rsidRPr="00A0674B">
        <w:rPr>
          <w:rFonts w:hint="eastAsia"/>
          <w:b/>
          <w:bCs/>
          <w:szCs w:val="21"/>
        </w:rPr>
        <w:t>X</w:t>
      </w:r>
      <w:r w:rsidRPr="00A0674B">
        <w:rPr>
          <w:rFonts w:hint="eastAsia"/>
          <w:b/>
          <w:bCs/>
          <w:szCs w:val="21"/>
          <w:vertAlign w:val="subscript"/>
        </w:rPr>
        <w:t>m</w:t>
      </w:r>
      <w:proofErr w:type="spellEnd"/>
      <w:r w:rsidRPr="00A0674B">
        <w:rPr>
          <w:rFonts w:hint="eastAsia"/>
          <w:b/>
          <w:bCs/>
          <w:szCs w:val="21"/>
        </w:rPr>
        <w:t>当成</w:t>
      </w:r>
      <w:proofErr w:type="gramStart"/>
      <w:r w:rsidRPr="00A0674B">
        <w:rPr>
          <w:rFonts w:hint="eastAsia"/>
          <w:b/>
          <w:bCs/>
          <w:szCs w:val="21"/>
        </w:rPr>
        <w:t>某产生式</w:t>
      </w:r>
      <w:proofErr w:type="gramEnd"/>
      <w:r w:rsidRPr="00A0674B">
        <w:rPr>
          <w:rFonts w:hint="eastAsia"/>
          <w:b/>
          <w:bCs/>
          <w:szCs w:val="21"/>
        </w:rPr>
        <w:t>右部借鉴（</w:t>
      </w:r>
      <w:r w:rsidRPr="00A0674B">
        <w:rPr>
          <w:rFonts w:hint="eastAsia"/>
          <w:b/>
          <w:bCs/>
          <w:szCs w:val="21"/>
        </w:rPr>
        <w:t>2</w:t>
      </w:r>
      <w:r w:rsidRPr="00A0674B">
        <w:rPr>
          <w:rFonts w:hint="eastAsia"/>
          <w:b/>
          <w:bCs/>
          <w:szCs w:val="21"/>
        </w:rPr>
        <w:t>）方法求出</w:t>
      </w:r>
      <w:r w:rsidRPr="00A0674B">
        <w:rPr>
          <w:rFonts w:hint="eastAsia"/>
          <w:b/>
          <w:bCs/>
          <w:szCs w:val="21"/>
        </w:rPr>
        <w:t>FIRST(</w:t>
      </w:r>
      <w:r w:rsidRPr="00A0674B">
        <w:rPr>
          <w:rFonts w:hint="eastAsia"/>
          <w:b/>
          <w:bCs/>
          <w:szCs w:val="21"/>
        </w:rPr>
        <w:t>α</w:t>
      </w:r>
      <w:r w:rsidRPr="00A0674B">
        <w:rPr>
          <w:rFonts w:hint="eastAsia"/>
          <w:b/>
          <w:bCs/>
          <w:szCs w:val="21"/>
        </w:rPr>
        <w:t>)</w:t>
      </w:r>
      <w:r w:rsidRPr="00A0674B">
        <w:rPr>
          <w:rFonts w:hint="eastAsia"/>
          <w:b/>
          <w:bCs/>
          <w:szCs w:val="21"/>
        </w:rPr>
        <w:t>。</w:t>
      </w:r>
    </w:p>
    <w:p w:rsidR="003327F7" w:rsidRPr="00A0674B" w:rsidRDefault="00B31418" w:rsidP="00A0674B">
      <w:pPr>
        <w:numPr>
          <w:ilvl w:val="0"/>
          <w:numId w:val="1"/>
        </w:numPr>
        <w:spacing w:line="360" w:lineRule="auto"/>
        <w:rPr>
          <w:b/>
          <w:bCs/>
          <w:szCs w:val="21"/>
        </w:rPr>
      </w:pPr>
      <w:r w:rsidRPr="00A0674B">
        <w:rPr>
          <w:rFonts w:hint="eastAsia"/>
          <w:b/>
          <w:bCs/>
          <w:color w:val="FF0000"/>
          <w:szCs w:val="21"/>
        </w:rPr>
        <w:t>FOLLOW(A)</w:t>
      </w:r>
      <w:r w:rsidRPr="00A0674B">
        <w:rPr>
          <w:rFonts w:hint="eastAsia"/>
          <w:b/>
          <w:bCs/>
          <w:color w:val="FF0000"/>
          <w:szCs w:val="21"/>
        </w:rPr>
        <w:t>的求法</w:t>
      </w:r>
      <w:r w:rsidRPr="00A0674B">
        <w:rPr>
          <w:rFonts w:hint="eastAsia"/>
          <w:b/>
          <w:bCs/>
          <w:szCs w:val="21"/>
        </w:rPr>
        <w:t>：（</w:t>
      </w:r>
      <w:r w:rsidRPr="00A0674B">
        <w:rPr>
          <w:rFonts w:hint="eastAsia"/>
          <w:b/>
          <w:bCs/>
          <w:szCs w:val="21"/>
        </w:rPr>
        <w:t>1</w:t>
      </w:r>
      <w:r w:rsidRPr="00A0674B">
        <w:rPr>
          <w:rFonts w:hint="eastAsia"/>
          <w:b/>
          <w:bCs/>
          <w:szCs w:val="21"/>
        </w:rPr>
        <w:t>）若</w:t>
      </w:r>
      <w:r w:rsidRPr="00A0674B">
        <w:rPr>
          <w:rFonts w:hint="eastAsia"/>
          <w:b/>
          <w:bCs/>
          <w:szCs w:val="21"/>
        </w:rPr>
        <w:t>B</w:t>
      </w:r>
      <w:r w:rsidRPr="00A0674B">
        <w:rPr>
          <w:rFonts w:hint="eastAsia"/>
          <w:b/>
          <w:bCs/>
          <w:szCs w:val="21"/>
        </w:rPr>
        <w:t>→α</w:t>
      </w:r>
      <w:r w:rsidRPr="00A0674B">
        <w:rPr>
          <w:rFonts w:hint="eastAsia"/>
          <w:b/>
          <w:bCs/>
          <w:szCs w:val="21"/>
        </w:rPr>
        <w:t>Aa</w:t>
      </w:r>
      <w:r w:rsidRPr="00A0674B">
        <w:rPr>
          <w:rFonts w:ascii="Arial" w:hAnsi="Arial" w:cs="Arial"/>
          <w:b/>
          <w:bCs/>
          <w:szCs w:val="21"/>
        </w:rPr>
        <w:t>β</w:t>
      </w:r>
      <w:r w:rsidRPr="00A0674B">
        <w:rPr>
          <w:rFonts w:hint="eastAsia"/>
          <w:b/>
          <w:bCs/>
          <w:szCs w:val="21"/>
        </w:rPr>
        <w:t>,a</w:t>
      </w:r>
      <w:r w:rsidRPr="00A0674B">
        <w:rPr>
          <w:rFonts w:hint="eastAsia"/>
          <w:b/>
          <w:bCs/>
          <w:szCs w:val="21"/>
        </w:rPr>
        <w:t>是终结符</w:t>
      </w:r>
      <w:r w:rsidRPr="00A0674B">
        <w:rPr>
          <w:rFonts w:hint="eastAsia"/>
          <w:b/>
          <w:bCs/>
          <w:szCs w:val="21"/>
        </w:rPr>
        <w:t>,</w:t>
      </w:r>
      <w:r w:rsidRPr="00A0674B">
        <w:rPr>
          <w:rFonts w:hint="eastAsia"/>
          <w:b/>
          <w:bCs/>
          <w:szCs w:val="21"/>
        </w:rPr>
        <w:t>则把</w:t>
      </w:r>
      <w:r w:rsidRPr="00A0674B">
        <w:rPr>
          <w:rFonts w:hint="eastAsia"/>
          <w:b/>
          <w:bCs/>
          <w:szCs w:val="21"/>
        </w:rPr>
        <w:t>a</w:t>
      </w:r>
      <w:r w:rsidRPr="00A0674B">
        <w:rPr>
          <w:rFonts w:hint="eastAsia"/>
          <w:b/>
          <w:bCs/>
          <w:szCs w:val="21"/>
        </w:rPr>
        <w:t>放在</w:t>
      </w:r>
      <w:r w:rsidRPr="00A0674B">
        <w:rPr>
          <w:rFonts w:hint="eastAsia"/>
          <w:b/>
          <w:bCs/>
          <w:szCs w:val="21"/>
        </w:rPr>
        <w:t>FOLLOW(A)</w:t>
      </w:r>
      <w:r w:rsidRPr="00A0674B">
        <w:rPr>
          <w:rFonts w:hint="eastAsia"/>
          <w:b/>
          <w:bCs/>
          <w:szCs w:val="21"/>
        </w:rPr>
        <w:t>中；（</w:t>
      </w:r>
      <w:r w:rsidRPr="00A0674B">
        <w:rPr>
          <w:rFonts w:hint="eastAsia"/>
          <w:b/>
          <w:bCs/>
          <w:szCs w:val="21"/>
        </w:rPr>
        <w:t>2</w:t>
      </w:r>
      <w:r w:rsidRPr="00A0674B">
        <w:rPr>
          <w:rFonts w:hint="eastAsia"/>
          <w:b/>
          <w:bCs/>
          <w:szCs w:val="21"/>
        </w:rPr>
        <w:t>）若</w:t>
      </w:r>
      <w:r w:rsidRPr="00A0674B">
        <w:rPr>
          <w:rFonts w:hint="eastAsia"/>
          <w:b/>
          <w:bCs/>
          <w:szCs w:val="21"/>
        </w:rPr>
        <w:t>B</w:t>
      </w:r>
      <w:r w:rsidRPr="00A0674B">
        <w:rPr>
          <w:rFonts w:hint="eastAsia"/>
          <w:b/>
          <w:bCs/>
          <w:szCs w:val="21"/>
        </w:rPr>
        <w:t>→α</w:t>
      </w:r>
      <w:r w:rsidRPr="00A0674B">
        <w:rPr>
          <w:rFonts w:hint="eastAsia"/>
          <w:b/>
          <w:bCs/>
          <w:szCs w:val="21"/>
        </w:rPr>
        <w:t>AX</w:t>
      </w:r>
      <w:r w:rsidRPr="00A0674B">
        <w:rPr>
          <w:rFonts w:ascii="Arial" w:hAnsi="Arial" w:cs="Arial"/>
          <w:b/>
          <w:bCs/>
          <w:szCs w:val="21"/>
        </w:rPr>
        <w:t>β</w:t>
      </w:r>
      <w:r w:rsidRPr="00A0674B">
        <w:rPr>
          <w:rFonts w:hint="eastAsia"/>
          <w:b/>
          <w:bCs/>
          <w:szCs w:val="21"/>
        </w:rPr>
        <w:t>,X</w:t>
      </w:r>
      <w:r w:rsidRPr="00A0674B">
        <w:rPr>
          <w:rFonts w:hint="eastAsia"/>
          <w:b/>
          <w:bCs/>
          <w:szCs w:val="21"/>
        </w:rPr>
        <w:t>是非终结符</w:t>
      </w:r>
      <w:r w:rsidRPr="00A0674B">
        <w:rPr>
          <w:rFonts w:hint="eastAsia"/>
          <w:b/>
          <w:bCs/>
          <w:szCs w:val="21"/>
        </w:rPr>
        <w:t>,</w:t>
      </w:r>
      <w:r w:rsidRPr="00A0674B">
        <w:rPr>
          <w:rFonts w:hint="eastAsia"/>
          <w:b/>
          <w:bCs/>
          <w:szCs w:val="21"/>
        </w:rPr>
        <w:t>则把</w:t>
      </w:r>
      <w:r w:rsidRPr="00A0674B">
        <w:rPr>
          <w:rFonts w:hint="eastAsia"/>
          <w:b/>
          <w:bCs/>
          <w:szCs w:val="21"/>
        </w:rPr>
        <w:t>FIRST(X)</w:t>
      </w:r>
      <w:r w:rsidRPr="00A0674B">
        <w:rPr>
          <w:rFonts w:hint="eastAsia"/>
          <w:b/>
          <w:bCs/>
          <w:szCs w:val="21"/>
        </w:rPr>
        <w:t>放入</w:t>
      </w:r>
      <w:r w:rsidRPr="00A0674B">
        <w:rPr>
          <w:rFonts w:hint="eastAsia"/>
          <w:b/>
          <w:bCs/>
          <w:szCs w:val="21"/>
        </w:rPr>
        <w:t>FOLLOW(A)</w:t>
      </w:r>
      <w:r w:rsidRPr="00A0674B">
        <w:rPr>
          <w:rFonts w:hint="eastAsia"/>
          <w:b/>
          <w:bCs/>
          <w:szCs w:val="21"/>
        </w:rPr>
        <w:t>中；（</w:t>
      </w:r>
      <w:r w:rsidRPr="00A0674B">
        <w:rPr>
          <w:rFonts w:hint="eastAsia"/>
          <w:b/>
          <w:bCs/>
          <w:szCs w:val="21"/>
        </w:rPr>
        <w:t>3</w:t>
      </w:r>
      <w:r w:rsidRPr="00A0674B">
        <w:rPr>
          <w:rFonts w:hint="eastAsia"/>
          <w:b/>
          <w:bCs/>
          <w:szCs w:val="21"/>
        </w:rPr>
        <w:t>）若</w:t>
      </w:r>
      <w:r w:rsidRPr="00A0674B">
        <w:rPr>
          <w:rFonts w:hint="eastAsia"/>
          <w:b/>
          <w:bCs/>
          <w:szCs w:val="21"/>
        </w:rPr>
        <w:t>B</w:t>
      </w:r>
      <w:r w:rsidRPr="00A0674B">
        <w:rPr>
          <w:rFonts w:hint="eastAsia"/>
          <w:b/>
          <w:bCs/>
          <w:szCs w:val="21"/>
        </w:rPr>
        <w:t>→α</w:t>
      </w:r>
      <w:r w:rsidRPr="00A0674B">
        <w:rPr>
          <w:rFonts w:hint="eastAsia"/>
          <w:b/>
          <w:bCs/>
          <w:szCs w:val="21"/>
        </w:rPr>
        <w:t>A</w:t>
      </w:r>
      <w:r w:rsidRPr="00A0674B">
        <w:rPr>
          <w:rFonts w:hint="eastAsia"/>
          <w:b/>
          <w:bCs/>
          <w:szCs w:val="21"/>
        </w:rPr>
        <w:t>或</w:t>
      </w:r>
      <w:r w:rsidRPr="00A0674B">
        <w:rPr>
          <w:rFonts w:hint="eastAsia"/>
          <w:b/>
          <w:bCs/>
          <w:szCs w:val="21"/>
        </w:rPr>
        <w:t>B</w:t>
      </w:r>
      <w:r w:rsidRPr="00A0674B">
        <w:rPr>
          <w:rFonts w:hint="eastAsia"/>
          <w:b/>
          <w:bCs/>
          <w:szCs w:val="21"/>
        </w:rPr>
        <w:t>→α</w:t>
      </w:r>
      <w:r w:rsidRPr="00A0674B">
        <w:rPr>
          <w:rFonts w:hint="eastAsia"/>
          <w:b/>
          <w:bCs/>
          <w:szCs w:val="21"/>
        </w:rPr>
        <w:t>A</w:t>
      </w:r>
      <w:r w:rsidRPr="00A0674B">
        <w:rPr>
          <w:rFonts w:ascii="Arial" w:hAnsi="Arial" w:cs="Arial"/>
          <w:b/>
          <w:bCs/>
          <w:szCs w:val="21"/>
        </w:rPr>
        <w:t>β</w:t>
      </w:r>
      <w:r w:rsidRPr="00A0674B">
        <w:rPr>
          <w:rFonts w:hint="eastAsia"/>
          <w:b/>
          <w:bCs/>
          <w:szCs w:val="21"/>
        </w:rPr>
        <w:t>,</w:t>
      </w:r>
      <w:r w:rsidRPr="00A0674B">
        <w:rPr>
          <w:rFonts w:hint="eastAsia"/>
          <w:b/>
          <w:bCs/>
          <w:szCs w:val="21"/>
        </w:rPr>
        <w:t>但</w:t>
      </w:r>
      <w:r w:rsidRPr="00A0674B">
        <w:rPr>
          <w:rFonts w:ascii="Arial" w:hAnsi="Arial" w:cs="Arial"/>
          <w:b/>
          <w:bCs/>
          <w:szCs w:val="21"/>
        </w:rPr>
        <w:t>β</w:t>
      </w:r>
      <w:r w:rsidRPr="00A0674B">
        <w:rPr>
          <w:rFonts w:ascii="Arial" w:hAnsi="Arial" w:cs="Arial" w:hint="eastAsia"/>
          <w:b/>
          <w:bCs/>
          <w:szCs w:val="21"/>
        </w:rPr>
        <w:t>=&gt;</w:t>
      </w:r>
      <w:r w:rsidRPr="00A0674B">
        <w:rPr>
          <w:rFonts w:hint="eastAsia"/>
          <w:b/>
          <w:bCs/>
          <w:szCs w:val="21"/>
        </w:rPr>
        <w:t>ε</w:t>
      </w:r>
      <w:r w:rsidRPr="00A0674B">
        <w:rPr>
          <w:rFonts w:hint="eastAsia"/>
          <w:b/>
          <w:bCs/>
          <w:szCs w:val="21"/>
        </w:rPr>
        <w:t>,</w:t>
      </w:r>
      <w:r w:rsidRPr="00A0674B">
        <w:rPr>
          <w:rFonts w:hint="eastAsia"/>
          <w:b/>
          <w:bCs/>
          <w:szCs w:val="21"/>
        </w:rPr>
        <w:t>则把</w:t>
      </w:r>
      <w:r w:rsidRPr="00A0674B">
        <w:rPr>
          <w:rFonts w:hint="eastAsia"/>
          <w:b/>
          <w:bCs/>
          <w:szCs w:val="21"/>
        </w:rPr>
        <w:t>FOLLOW(B)</w:t>
      </w:r>
      <w:r w:rsidRPr="00A0674B">
        <w:rPr>
          <w:rFonts w:hint="eastAsia"/>
          <w:b/>
          <w:bCs/>
          <w:szCs w:val="21"/>
        </w:rPr>
        <w:t>放到</w:t>
      </w:r>
      <w:r w:rsidRPr="00A0674B">
        <w:rPr>
          <w:rFonts w:hint="eastAsia"/>
          <w:b/>
          <w:bCs/>
          <w:szCs w:val="21"/>
        </w:rPr>
        <w:t>FOLLOW(A)</w:t>
      </w:r>
      <w:r w:rsidRPr="00A0674B">
        <w:rPr>
          <w:rFonts w:hint="eastAsia"/>
          <w:b/>
          <w:bCs/>
          <w:szCs w:val="21"/>
        </w:rPr>
        <w:t>中；（</w:t>
      </w:r>
      <w:r w:rsidRPr="00A0674B">
        <w:rPr>
          <w:rFonts w:hint="eastAsia"/>
          <w:b/>
          <w:bCs/>
          <w:szCs w:val="21"/>
        </w:rPr>
        <w:t>4</w:t>
      </w:r>
      <w:r w:rsidRPr="00A0674B">
        <w:rPr>
          <w:rFonts w:hint="eastAsia"/>
          <w:b/>
          <w:bCs/>
          <w:szCs w:val="21"/>
        </w:rPr>
        <w:t>）若</w:t>
      </w:r>
      <w:r w:rsidRPr="00A0674B">
        <w:rPr>
          <w:rFonts w:hint="eastAsia"/>
          <w:b/>
          <w:bCs/>
          <w:szCs w:val="21"/>
        </w:rPr>
        <w:t>A</w:t>
      </w:r>
      <w:r w:rsidRPr="00A0674B">
        <w:rPr>
          <w:rFonts w:hint="eastAsia"/>
          <w:b/>
          <w:bCs/>
          <w:szCs w:val="21"/>
        </w:rPr>
        <w:t>是开始符，则</w:t>
      </w:r>
      <w:r w:rsidRPr="00A0674B">
        <w:rPr>
          <w:rFonts w:hint="eastAsia"/>
          <w:b/>
          <w:bCs/>
          <w:szCs w:val="21"/>
        </w:rPr>
        <w:t>#/$</w:t>
      </w:r>
      <w:r w:rsidRPr="00A0674B">
        <w:rPr>
          <w:rFonts w:hint="eastAsia"/>
          <w:b/>
          <w:bCs/>
          <w:szCs w:val="21"/>
        </w:rPr>
        <w:t>放入</w:t>
      </w:r>
      <w:r w:rsidRPr="00A0674B">
        <w:rPr>
          <w:rFonts w:hint="eastAsia"/>
          <w:b/>
          <w:bCs/>
          <w:szCs w:val="21"/>
        </w:rPr>
        <w:t>FOLLOW(A)</w:t>
      </w:r>
      <w:r w:rsidRPr="00A0674B">
        <w:rPr>
          <w:rFonts w:hint="eastAsia"/>
          <w:b/>
          <w:bCs/>
          <w:szCs w:val="21"/>
        </w:rPr>
        <w:t>。</w:t>
      </w:r>
    </w:p>
    <w:p w:rsidR="003327F7" w:rsidRPr="00A0674B" w:rsidRDefault="00B31418" w:rsidP="00A0674B">
      <w:pPr>
        <w:numPr>
          <w:ilvl w:val="0"/>
          <w:numId w:val="1"/>
        </w:numPr>
        <w:spacing w:line="360" w:lineRule="auto"/>
        <w:rPr>
          <w:b/>
          <w:bCs/>
          <w:szCs w:val="21"/>
        </w:rPr>
      </w:pPr>
      <w:r w:rsidRPr="00A0674B">
        <w:rPr>
          <w:rFonts w:hint="eastAsia"/>
          <w:b/>
          <w:bCs/>
          <w:color w:val="FF0000"/>
          <w:szCs w:val="21"/>
        </w:rPr>
        <w:t>预测分析表的构造方法</w:t>
      </w:r>
      <w:r w:rsidRPr="00A0674B">
        <w:rPr>
          <w:rFonts w:hint="eastAsia"/>
          <w:b/>
          <w:bCs/>
          <w:szCs w:val="21"/>
        </w:rPr>
        <w:t>：（</w:t>
      </w:r>
      <w:r w:rsidRPr="00A0674B">
        <w:rPr>
          <w:rFonts w:hint="eastAsia"/>
          <w:b/>
          <w:bCs/>
          <w:szCs w:val="21"/>
        </w:rPr>
        <w:t>1</w:t>
      </w:r>
      <w:r w:rsidRPr="00A0674B">
        <w:rPr>
          <w:rFonts w:hint="eastAsia"/>
          <w:b/>
          <w:bCs/>
          <w:szCs w:val="21"/>
        </w:rPr>
        <w:t>）对于每一产生式</w:t>
      </w:r>
      <w:r w:rsidRPr="00A0674B">
        <w:rPr>
          <w:rFonts w:hint="eastAsia"/>
          <w:b/>
          <w:bCs/>
          <w:szCs w:val="21"/>
        </w:rPr>
        <w:t xml:space="preserve"> A</w:t>
      </w:r>
      <w:r w:rsidRPr="00A0674B">
        <w:rPr>
          <w:rFonts w:hint="eastAsia"/>
          <w:b/>
          <w:bCs/>
          <w:szCs w:val="21"/>
        </w:rPr>
        <w:t>→α，执行</w:t>
      </w:r>
      <w:r w:rsidRPr="00A0674B">
        <w:rPr>
          <w:rFonts w:ascii="Calibri" w:hAnsi="Calibri" w:cs="Calibri"/>
          <w:b/>
          <w:bCs/>
          <w:szCs w:val="21"/>
        </w:rPr>
        <w:t>①</w:t>
      </w:r>
      <w:r w:rsidRPr="00A0674B">
        <w:rPr>
          <w:rFonts w:ascii="Calibri" w:hAnsi="Calibri" w:cs="Calibri" w:hint="eastAsia"/>
          <w:b/>
          <w:bCs/>
          <w:szCs w:val="21"/>
        </w:rPr>
        <w:t>和</w:t>
      </w:r>
      <w:r w:rsidRPr="00A0674B">
        <w:rPr>
          <w:rFonts w:ascii="Calibri" w:hAnsi="Calibri" w:cs="Calibri"/>
          <w:b/>
          <w:bCs/>
          <w:szCs w:val="21"/>
        </w:rPr>
        <w:t>②</w:t>
      </w:r>
      <w:r w:rsidRPr="00A0674B">
        <w:rPr>
          <w:rFonts w:hint="eastAsia"/>
          <w:b/>
          <w:bCs/>
          <w:szCs w:val="21"/>
        </w:rPr>
        <w:t>：</w:t>
      </w:r>
      <w:r w:rsidRPr="00A0674B">
        <w:rPr>
          <w:rFonts w:ascii="Calibri" w:hAnsi="Calibri" w:cs="Calibri"/>
          <w:b/>
          <w:bCs/>
          <w:szCs w:val="21"/>
        </w:rPr>
        <w:t>①</w:t>
      </w:r>
      <w:r w:rsidRPr="00A0674B">
        <w:rPr>
          <w:rFonts w:hint="eastAsia"/>
          <w:b/>
          <w:bCs/>
          <w:szCs w:val="21"/>
        </w:rPr>
        <w:t>对于</w:t>
      </w:r>
      <w:r w:rsidRPr="00A0674B">
        <w:rPr>
          <w:rFonts w:hint="eastAsia"/>
          <w:b/>
          <w:bCs/>
          <w:szCs w:val="21"/>
        </w:rPr>
        <w:t>FIRST(</w:t>
      </w:r>
      <w:r w:rsidRPr="00A0674B">
        <w:rPr>
          <w:rFonts w:hint="eastAsia"/>
          <w:b/>
          <w:bCs/>
          <w:szCs w:val="21"/>
        </w:rPr>
        <w:t>α</w:t>
      </w:r>
      <w:r w:rsidRPr="00A0674B">
        <w:rPr>
          <w:rFonts w:hint="eastAsia"/>
          <w:b/>
          <w:bCs/>
          <w:szCs w:val="21"/>
        </w:rPr>
        <w:t>)</w:t>
      </w:r>
      <w:r w:rsidRPr="00A0674B">
        <w:rPr>
          <w:rFonts w:hint="eastAsia"/>
          <w:b/>
          <w:bCs/>
          <w:szCs w:val="21"/>
        </w:rPr>
        <w:t>中的每一终结符</w:t>
      </w:r>
      <w:r w:rsidRPr="00A0674B">
        <w:rPr>
          <w:rFonts w:hint="eastAsia"/>
          <w:b/>
          <w:bCs/>
          <w:szCs w:val="21"/>
        </w:rPr>
        <w:t>a</w:t>
      </w:r>
      <w:r w:rsidRPr="00A0674B">
        <w:rPr>
          <w:rFonts w:hint="eastAsia"/>
          <w:b/>
          <w:bCs/>
          <w:szCs w:val="21"/>
        </w:rPr>
        <w:t>，将</w:t>
      </w:r>
      <w:r w:rsidRPr="00A0674B">
        <w:rPr>
          <w:rFonts w:hint="eastAsia"/>
          <w:b/>
          <w:bCs/>
          <w:szCs w:val="21"/>
        </w:rPr>
        <w:t>A</w:t>
      </w:r>
      <w:r w:rsidRPr="00A0674B">
        <w:rPr>
          <w:rFonts w:hint="eastAsia"/>
          <w:b/>
          <w:bCs/>
          <w:szCs w:val="21"/>
        </w:rPr>
        <w:t>→α填入</w:t>
      </w:r>
      <w:r w:rsidRPr="00A0674B">
        <w:rPr>
          <w:rFonts w:hint="eastAsia"/>
          <w:b/>
          <w:bCs/>
          <w:szCs w:val="21"/>
        </w:rPr>
        <w:t xml:space="preserve"> M[</w:t>
      </w:r>
      <w:proofErr w:type="spellStart"/>
      <w:r w:rsidRPr="00A0674B">
        <w:rPr>
          <w:rFonts w:hint="eastAsia"/>
          <w:b/>
          <w:bCs/>
          <w:szCs w:val="21"/>
        </w:rPr>
        <w:t>A,a</w:t>
      </w:r>
      <w:proofErr w:type="spellEnd"/>
      <w:r w:rsidRPr="00A0674B">
        <w:rPr>
          <w:rFonts w:hint="eastAsia"/>
          <w:b/>
          <w:bCs/>
          <w:szCs w:val="21"/>
        </w:rPr>
        <w:t>]</w:t>
      </w:r>
      <w:r w:rsidRPr="00A0674B">
        <w:rPr>
          <w:rFonts w:hint="eastAsia"/>
          <w:b/>
          <w:bCs/>
          <w:szCs w:val="21"/>
        </w:rPr>
        <w:t>；</w:t>
      </w:r>
      <w:r w:rsidRPr="00A0674B">
        <w:rPr>
          <w:rFonts w:ascii="Calibri" w:hAnsi="Calibri" w:cs="Calibri"/>
          <w:b/>
          <w:bCs/>
          <w:szCs w:val="21"/>
        </w:rPr>
        <w:t>②</w:t>
      </w:r>
      <w:r w:rsidRPr="00A0674B">
        <w:rPr>
          <w:rFonts w:hint="eastAsia"/>
          <w:b/>
          <w:bCs/>
          <w:szCs w:val="21"/>
        </w:rPr>
        <w:t>如果ε属于</w:t>
      </w:r>
      <w:r w:rsidRPr="00A0674B">
        <w:rPr>
          <w:rFonts w:hint="eastAsia"/>
          <w:b/>
          <w:bCs/>
          <w:szCs w:val="21"/>
        </w:rPr>
        <w:t>FIRST(</w:t>
      </w:r>
      <w:r w:rsidRPr="00A0674B">
        <w:rPr>
          <w:rFonts w:hint="eastAsia"/>
          <w:b/>
          <w:bCs/>
          <w:szCs w:val="21"/>
        </w:rPr>
        <w:t>α</w:t>
      </w:r>
      <w:r w:rsidRPr="00A0674B">
        <w:rPr>
          <w:rFonts w:hint="eastAsia"/>
          <w:b/>
          <w:bCs/>
          <w:szCs w:val="21"/>
        </w:rPr>
        <w:t>)</w:t>
      </w:r>
      <w:r w:rsidRPr="00A0674B">
        <w:rPr>
          <w:rFonts w:hint="eastAsia"/>
          <w:b/>
          <w:bCs/>
          <w:szCs w:val="21"/>
        </w:rPr>
        <w:t>，则对</w:t>
      </w:r>
      <w:r w:rsidRPr="00A0674B">
        <w:rPr>
          <w:rFonts w:hint="eastAsia"/>
          <w:b/>
          <w:bCs/>
          <w:szCs w:val="21"/>
        </w:rPr>
        <w:t>FOLLOW(A)</w:t>
      </w:r>
      <w:r w:rsidRPr="00A0674B">
        <w:rPr>
          <w:rFonts w:hint="eastAsia"/>
          <w:b/>
          <w:bCs/>
          <w:szCs w:val="21"/>
        </w:rPr>
        <w:t>中的每个终结符</w:t>
      </w:r>
      <w:r w:rsidRPr="00A0674B">
        <w:rPr>
          <w:rFonts w:hint="eastAsia"/>
          <w:b/>
          <w:bCs/>
          <w:szCs w:val="21"/>
        </w:rPr>
        <w:t>b</w:t>
      </w:r>
      <w:r w:rsidRPr="00A0674B">
        <w:rPr>
          <w:rFonts w:hint="eastAsia"/>
          <w:b/>
          <w:bCs/>
          <w:szCs w:val="21"/>
        </w:rPr>
        <w:t>，将</w:t>
      </w:r>
      <w:r w:rsidRPr="00A0674B">
        <w:rPr>
          <w:rFonts w:hint="eastAsia"/>
          <w:b/>
          <w:bCs/>
          <w:szCs w:val="21"/>
        </w:rPr>
        <w:t>A</w:t>
      </w:r>
      <w:r w:rsidRPr="00A0674B">
        <w:rPr>
          <w:rFonts w:hint="eastAsia"/>
          <w:b/>
          <w:bCs/>
          <w:szCs w:val="21"/>
        </w:rPr>
        <w:t>→α填入</w:t>
      </w:r>
      <w:r w:rsidRPr="00A0674B">
        <w:rPr>
          <w:rFonts w:hint="eastAsia"/>
          <w:b/>
          <w:bCs/>
          <w:szCs w:val="21"/>
        </w:rPr>
        <w:t>M[</w:t>
      </w:r>
      <w:proofErr w:type="spellStart"/>
      <w:r w:rsidRPr="00A0674B">
        <w:rPr>
          <w:rFonts w:hint="eastAsia"/>
          <w:b/>
          <w:bCs/>
          <w:szCs w:val="21"/>
        </w:rPr>
        <w:t>A,b</w:t>
      </w:r>
      <w:proofErr w:type="spellEnd"/>
      <w:r w:rsidRPr="00A0674B">
        <w:rPr>
          <w:rFonts w:hint="eastAsia"/>
          <w:b/>
          <w:bCs/>
          <w:szCs w:val="21"/>
        </w:rPr>
        <w:t>]</w:t>
      </w:r>
      <w:r w:rsidRPr="00A0674B">
        <w:rPr>
          <w:rFonts w:hint="eastAsia"/>
          <w:b/>
          <w:bCs/>
          <w:szCs w:val="21"/>
        </w:rPr>
        <w:t>；（</w:t>
      </w:r>
      <w:r w:rsidRPr="00A0674B">
        <w:rPr>
          <w:rFonts w:hint="eastAsia"/>
          <w:b/>
          <w:bCs/>
          <w:szCs w:val="21"/>
        </w:rPr>
        <w:t>2</w:t>
      </w:r>
      <w:r w:rsidRPr="00A0674B">
        <w:rPr>
          <w:rFonts w:hint="eastAsia"/>
          <w:b/>
          <w:bCs/>
          <w:szCs w:val="21"/>
        </w:rPr>
        <w:t>）若ε属于</w:t>
      </w:r>
      <w:r w:rsidRPr="00A0674B">
        <w:rPr>
          <w:rFonts w:hint="eastAsia"/>
          <w:b/>
          <w:bCs/>
          <w:szCs w:val="21"/>
        </w:rPr>
        <w:t xml:space="preserve"> FIRST(</w:t>
      </w:r>
      <w:r w:rsidRPr="00A0674B">
        <w:rPr>
          <w:rFonts w:hint="eastAsia"/>
          <w:b/>
          <w:bCs/>
          <w:szCs w:val="21"/>
        </w:rPr>
        <w:t>α</w:t>
      </w:r>
      <w:r w:rsidRPr="00A0674B">
        <w:rPr>
          <w:rFonts w:hint="eastAsia"/>
          <w:b/>
          <w:bCs/>
          <w:szCs w:val="21"/>
        </w:rPr>
        <w:t>)</w:t>
      </w:r>
      <w:r w:rsidRPr="00A0674B">
        <w:rPr>
          <w:rFonts w:hint="eastAsia"/>
          <w:b/>
          <w:bCs/>
          <w:szCs w:val="21"/>
        </w:rPr>
        <w:t>，且</w:t>
      </w:r>
      <w:r w:rsidRPr="00A0674B">
        <w:rPr>
          <w:rFonts w:hint="eastAsia"/>
          <w:b/>
          <w:bCs/>
          <w:szCs w:val="21"/>
        </w:rPr>
        <w:t>#/$</w:t>
      </w:r>
      <w:r w:rsidRPr="00A0674B">
        <w:rPr>
          <w:rFonts w:hint="eastAsia"/>
          <w:b/>
          <w:bCs/>
          <w:szCs w:val="21"/>
        </w:rPr>
        <w:t>在</w:t>
      </w:r>
      <w:r w:rsidRPr="00A0674B">
        <w:rPr>
          <w:rFonts w:hint="eastAsia"/>
          <w:b/>
          <w:bCs/>
          <w:szCs w:val="21"/>
        </w:rPr>
        <w:t>FOLLOW(A)</w:t>
      </w:r>
      <w:r w:rsidRPr="00A0674B">
        <w:rPr>
          <w:rFonts w:hint="eastAsia"/>
          <w:b/>
          <w:bCs/>
          <w:szCs w:val="21"/>
        </w:rPr>
        <w:t>中，则将</w:t>
      </w:r>
      <w:r w:rsidRPr="00A0674B">
        <w:rPr>
          <w:rFonts w:hint="eastAsia"/>
          <w:b/>
          <w:bCs/>
          <w:szCs w:val="21"/>
        </w:rPr>
        <w:t>A</w:t>
      </w:r>
      <w:r w:rsidRPr="00A0674B">
        <w:rPr>
          <w:rFonts w:hint="eastAsia"/>
          <w:b/>
          <w:bCs/>
          <w:szCs w:val="21"/>
        </w:rPr>
        <w:t>→α填入</w:t>
      </w:r>
      <w:r w:rsidRPr="00A0674B">
        <w:rPr>
          <w:rFonts w:hint="eastAsia"/>
          <w:b/>
          <w:bCs/>
          <w:szCs w:val="21"/>
        </w:rPr>
        <w:t>M[A,#/$]</w:t>
      </w:r>
      <w:r w:rsidRPr="00A0674B">
        <w:rPr>
          <w:rFonts w:hint="eastAsia"/>
          <w:b/>
          <w:bCs/>
          <w:szCs w:val="21"/>
        </w:rPr>
        <w:t>；（</w:t>
      </w:r>
      <w:r w:rsidRPr="00A0674B">
        <w:rPr>
          <w:rFonts w:hint="eastAsia"/>
          <w:b/>
          <w:bCs/>
          <w:szCs w:val="21"/>
        </w:rPr>
        <w:t>3</w:t>
      </w:r>
      <w:r w:rsidRPr="00A0674B">
        <w:rPr>
          <w:rFonts w:hint="eastAsia"/>
          <w:b/>
          <w:bCs/>
          <w:szCs w:val="21"/>
        </w:rPr>
        <w:t>）将所有无定义的</w:t>
      </w:r>
      <w:r w:rsidRPr="00A0674B">
        <w:rPr>
          <w:rFonts w:hint="eastAsia"/>
          <w:b/>
          <w:bCs/>
          <w:szCs w:val="21"/>
        </w:rPr>
        <w:t xml:space="preserve"> M[</w:t>
      </w:r>
      <w:proofErr w:type="spellStart"/>
      <w:r w:rsidRPr="00A0674B">
        <w:rPr>
          <w:rFonts w:hint="eastAsia"/>
          <w:b/>
          <w:bCs/>
          <w:szCs w:val="21"/>
        </w:rPr>
        <w:t>A,a</w:t>
      </w:r>
      <w:proofErr w:type="spellEnd"/>
      <w:r w:rsidRPr="00A0674B">
        <w:rPr>
          <w:rFonts w:hint="eastAsia"/>
          <w:b/>
          <w:bCs/>
          <w:szCs w:val="21"/>
        </w:rPr>
        <w:t xml:space="preserve">] </w:t>
      </w:r>
      <w:r w:rsidRPr="00A0674B">
        <w:rPr>
          <w:rFonts w:hint="eastAsia"/>
          <w:b/>
          <w:bCs/>
          <w:szCs w:val="21"/>
        </w:rPr>
        <w:t>标上错误标志（手工可留空白）。</w:t>
      </w:r>
    </w:p>
    <w:p w:rsidR="003327F7" w:rsidRPr="00A0674B" w:rsidRDefault="00B31418" w:rsidP="00A0674B">
      <w:pPr>
        <w:numPr>
          <w:ilvl w:val="0"/>
          <w:numId w:val="1"/>
        </w:numPr>
        <w:spacing w:line="360" w:lineRule="auto"/>
        <w:rPr>
          <w:b/>
          <w:bCs/>
          <w:szCs w:val="21"/>
        </w:rPr>
      </w:pPr>
      <w:r w:rsidRPr="00A0674B">
        <w:rPr>
          <w:rFonts w:hint="eastAsia"/>
          <w:b/>
          <w:bCs/>
          <w:szCs w:val="21"/>
        </w:rPr>
        <w:t>简单</w:t>
      </w:r>
      <w:proofErr w:type="gramStart"/>
      <w:r w:rsidRPr="00A0674B">
        <w:rPr>
          <w:rFonts w:hint="eastAsia"/>
          <w:b/>
          <w:bCs/>
          <w:szCs w:val="21"/>
        </w:rPr>
        <w:t>描述非</w:t>
      </w:r>
      <w:proofErr w:type="gramEnd"/>
      <w:r w:rsidRPr="00A0674B">
        <w:rPr>
          <w:rFonts w:hint="eastAsia"/>
          <w:b/>
          <w:bCs/>
          <w:szCs w:val="21"/>
        </w:rPr>
        <w:t>递归预测分析器模型结构（包括输入输出）：输入缓冲区</w:t>
      </w:r>
      <w:r w:rsidRPr="00A0674B">
        <w:rPr>
          <w:rFonts w:hint="eastAsia"/>
          <w:b/>
          <w:bCs/>
          <w:szCs w:val="21"/>
        </w:rPr>
        <w:t>(</w:t>
      </w:r>
      <w:r w:rsidRPr="00A0674B">
        <w:rPr>
          <w:rFonts w:hint="eastAsia"/>
          <w:b/>
          <w:bCs/>
          <w:szCs w:val="21"/>
        </w:rPr>
        <w:t>符号序列</w:t>
      </w:r>
      <w:r w:rsidRPr="00A0674B">
        <w:rPr>
          <w:rFonts w:hint="eastAsia"/>
          <w:b/>
          <w:bCs/>
          <w:szCs w:val="21"/>
        </w:rPr>
        <w:t>)</w:t>
      </w:r>
      <w:r w:rsidRPr="00A0674B">
        <w:rPr>
          <w:rFonts w:hint="eastAsia"/>
          <w:b/>
          <w:bCs/>
          <w:szCs w:val="21"/>
        </w:rPr>
        <w:t>、</w:t>
      </w:r>
      <w:proofErr w:type="gramStart"/>
      <w:r w:rsidRPr="00A0674B">
        <w:rPr>
          <w:rFonts w:hint="eastAsia"/>
          <w:b/>
          <w:bCs/>
          <w:szCs w:val="21"/>
        </w:rPr>
        <w:t>栈</w:t>
      </w:r>
      <w:proofErr w:type="gramEnd"/>
      <w:r w:rsidRPr="00A0674B">
        <w:rPr>
          <w:rFonts w:hint="eastAsia"/>
          <w:b/>
          <w:bCs/>
          <w:szCs w:val="21"/>
        </w:rPr>
        <w:t>、预测分析控制程序、预测分析表、输出（产生式序列）。</w:t>
      </w:r>
    </w:p>
    <w:p w:rsidR="003327F7" w:rsidRPr="00A0674B" w:rsidRDefault="00B31418" w:rsidP="00A0674B">
      <w:pPr>
        <w:numPr>
          <w:ilvl w:val="0"/>
          <w:numId w:val="1"/>
        </w:numPr>
        <w:spacing w:line="360" w:lineRule="auto"/>
        <w:rPr>
          <w:b/>
          <w:bCs/>
          <w:szCs w:val="21"/>
        </w:rPr>
      </w:pPr>
      <w:r w:rsidRPr="00A0674B">
        <w:rPr>
          <w:rFonts w:hint="eastAsia"/>
          <w:b/>
          <w:bCs/>
          <w:color w:val="FF0000"/>
          <w:szCs w:val="21"/>
        </w:rPr>
        <w:t>理解句柄的概念：</w:t>
      </w:r>
      <w:r w:rsidRPr="00A0674B">
        <w:rPr>
          <w:rFonts w:hint="eastAsia"/>
          <w:b/>
          <w:bCs/>
          <w:szCs w:val="21"/>
        </w:rPr>
        <w:t>最右句型（规范规约）中某个</w:t>
      </w:r>
      <w:proofErr w:type="gramStart"/>
      <w:r w:rsidRPr="00A0674B">
        <w:rPr>
          <w:rFonts w:hint="eastAsia"/>
          <w:b/>
          <w:bCs/>
          <w:szCs w:val="21"/>
        </w:rPr>
        <w:t>产生式体匹配</w:t>
      </w:r>
      <w:proofErr w:type="gramEnd"/>
      <w:r w:rsidRPr="00A0674B">
        <w:rPr>
          <w:rFonts w:hint="eastAsia"/>
          <w:b/>
          <w:bCs/>
          <w:szCs w:val="21"/>
        </w:rPr>
        <w:t>的子串，对它的归约代表了该最右句型的最右推导的最后一步；正式定义：如果</w:t>
      </w:r>
      <w:r w:rsidRPr="00A0674B">
        <w:rPr>
          <w:rFonts w:hint="eastAsia"/>
          <w:b/>
          <w:bCs/>
          <w:szCs w:val="21"/>
        </w:rPr>
        <w:t>S=&gt;*</w:t>
      </w:r>
      <w:r w:rsidRPr="00A0674B">
        <w:rPr>
          <w:rFonts w:hint="eastAsia"/>
          <w:b/>
          <w:bCs/>
          <w:szCs w:val="21"/>
        </w:rPr>
        <w:t>α</w:t>
      </w:r>
      <w:r w:rsidRPr="00A0674B">
        <w:rPr>
          <w:rFonts w:hint="eastAsia"/>
          <w:b/>
          <w:bCs/>
          <w:szCs w:val="21"/>
        </w:rPr>
        <w:t>Aw =&gt;*</w:t>
      </w:r>
      <w:r w:rsidRPr="00A0674B">
        <w:rPr>
          <w:rFonts w:hint="eastAsia"/>
          <w:b/>
          <w:bCs/>
          <w:szCs w:val="21"/>
        </w:rPr>
        <w:t>αβ</w:t>
      </w:r>
      <w:r w:rsidRPr="00A0674B">
        <w:rPr>
          <w:rFonts w:hint="eastAsia"/>
          <w:b/>
          <w:bCs/>
          <w:szCs w:val="21"/>
        </w:rPr>
        <w:t>w</w:t>
      </w:r>
      <w:r w:rsidRPr="00A0674B">
        <w:rPr>
          <w:rFonts w:hint="eastAsia"/>
          <w:b/>
          <w:bCs/>
          <w:szCs w:val="21"/>
        </w:rPr>
        <w:t>；那么紧跟α之后的</w:t>
      </w:r>
      <w:r w:rsidRPr="00A0674B">
        <w:rPr>
          <w:rFonts w:hint="eastAsia"/>
          <w:b/>
          <w:bCs/>
          <w:szCs w:val="21"/>
        </w:rPr>
        <w:t>A</w:t>
      </w:r>
      <w:r w:rsidRPr="00A0674B">
        <w:rPr>
          <w:rFonts w:hint="eastAsia"/>
          <w:b/>
          <w:bCs/>
          <w:szCs w:val="21"/>
        </w:rPr>
        <w:t>→β是最右句型αβ</w:t>
      </w:r>
      <w:r w:rsidRPr="00A0674B">
        <w:rPr>
          <w:rFonts w:hint="eastAsia"/>
          <w:b/>
          <w:bCs/>
          <w:szCs w:val="21"/>
        </w:rPr>
        <w:t>w</w:t>
      </w:r>
      <w:r w:rsidRPr="00A0674B">
        <w:rPr>
          <w:rFonts w:hint="eastAsia"/>
          <w:b/>
          <w:bCs/>
          <w:szCs w:val="21"/>
        </w:rPr>
        <w:t>的一个句柄；在一个最右句型中，句柄右边只有终结符号；如果文法是无二义性的，那么每个句型都有且只有一个句柄。</w:t>
      </w:r>
    </w:p>
    <w:p w:rsidR="003327F7" w:rsidRPr="00A0674B" w:rsidRDefault="00B31418" w:rsidP="00A0674B">
      <w:pPr>
        <w:spacing w:line="360" w:lineRule="auto"/>
        <w:jc w:val="center"/>
        <w:rPr>
          <w:b/>
          <w:bCs/>
          <w:sz w:val="28"/>
          <w:szCs w:val="28"/>
        </w:rPr>
      </w:pPr>
      <w:r w:rsidRPr="00A0674B">
        <w:rPr>
          <w:rFonts w:hint="eastAsia"/>
          <w:b/>
          <w:bCs/>
          <w:sz w:val="28"/>
          <w:szCs w:val="28"/>
        </w:rPr>
        <w:t>第五章</w:t>
      </w:r>
      <w:r w:rsidRPr="00A0674B">
        <w:rPr>
          <w:rFonts w:hint="eastAsia"/>
          <w:b/>
          <w:bCs/>
          <w:sz w:val="28"/>
          <w:szCs w:val="28"/>
        </w:rPr>
        <w:t xml:space="preserve">  </w:t>
      </w:r>
      <w:r w:rsidRPr="00A0674B">
        <w:rPr>
          <w:rFonts w:hint="eastAsia"/>
          <w:b/>
          <w:bCs/>
          <w:sz w:val="28"/>
          <w:szCs w:val="28"/>
        </w:rPr>
        <w:t>语法制导的翻译</w:t>
      </w:r>
    </w:p>
    <w:p w:rsidR="003327F7" w:rsidRPr="00A0674B" w:rsidRDefault="00B31418" w:rsidP="00A0674B">
      <w:pPr>
        <w:numPr>
          <w:ilvl w:val="0"/>
          <w:numId w:val="1"/>
        </w:numPr>
        <w:spacing w:line="360" w:lineRule="auto"/>
        <w:rPr>
          <w:b/>
          <w:bCs/>
          <w:szCs w:val="21"/>
        </w:rPr>
      </w:pPr>
      <w:r w:rsidRPr="00A0674B">
        <w:rPr>
          <w:rFonts w:hint="eastAsia"/>
          <w:b/>
          <w:bCs/>
          <w:color w:val="FF0000"/>
          <w:szCs w:val="21"/>
        </w:rPr>
        <w:t>理解综合属性和继承属性的概念：</w:t>
      </w:r>
      <w:r w:rsidRPr="00A0674B">
        <w:rPr>
          <w:rFonts w:hint="eastAsia"/>
          <w:b/>
          <w:bCs/>
          <w:szCs w:val="21"/>
        </w:rPr>
        <w:t>（</w:t>
      </w:r>
      <w:r w:rsidRPr="00A0674B">
        <w:rPr>
          <w:rFonts w:hint="eastAsia"/>
          <w:b/>
          <w:bCs/>
          <w:szCs w:val="21"/>
        </w:rPr>
        <w:t>1</w:t>
      </w:r>
      <w:r w:rsidRPr="00A0674B">
        <w:rPr>
          <w:rFonts w:hint="eastAsia"/>
          <w:b/>
          <w:bCs/>
          <w:szCs w:val="21"/>
        </w:rPr>
        <w:t>）综合属性：在分析树结点</w:t>
      </w:r>
      <w:r w:rsidRPr="00A0674B">
        <w:rPr>
          <w:rFonts w:hint="eastAsia"/>
          <w:b/>
          <w:bCs/>
          <w:szCs w:val="21"/>
        </w:rPr>
        <w:t>N</w:t>
      </w:r>
      <w:r w:rsidRPr="00A0674B">
        <w:rPr>
          <w:rFonts w:hint="eastAsia"/>
          <w:b/>
          <w:bCs/>
          <w:szCs w:val="21"/>
        </w:rPr>
        <w:t>上的非终结符号</w:t>
      </w:r>
      <w:r w:rsidRPr="00A0674B">
        <w:rPr>
          <w:rFonts w:hint="eastAsia"/>
          <w:b/>
          <w:bCs/>
          <w:szCs w:val="21"/>
        </w:rPr>
        <w:t>A</w:t>
      </w:r>
      <w:r w:rsidRPr="00A0674B">
        <w:rPr>
          <w:rFonts w:hint="eastAsia"/>
          <w:b/>
          <w:bCs/>
          <w:szCs w:val="21"/>
        </w:rPr>
        <w:t>的属性值由</w:t>
      </w:r>
      <w:r w:rsidRPr="00A0674B">
        <w:rPr>
          <w:rFonts w:hint="eastAsia"/>
          <w:b/>
          <w:bCs/>
          <w:szCs w:val="21"/>
        </w:rPr>
        <w:t>N</w:t>
      </w:r>
      <w:r w:rsidRPr="00A0674B">
        <w:rPr>
          <w:rFonts w:hint="eastAsia"/>
          <w:b/>
          <w:bCs/>
          <w:szCs w:val="21"/>
        </w:rPr>
        <w:t>的产生式所关联的语义规则来定义，又称为</w:t>
      </w:r>
      <w:r w:rsidRPr="00A0674B">
        <w:rPr>
          <w:rFonts w:hint="eastAsia"/>
          <w:b/>
          <w:bCs/>
          <w:szCs w:val="21"/>
        </w:rPr>
        <w:t>S-</w:t>
      </w:r>
      <w:r w:rsidRPr="00A0674B">
        <w:rPr>
          <w:rFonts w:hint="eastAsia"/>
          <w:b/>
          <w:bCs/>
          <w:szCs w:val="21"/>
        </w:rPr>
        <w:t>属性定义。综合属性必然通过</w:t>
      </w:r>
      <w:r w:rsidRPr="00A0674B">
        <w:rPr>
          <w:rFonts w:hint="eastAsia"/>
          <w:b/>
          <w:bCs/>
          <w:szCs w:val="21"/>
        </w:rPr>
        <w:t>N</w:t>
      </w:r>
      <w:r w:rsidRPr="00A0674B">
        <w:rPr>
          <w:rFonts w:hint="eastAsia"/>
          <w:b/>
          <w:bCs/>
          <w:szCs w:val="21"/>
        </w:rPr>
        <w:t>的子结点或</w:t>
      </w:r>
      <w:r w:rsidRPr="00A0674B">
        <w:rPr>
          <w:rFonts w:hint="eastAsia"/>
          <w:b/>
          <w:bCs/>
          <w:szCs w:val="21"/>
        </w:rPr>
        <w:t>N</w:t>
      </w:r>
      <w:r w:rsidRPr="00A0674B">
        <w:rPr>
          <w:rFonts w:hint="eastAsia"/>
          <w:b/>
          <w:bCs/>
          <w:szCs w:val="21"/>
        </w:rPr>
        <w:t>本身的属性值来定义。（</w:t>
      </w:r>
      <w:r w:rsidRPr="00A0674B">
        <w:rPr>
          <w:rFonts w:hint="eastAsia"/>
          <w:b/>
          <w:bCs/>
          <w:szCs w:val="21"/>
        </w:rPr>
        <w:t>2</w:t>
      </w:r>
      <w:r w:rsidRPr="00A0674B">
        <w:rPr>
          <w:rFonts w:hint="eastAsia"/>
          <w:b/>
          <w:bCs/>
          <w:szCs w:val="21"/>
        </w:rPr>
        <w:t>）继承属性：在分析树结点</w:t>
      </w:r>
      <w:r w:rsidRPr="00A0674B">
        <w:rPr>
          <w:rFonts w:hint="eastAsia"/>
          <w:b/>
          <w:bCs/>
          <w:szCs w:val="21"/>
        </w:rPr>
        <w:t>N</w:t>
      </w:r>
      <w:r w:rsidRPr="00A0674B">
        <w:rPr>
          <w:rFonts w:hint="eastAsia"/>
          <w:b/>
          <w:bCs/>
          <w:szCs w:val="21"/>
        </w:rPr>
        <w:t>上的非终结符号</w:t>
      </w:r>
      <w:r w:rsidRPr="00A0674B">
        <w:rPr>
          <w:rFonts w:hint="eastAsia"/>
          <w:b/>
          <w:bCs/>
          <w:szCs w:val="21"/>
        </w:rPr>
        <w:t>B</w:t>
      </w:r>
      <w:r w:rsidRPr="00A0674B">
        <w:rPr>
          <w:rFonts w:hint="eastAsia"/>
          <w:b/>
          <w:bCs/>
          <w:szCs w:val="21"/>
        </w:rPr>
        <w:t>的属性值由</w:t>
      </w:r>
      <w:r w:rsidRPr="00A0674B">
        <w:rPr>
          <w:rFonts w:hint="eastAsia"/>
          <w:b/>
          <w:bCs/>
          <w:szCs w:val="21"/>
        </w:rPr>
        <w:t>N</w:t>
      </w:r>
      <w:r w:rsidRPr="00A0674B">
        <w:rPr>
          <w:rFonts w:hint="eastAsia"/>
          <w:b/>
          <w:bCs/>
          <w:szCs w:val="21"/>
        </w:rPr>
        <w:t>的父结点所关联的语义规则来定义，又称为</w:t>
      </w:r>
      <w:r w:rsidRPr="00A0674B">
        <w:rPr>
          <w:rFonts w:hint="eastAsia"/>
          <w:b/>
          <w:bCs/>
          <w:szCs w:val="21"/>
        </w:rPr>
        <w:t>L-</w:t>
      </w:r>
      <w:r w:rsidRPr="00A0674B">
        <w:rPr>
          <w:rFonts w:hint="eastAsia"/>
          <w:b/>
          <w:bCs/>
          <w:szCs w:val="21"/>
        </w:rPr>
        <w:t>属性定义。继承属性依赖于</w:t>
      </w:r>
      <w:r w:rsidRPr="00A0674B">
        <w:rPr>
          <w:rFonts w:hint="eastAsia"/>
          <w:b/>
          <w:bCs/>
          <w:szCs w:val="21"/>
        </w:rPr>
        <w:t>N</w:t>
      </w:r>
      <w:r w:rsidRPr="00A0674B">
        <w:rPr>
          <w:rFonts w:hint="eastAsia"/>
          <w:b/>
          <w:bCs/>
          <w:szCs w:val="21"/>
        </w:rPr>
        <w:t>的父结点、</w:t>
      </w:r>
      <w:r w:rsidRPr="00A0674B">
        <w:rPr>
          <w:rFonts w:hint="eastAsia"/>
          <w:b/>
          <w:bCs/>
          <w:szCs w:val="21"/>
        </w:rPr>
        <w:t>N</w:t>
      </w:r>
      <w:r w:rsidRPr="00A0674B">
        <w:rPr>
          <w:rFonts w:hint="eastAsia"/>
          <w:b/>
          <w:bCs/>
          <w:szCs w:val="21"/>
        </w:rPr>
        <w:t>本身和</w:t>
      </w:r>
      <w:r w:rsidRPr="00A0674B">
        <w:rPr>
          <w:rFonts w:hint="eastAsia"/>
          <w:b/>
          <w:bCs/>
          <w:szCs w:val="21"/>
        </w:rPr>
        <w:t>N</w:t>
      </w:r>
      <w:r w:rsidRPr="00A0674B">
        <w:rPr>
          <w:rFonts w:hint="eastAsia"/>
          <w:b/>
          <w:bCs/>
          <w:szCs w:val="21"/>
        </w:rPr>
        <w:t>的兄弟结点上的属性值。（</w:t>
      </w:r>
      <w:r w:rsidRPr="00A0674B">
        <w:rPr>
          <w:rFonts w:hint="eastAsia"/>
          <w:b/>
          <w:bCs/>
          <w:szCs w:val="21"/>
        </w:rPr>
        <w:t>3</w:t>
      </w:r>
      <w:r w:rsidRPr="00A0674B">
        <w:rPr>
          <w:rFonts w:hint="eastAsia"/>
          <w:b/>
          <w:bCs/>
          <w:szCs w:val="21"/>
        </w:rPr>
        <w:t>）不允许</w:t>
      </w:r>
      <w:r w:rsidRPr="00A0674B">
        <w:rPr>
          <w:rFonts w:hint="eastAsia"/>
          <w:b/>
          <w:bCs/>
          <w:szCs w:val="21"/>
        </w:rPr>
        <w:t>N</w:t>
      </w:r>
      <w:r w:rsidRPr="00A0674B">
        <w:rPr>
          <w:rFonts w:hint="eastAsia"/>
          <w:b/>
          <w:bCs/>
          <w:szCs w:val="21"/>
        </w:rPr>
        <w:t>的继承属性通过</w:t>
      </w:r>
      <w:r w:rsidRPr="00A0674B">
        <w:rPr>
          <w:rFonts w:hint="eastAsia"/>
          <w:b/>
          <w:bCs/>
          <w:szCs w:val="21"/>
        </w:rPr>
        <w:t>N</w:t>
      </w:r>
      <w:r w:rsidRPr="00A0674B">
        <w:rPr>
          <w:rFonts w:hint="eastAsia"/>
          <w:b/>
          <w:bCs/>
          <w:szCs w:val="21"/>
        </w:rPr>
        <w:t>的子结点上的属性来定义，但是允许</w:t>
      </w:r>
      <w:r w:rsidRPr="00A0674B">
        <w:rPr>
          <w:rFonts w:hint="eastAsia"/>
          <w:b/>
          <w:bCs/>
          <w:szCs w:val="21"/>
        </w:rPr>
        <w:t>N</w:t>
      </w:r>
      <w:r w:rsidRPr="00A0674B">
        <w:rPr>
          <w:rFonts w:hint="eastAsia"/>
          <w:b/>
          <w:bCs/>
          <w:szCs w:val="21"/>
        </w:rPr>
        <w:t>的综合属性依赖于</w:t>
      </w:r>
      <w:r w:rsidRPr="00A0674B">
        <w:rPr>
          <w:rFonts w:hint="eastAsia"/>
          <w:b/>
          <w:bCs/>
          <w:szCs w:val="21"/>
        </w:rPr>
        <w:t>N</w:t>
      </w:r>
      <w:r w:rsidRPr="00A0674B">
        <w:rPr>
          <w:rFonts w:hint="eastAsia"/>
          <w:b/>
          <w:bCs/>
          <w:szCs w:val="21"/>
        </w:rPr>
        <w:t>本身的继承属性。（</w:t>
      </w:r>
      <w:r w:rsidRPr="00A0674B">
        <w:rPr>
          <w:rFonts w:hint="eastAsia"/>
          <w:b/>
          <w:bCs/>
          <w:szCs w:val="21"/>
        </w:rPr>
        <w:t>4</w:t>
      </w:r>
      <w:r w:rsidRPr="00A0674B">
        <w:rPr>
          <w:rFonts w:hint="eastAsia"/>
          <w:b/>
          <w:bCs/>
          <w:szCs w:val="21"/>
        </w:rPr>
        <w:t>）终结符号有综合属性（由词法分析获得），但是没有继承属性。</w:t>
      </w:r>
    </w:p>
    <w:p w:rsidR="003327F7" w:rsidRPr="00A0674B" w:rsidRDefault="00B31418" w:rsidP="00A0674B">
      <w:pPr>
        <w:numPr>
          <w:ilvl w:val="0"/>
          <w:numId w:val="1"/>
        </w:numPr>
        <w:spacing w:line="360" w:lineRule="auto"/>
        <w:rPr>
          <w:b/>
          <w:bCs/>
          <w:color w:val="FF0000"/>
          <w:szCs w:val="21"/>
        </w:rPr>
      </w:pPr>
      <w:r w:rsidRPr="00A0674B">
        <w:rPr>
          <w:rFonts w:hint="eastAsia"/>
          <w:b/>
          <w:bCs/>
          <w:color w:val="FF0000"/>
          <w:szCs w:val="21"/>
        </w:rPr>
        <w:t>深刻理解注释语法分析树的概念：注释语法分析树是显示了各个结点的各属性值的语法分析树。对于算术运算相关</w:t>
      </w:r>
      <w:r w:rsidRPr="00A0674B">
        <w:rPr>
          <w:rFonts w:hint="eastAsia"/>
          <w:b/>
          <w:bCs/>
          <w:color w:val="FF0000"/>
          <w:szCs w:val="21"/>
        </w:rPr>
        <w:t>SDD</w:t>
      </w:r>
      <w:r w:rsidRPr="00A0674B">
        <w:rPr>
          <w:rFonts w:hint="eastAsia"/>
          <w:b/>
          <w:bCs/>
          <w:color w:val="FF0000"/>
          <w:szCs w:val="21"/>
        </w:rPr>
        <w:t>（可能含继承属性），能够熟练画出给定简单表达式的注释语法分析树。</w:t>
      </w:r>
    </w:p>
    <w:p w:rsidR="003327F7" w:rsidRPr="00A0674B" w:rsidRDefault="00B31418" w:rsidP="00A0674B">
      <w:pPr>
        <w:spacing w:line="360" w:lineRule="auto"/>
        <w:jc w:val="center"/>
        <w:rPr>
          <w:b/>
          <w:bCs/>
          <w:sz w:val="28"/>
          <w:szCs w:val="28"/>
        </w:rPr>
      </w:pPr>
      <w:r w:rsidRPr="00A0674B">
        <w:rPr>
          <w:rFonts w:hint="eastAsia"/>
          <w:b/>
          <w:bCs/>
          <w:sz w:val="28"/>
          <w:szCs w:val="28"/>
        </w:rPr>
        <w:t>第六章</w:t>
      </w:r>
      <w:r w:rsidRPr="00A0674B">
        <w:rPr>
          <w:rFonts w:hint="eastAsia"/>
          <w:b/>
          <w:bCs/>
          <w:sz w:val="28"/>
          <w:szCs w:val="28"/>
        </w:rPr>
        <w:t xml:space="preserve">  </w:t>
      </w:r>
      <w:r w:rsidRPr="00A0674B">
        <w:rPr>
          <w:rFonts w:hint="eastAsia"/>
          <w:b/>
          <w:bCs/>
          <w:sz w:val="28"/>
          <w:szCs w:val="28"/>
        </w:rPr>
        <w:t>中间代码生成</w:t>
      </w:r>
    </w:p>
    <w:p w:rsidR="003327F7" w:rsidRPr="00A0674B" w:rsidRDefault="00B31418" w:rsidP="00A0674B">
      <w:pPr>
        <w:numPr>
          <w:ilvl w:val="0"/>
          <w:numId w:val="1"/>
        </w:numPr>
        <w:spacing w:line="360" w:lineRule="auto"/>
        <w:rPr>
          <w:b/>
          <w:bCs/>
          <w:color w:val="FF0000"/>
          <w:szCs w:val="21"/>
        </w:rPr>
      </w:pPr>
      <w:r w:rsidRPr="00A0674B">
        <w:rPr>
          <w:rFonts w:hint="eastAsia"/>
          <w:b/>
          <w:bCs/>
          <w:color w:val="FF0000"/>
          <w:szCs w:val="21"/>
        </w:rPr>
        <w:t>三地址代码及四元式表示，熟练应用（</w:t>
      </w:r>
      <w:r w:rsidRPr="00A0674B">
        <w:rPr>
          <w:rFonts w:hint="eastAsia"/>
          <w:b/>
          <w:bCs/>
          <w:color w:val="FF0000"/>
          <w:szCs w:val="21"/>
        </w:rPr>
        <w:t xml:space="preserve">P222 </w:t>
      </w:r>
      <w:r w:rsidRPr="00A0674B">
        <w:rPr>
          <w:rFonts w:hint="eastAsia"/>
          <w:b/>
          <w:bCs/>
          <w:color w:val="FF0000"/>
          <w:szCs w:val="21"/>
        </w:rPr>
        <w:t>例</w:t>
      </w:r>
      <w:r w:rsidRPr="00A0674B">
        <w:rPr>
          <w:rFonts w:hint="eastAsia"/>
          <w:b/>
          <w:bCs/>
          <w:color w:val="FF0000"/>
          <w:szCs w:val="21"/>
        </w:rPr>
        <w:t>6.5</w:t>
      </w:r>
      <w:r w:rsidRPr="00A0674B">
        <w:rPr>
          <w:rFonts w:hint="eastAsia"/>
          <w:b/>
          <w:bCs/>
          <w:color w:val="FF0000"/>
          <w:szCs w:val="21"/>
        </w:rPr>
        <w:t>、</w:t>
      </w:r>
      <w:r w:rsidRPr="00A0674B">
        <w:rPr>
          <w:rFonts w:hint="eastAsia"/>
          <w:b/>
          <w:bCs/>
          <w:color w:val="FF0000"/>
          <w:szCs w:val="21"/>
        </w:rPr>
        <w:t>P223</w:t>
      </w:r>
      <w:r w:rsidRPr="00A0674B">
        <w:rPr>
          <w:rFonts w:hint="eastAsia"/>
          <w:b/>
          <w:bCs/>
          <w:color w:val="FF0000"/>
          <w:szCs w:val="21"/>
        </w:rPr>
        <w:t>例</w:t>
      </w:r>
      <w:r w:rsidRPr="00A0674B">
        <w:rPr>
          <w:rFonts w:hint="eastAsia"/>
          <w:b/>
          <w:bCs/>
          <w:color w:val="FF0000"/>
          <w:szCs w:val="21"/>
        </w:rPr>
        <w:t>6.6</w:t>
      </w:r>
      <w:r w:rsidRPr="00A0674B">
        <w:rPr>
          <w:rFonts w:hint="eastAsia"/>
          <w:b/>
          <w:bCs/>
          <w:color w:val="FF0000"/>
          <w:szCs w:val="21"/>
        </w:rPr>
        <w:t>）。三地址代码：每条指令右侧最多有一个运算符，一般情况可以写成</w:t>
      </w:r>
      <w:r w:rsidRPr="00A0674B">
        <w:rPr>
          <w:rFonts w:hint="eastAsia"/>
          <w:b/>
          <w:bCs/>
          <w:color w:val="FF0000"/>
          <w:szCs w:val="21"/>
        </w:rPr>
        <w:t>x=y op z</w:t>
      </w:r>
      <w:r w:rsidRPr="00A0674B">
        <w:rPr>
          <w:rFonts w:hint="eastAsia"/>
          <w:b/>
          <w:bCs/>
          <w:color w:val="FF0000"/>
          <w:szCs w:val="21"/>
        </w:rPr>
        <w:t>。四元式的结构及顺序</w:t>
      </w:r>
      <w:r w:rsidRPr="00A0674B">
        <w:rPr>
          <w:rFonts w:hint="eastAsia"/>
          <w:b/>
          <w:bCs/>
          <w:color w:val="FF0000"/>
          <w:szCs w:val="21"/>
        </w:rPr>
        <w:t xml:space="preserve"> (op, arg1, </w:t>
      </w:r>
      <w:r w:rsidRPr="00A0674B">
        <w:rPr>
          <w:rFonts w:hint="eastAsia"/>
          <w:b/>
          <w:bCs/>
          <w:color w:val="FF0000"/>
          <w:szCs w:val="21"/>
        </w:rPr>
        <w:lastRenderedPageBreak/>
        <w:t>arg2, result)</w:t>
      </w:r>
      <w:r w:rsidRPr="00A0674B">
        <w:rPr>
          <w:rFonts w:hint="eastAsia"/>
          <w:b/>
          <w:bCs/>
          <w:color w:val="FF0000"/>
          <w:szCs w:val="21"/>
        </w:rPr>
        <w:t>，一般画成表格形式。</w:t>
      </w:r>
    </w:p>
    <w:p w:rsidR="003327F7" w:rsidRPr="00A0674B" w:rsidRDefault="00B31418" w:rsidP="00A0674B">
      <w:pPr>
        <w:numPr>
          <w:ilvl w:val="0"/>
          <w:numId w:val="1"/>
        </w:numPr>
        <w:spacing w:line="360" w:lineRule="auto"/>
        <w:rPr>
          <w:b/>
          <w:bCs/>
          <w:szCs w:val="21"/>
        </w:rPr>
      </w:pPr>
      <w:r w:rsidRPr="00A0674B">
        <w:rPr>
          <w:rFonts w:hint="eastAsia"/>
          <w:b/>
          <w:bCs/>
          <w:szCs w:val="21"/>
        </w:rPr>
        <w:t>三地址码中三地址指的哪三个地址？第一操作数、第二操作数和目的操作数的地址。这些地址可能是：源程序中的名字或常量，编译器生成的常量或临时变量。</w:t>
      </w:r>
    </w:p>
    <w:p w:rsidR="003327F7" w:rsidRPr="00A0674B" w:rsidRDefault="00B31418" w:rsidP="00A0674B">
      <w:pPr>
        <w:numPr>
          <w:ilvl w:val="0"/>
          <w:numId w:val="1"/>
        </w:numPr>
        <w:spacing w:line="360" w:lineRule="auto"/>
        <w:rPr>
          <w:b/>
          <w:bCs/>
          <w:szCs w:val="21"/>
        </w:rPr>
      </w:pPr>
      <w:r w:rsidRPr="00A0674B">
        <w:rPr>
          <w:rFonts w:hint="eastAsia"/>
          <w:b/>
          <w:bCs/>
          <w:szCs w:val="21"/>
        </w:rPr>
        <w:t>在处理一个过程</w:t>
      </w:r>
      <w:r w:rsidRPr="00A0674B">
        <w:rPr>
          <w:rFonts w:hint="eastAsia"/>
          <w:b/>
          <w:bCs/>
          <w:szCs w:val="21"/>
        </w:rPr>
        <w:t>/</w:t>
      </w:r>
      <w:r w:rsidRPr="00A0674B">
        <w:rPr>
          <w:rFonts w:hint="eastAsia"/>
          <w:b/>
          <w:bCs/>
          <w:szCs w:val="21"/>
        </w:rPr>
        <w:t>函数时，它声明的变量应该放到单独的符号表中去；可以为每个记录创建单独的符号表。</w:t>
      </w:r>
    </w:p>
    <w:p w:rsidR="003327F7" w:rsidRPr="00A0674B" w:rsidRDefault="00B31418" w:rsidP="00A0674B">
      <w:pPr>
        <w:numPr>
          <w:ilvl w:val="0"/>
          <w:numId w:val="1"/>
        </w:numPr>
        <w:spacing w:line="360" w:lineRule="auto"/>
        <w:rPr>
          <w:b/>
          <w:bCs/>
          <w:szCs w:val="21"/>
        </w:rPr>
      </w:pPr>
      <w:r w:rsidRPr="00A0674B">
        <w:rPr>
          <w:rFonts w:hint="eastAsia"/>
          <w:b/>
          <w:bCs/>
          <w:szCs w:val="21"/>
        </w:rPr>
        <w:t>布尔表达式的代码的</w:t>
      </w:r>
      <w:r w:rsidRPr="00A0674B">
        <w:rPr>
          <w:rFonts w:hint="eastAsia"/>
          <w:b/>
          <w:bCs/>
          <w:szCs w:val="21"/>
        </w:rPr>
        <w:t>SDD</w:t>
      </w:r>
      <w:r w:rsidRPr="00A0674B">
        <w:rPr>
          <w:rFonts w:hint="eastAsia"/>
          <w:b/>
          <w:bCs/>
          <w:szCs w:val="21"/>
        </w:rPr>
        <w:t>，理解语义规则并翻译简单逻辑与和逻辑或的短路（</w:t>
      </w:r>
      <w:r w:rsidRPr="00A0674B">
        <w:rPr>
          <w:rFonts w:hint="eastAsia"/>
          <w:b/>
          <w:bCs/>
          <w:szCs w:val="21"/>
        </w:rPr>
        <w:t>P243</w:t>
      </w:r>
      <w:r w:rsidRPr="00A0674B">
        <w:rPr>
          <w:rFonts w:hint="eastAsia"/>
          <w:b/>
          <w:bCs/>
          <w:szCs w:val="21"/>
        </w:rPr>
        <w:t>例</w:t>
      </w:r>
      <w:r w:rsidRPr="00A0674B">
        <w:rPr>
          <w:rFonts w:hint="eastAsia"/>
          <w:b/>
          <w:bCs/>
          <w:szCs w:val="21"/>
        </w:rPr>
        <w:t>6.15</w:t>
      </w:r>
      <w:r w:rsidRPr="00A0674B">
        <w:rPr>
          <w:rFonts w:hint="eastAsia"/>
          <w:b/>
          <w:bCs/>
          <w:szCs w:val="21"/>
        </w:rPr>
        <w:t>）：</w:t>
      </w:r>
      <w:r w:rsidRPr="00A0674B">
        <w:rPr>
          <w:rFonts w:hint="eastAsia"/>
          <w:b/>
          <w:bCs/>
          <w:szCs w:val="21"/>
        </w:rPr>
        <w:t xml:space="preserve">if (x&lt;100 || x &gt; 200 &amp;&amp; </w:t>
      </w:r>
      <w:proofErr w:type="gramStart"/>
      <w:r w:rsidRPr="00A0674B">
        <w:rPr>
          <w:rFonts w:hint="eastAsia"/>
          <w:b/>
          <w:bCs/>
          <w:szCs w:val="21"/>
        </w:rPr>
        <w:t>x!=</w:t>
      </w:r>
      <w:proofErr w:type="gramEnd"/>
      <w:r w:rsidRPr="00A0674B">
        <w:rPr>
          <w:rFonts w:hint="eastAsia"/>
          <w:b/>
          <w:bCs/>
          <w:szCs w:val="21"/>
        </w:rPr>
        <w:t xml:space="preserve"> y ) x = 0;</w:t>
      </w:r>
      <w:r w:rsidRPr="00A0674B">
        <w:rPr>
          <w:rFonts w:hint="eastAsia"/>
          <w:b/>
          <w:bCs/>
          <w:szCs w:val="21"/>
        </w:rPr>
        <w:t>相应的代码：</w:t>
      </w:r>
    </w:p>
    <w:p w:rsidR="003327F7" w:rsidRPr="00A0674B" w:rsidRDefault="00B31418" w:rsidP="00A0674B">
      <w:pPr>
        <w:spacing w:line="360" w:lineRule="auto"/>
        <w:rPr>
          <w:b/>
          <w:bCs/>
          <w:szCs w:val="21"/>
        </w:rPr>
      </w:pPr>
      <w:r w:rsidRPr="00A0674B">
        <w:rPr>
          <w:noProof/>
          <w:szCs w:val="21"/>
        </w:rPr>
        <w:drawing>
          <wp:inline distT="0" distB="0" distL="114300" distR="114300">
            <wp:extent cx="2638425" cy="1320029"/>
            <wp:effectExtent l="0" t="0" r="0" b="0"/>
            <wp:docPr id="410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8" name="Picture 2"/>
                    <pic:cNvPicPr>
                      <a:picLocks noChangeAspect="1"/>
                    </pic:cNvPicPr>
                  </pic:nvPicPr>
                  <pic:blipFill>
                    <a:blip r:embed="rId8" cstate="print"/>
                    <a:stretch>
                      <a:fillRect/>
                    </a:stretch>
                  </pic:blipFill>
                  <pic:spPr>
                    <a:xfrm>
                      <a:off x="0" y="0"/>
                      <a:ext cx="2690748" cy="1346207"/>
                    </a:xfrm>
                    <a:prstGeom prst="rect">
                      <a:avLst/>
                    </a:prstGeom>
                    <a:noFill/>
                    <a:ln w="9525">
                      <a:noFill/>
                    </a:ln>
                  </pic:spPr>
                </pic:pic>
              </a:graphicData>
            </a:graphic>
          </wp:inline>
        </w:drawing>
      </w:r>
      <w:r w:rsidRPr="00A0674B">
        <w:rPr>
          <w:noProof/>
          <w:szCs w:val="21"/>
        </w:rPr>
        <w:drawing>
          <wp:inline distT="0" distB="0" distL="114300" distR="114300">
            <wp:extent cx="2576513" cy="1328892"/>
            <wp:effectExtent l="0" t="0" r="0" b="5080"/>
            <wp:docPr id="411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52" name="Picture 2"/>
                    <pic:cNvPicPr>
                      <a:picLocks noChangeAspect="1"/>
                    </pic:cNvPicPr>
                  </pic:nvPicPr>
                  <pic:blipFill>
                    <a:blip r:embed="rId9" cstate="print"/>
                    <a:srcRect l="-784" b="25022"/>
                    <a:stretch>
                      <a:fillRect/>
                    </a:stretch>
                  </pic:blipFill>
                  <pic:spPr>
                    <a:xfrm>
                      <a:off x="0" y="0"/>
                      <a:ext cx="2640969" cy="1362137"/>
                    </a:xfrm>
                    <a:prstGeom prst="rect">
                      <a:avLst/>
                    </a:prstGeom>
                    <a:noFill/>
                    <a:ln w="9525">
                      <a:noFill/>
                    </a:ln>
                  </pic:spPr>
                </pic:pic>
              </a:graphicData>
            </a:graphic>
          </wp:inline>
        </w:drawing>
      </w:r>
    </w:p>
    <w:p w:rsidR="003327F7" w:rsidRPr="00A0674B" w:rsidRDefault="00B31418" w:rsidP="00A0674B">
      <w:pPr>
        <w:numPr>
          <w:ilvl w:val="0"/>
          <w:numId w:val="1"/>
        </w:numPr>
        <w:spacing w:line="360" w:lineRule="auto"/>
        <w:rPr>
          <w:b/>
          <w:bCs/>
          <w:color w:val="FF0000"/>
          <w:szCs w:val="21"/>
        </w:rPr>
      </w:pPr>
      <w:r w:rsidRPr="00A0674B">
        <w:rPr>
          <w:rFonts w:hint="eastAsia"/>
          <w:b/>
          <w:bCs/>
          <w:color w:val="FF0000"/>
          <w:szCs w:val="21"/>
        </w:rPr>
        <w:t>理解回填的基本概念：回填技术解决某些跳转指令应该跳转到哪里的关键问题；生成跳转指令时暂时不指定目标标号，使用列表分别记录这些不完整的指令，等直到正确的目标时再填写目标标号，每个列表中的指令都指向同一个目标。</w:t>
      </w:r>
    </w:p>
    <w:p w:rsidR="003327F7" w:rsidRPr="00A0674B" w:rsidRDefault="00B31418" w:rsidP="00A0674B">
      <w:pPr>
        <w:numPr>
          <w:ilvl w:val="0"/>
          <w:numId w:val="1"/>
        </w:numPr>
        <w:spacing w:line="360" w:lineRule="auto"/>
        <w:rPr>
          <w:b/>
          <w:bCs/>
          <w:szCs w:val="21"/>
        </w:rPr>
      </w:pPr>
      <w:r w:rsidRPr="00A0674B">
        <w:rPr>
          <w:rFonts w:hint="eastAsia"/>
          <w:b/>
          <w:bCs/>
          <w:szCs w:val="21"/>
        </w:rPr>
        <w:t>布尔表达式的回填翻译：引入两个综合属性</w:t>
      </w:r>
      <w:proofErr w:type="spellStart"/>
      <w:r w:rsidRPr="00A0674B">
        <w:rPr>
          <w:rFonts w:hint="eastAsia"/>
          <w:b/>
          <w:bCs/>
          <w:szCs w:val="21"/>
        </w:rPr>
        <w:t>truelist</w:t>
      </w:r>
      <w:proofErr w:type="spellEnd"/>
      <w:r w:rsidRPr="00A0674B">
        <w:rPr>
          <w:rFonts w:hint="eastAsia"/>
          <w:b/>
          <w:bCs/>
          <w:szCs w:val="21"/>
        </w:rPr>
        <w:t>和</w:t>
      </w:r>
      <w:proofErr w:type="spellStart"/>
      <w:r w:rsidRPr="00A0674B">
        <w:rPr>
          <w:rFonts w:hint="eastAsia"/>
          <w:b/>
          <w:bCs/>
          <w:szCs w:val="21"/>
        </w:rPr>
        <w:t>falselist</w:t>
      </w:r>
      <w:proofErr w:type="spellEnd"/>
      <w:r w:rsidRPr="00A0674B">
        <w:rPr>
          <w:rFonts w:hint="eastAsia"/>
          <w:b/>
          <w:bCs/>
          <w:szCs w:val="21"/>
        </w:rPr>
        <w:t>。</w:t>
      </w:r>
      <w:proofErr w:type="spellStart"/>
      <w:r w:rsidRPr="00A0674B">
        <w:rPr>
          <w:rFonts w:hint="eastAsia"/>
          <w:b/>
          <w:bCs/>
          <w:szCs w:val="21"/>
        </w:rPr>
        <w:t>truelist</w:t>
      </w:r>
      <w:proofErr w:type="spellEnd"/>
      <w:r w:rsidRPr="00A0674B">
        <w:rPr>
          <w:rFonts w:hint="eastAsia"/>
          <w:b/>
          <w:bCs/>
          <w:szCs w:val="21"/>
        </w:rPr>
        <w:t>包含跳转指令的列表，为</w:t>
      </w:r>
      <w:r w:rsidRPr="00A0674B">
        <w:rPr>
          <w:rFonts w:hint="eastAsia"/>
          <w:b/>
          <w:bCs/>
          <w:szCs w:val="21"/>
        </w:rPr>
        <w:t>true</w:t>
      </w:r>
      <w:r w:rsidRPr="00A0674B">
        <w:rPr>
          <w:rFonts w:hint="eastAsia"/>
          <w:b/>
          <w:bCs/>
          <w:szCs w:val="21"/>
        </w:rPr>
        <w:t>时执行这些指令；</w:t>
      </w:r>
      <w:proofErr w:type="spellStart"/>
      <w:r w:rsidRPr="00A0674B">
        <w:rPr>
          <w:rFonts w:hint="eastAsia"/>
          <w:b/>
          <w:bCs/>
          <w:szCs w:val="21"/>
        </w:rPr>
        <w:t>falselist</w:t>
      </w:r>
      <w:proofErr w:type="spellEnd"/>
      <w:r w:rsidRPr="00A0674B">
        <w:rPr>
          <w:rFonts w:hint="eastAsia"/>
          <w:b/>
          <w:bCs/>
          <w:szCs w:val="21"/>
        </w:rPr>
        <w:t>包含跳转指令的列表，为</w:t>
      </w:r>
      <w:r w:rsidRPr="00A0674B">
        <w:rPr>
          <w:rFonts w:hint="eastAsia"/>
          <w:b/>
          <w:bCs/>
          <w:szCs w:val="21"/>
        </w:rPr>
        <w:t>false</w:t>
      </w:r>
      <w:r w:rsidRPr="00A0674B">
        <w:rPr>
          <w:rFonts w:hint="eastAsia"/>
          <w:b/>
          <w:bCs/>
          <w:szCs w:val="21"/>
        </w:rPr>
        <w:t>时执行这些指令。</w:t>
      </w:r>
      <w:bookmarkStart w:id="0" w:name="_GoBack"/>
      <w:bookmarkEnd w:id="0"/>
    </w:p>
    <w:p w:rsidR="003327F7" w:rsidRPr="00A0674B" w:rsidRDefault="003327F7" w:rsidP="00A0674B">
      <w:pPr>
        <w:spacing w:line="360" w:lineRule="auto"/>
        <w:rPr>
          <w:b/>
          <w:bCs/>
          <w:szCs w:val="21"/>
        </w:rPr>
      </w:pPr>
    </w:p>
    <w:p w:rsidR="003327F7" w:rsidRPr="00A0674B" w:rsidRDefault="00B31418" w:rsidP="00A0674B">
      <w:pPr>
        <w:spacing w:line="360" w:lineRule="auto"/>
        <w:rPr>
          <w:szCs w:val="21"/>
        </w:rPr>
      </w:pPr>
      <w:r w:rsidRPr="00A0674B">
        <w:rPr>
          <w:rFonts w:hint="eastAsia"/>
          <w:szCs w:val="21"/>
        </w:rPr>
        <w:t xml:space="preserve">    </w:t>
      </w:r>
    </w:p>
    <w:sectPr w:rsidR="003327F7" w:rsidRPr="00A06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4C4" w:rsidRDefault="007C04C4" w:rsidP="00A0674B">
      <w:r>
        <w:separator/>
      </w:r>
    </w:p>
  </w:endnote>
  <w:endnote w:type="continuationSeparator" w:id="0">
    <w:p w:rsidR="007C04C4" w:rsidRDefault="007C04C4" w:rsidP="00A06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4C4" w:rsidRDefault="007C04C4" w:rsidP="00A0674B">
      <w:r>
        <w:separator/>
      </w:r>
    </w:p>
  </w:footnote>
  <w:footnote w:type="continuationSeparator" w:id="0">
    <w:p w:rsidR="007C04C4" w:rsidRDefault="007C04C4" w:rsidP="00A06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B8F5B"/>
    <w:multiLevelType w:val="singleLevel"/>
    <w:tmpl w:val="5C0B8F5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7F7"/>
    <w:rsid w:val="003327F7"/>
    <w:rsid w:val="003D453C"/>
    <w:rsid w:val="004448D9"/>
    <w:rsid w:val="007C04C4"/>
    <w:rsid w:val="00A0674B"/>
    <w:rsid w:val="00B31418"/>
    <w:rsid w:val="00B775BE"/>
    <w:rsid w:val="05F140F8"/>
    <w:rsid w:val="0877450D"/>
    <w:rsid w:val="1C23128F"/>
    <w:rsid w:val="29D479A1"/>
    <w:rsid w:val="2C46444F"/>
    <w:rsid w:val="350802EB"/>
    <w:rsid w:val="3A70779C"/>
    <w:rsid w:val="3B3A7557"/>
    <w:rsid w:val="3BEA7263"/>
    <w:rsid w:val="49C44B5D"/>
    <w:rsid w:val="543237C5"/>
    <w:rsid w:val="578670B0"/>
    <w:rsid w:val="5A2516A0"/>
    <w:rsid w:val="6F8F4DA0"/>
    <w:rsid w:val="70BE0569"/>
    <w:rsid w:val="7BE52C45"/>
    <w:rsid w:val="7F663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DFEE57"/>
  <w15:docId w15:val="{989044EC-67BD-442A-A033-753E3814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rsid w:val="00B775BE"/>
    <w:rPr>
      <w:sz w:val="18"/>
      <w:szCs w:val="18"/>
    </w:rPr>
  </w:style>
  <w:style w:type="character" w:customStyle="1" w:styleId="a6">
    <w:name w:val="批注框文本 字符"/>
    <w:basedOn w:val="a0"/>
    <w:link w:val="a5"/>
    <w:rsid w:val="00B775BE"/>
    <w:rPr>
      <w:rFonts w:asciiTheme="minorHAnsi" w:eastAsiaTheme="minorEastAsia" w:hAnsiTheme="minorHAnsi" w:cstheme="minorBidi"/>
      <w:kern w:val="2"/>
      <w:sz w:val="18"/>
      <w:szCs w:val="18"/>
    </w:rPr>
  </w:style>
  <w:style w:type="paragraph" w:styleId="a7">
    <w:name w:val="header"/>
    <w:basedOn w:val="a"/>
    <w:link w:val="a8"/>
    <w:unhideWhenUsed/>
    <w:rsid w:val="00A0674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A0674B"/>
    <w:rPr>
      <w:rFonts w:asciiTheme="minorHAnsi" w:eastAsiaTheme="minorEastAsia" w:hAnsiTheme="minorHAnsi" w:cstheme="minorBidi"/>
      <w:kern w:val="2"/>
      <w:sz w:val="18"/>
      <w:szCs w:val="18"/>
    </w:rPr>
  </w:style>
  <w:style w:type="paragraph" w:styleId="a9">
    <w:name w:val="footer"/>
    <w:basedOn w:val="a"/>
    <w:link w:val="aa"/>
    <w:unhideWhenUsed/>
    <w:rsid w:val="00A0674B"/>
    <w:pPr>
      <w:tabs>
        <w:tab w:val="center" w:pos="4153"/>
        <w:tab w:val="right" w:pos="8306"/>
      </w:tabs>
      <w:snapToGrid w:val="0"/>
      <w:jc w:val="left"/>
    </w:pPr>
    <w:rPr>
      <w:sz w:val="18"/>
      <w:szCs w:val="18"/>
    </w:rPr>
  </w:style>
  <w:style w:type="character" w:customStyle="1" w:styleId="aa">
    <w:name w:val="页脚 字符"/>
    <w:basedOn w:val="a0"/>
    <w:link w:val="a9"/>
    <w:rsid w:val="00A0674B"/>
    <w:rPr>
      <w:rFonts w:asciiTheme="minorHAnsi" w:eastAsiaTheme="minorEastAsia" w:hAnsiTheme="minorHAnsi" w:cstheme="minorBidi"/>
      <w:kern w:val="2"/>
      <w:sz w:val="18"/>
      <w:szCs w:val="18"/>
    </w:rPr>
  </w:style>
  <w:style w:type="paragraph" w:styleId="ab">
    <w:name w:val="Title"/>
    <w:basedOn w:val="a"/>
    <w:next w:val="a"/>
    <w:link w:val="ac"/>
    <w:qFormat/>
    <w:rsid w:val="00A0674B"/>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A0674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彭博韬</cp:lastModifiedBy>
  <cp:revision>5</cp:revision>
  <cp:lastPrinted>2019-01-02T14:50:00Z</cp:lastPrinted>
  <dcterms:created xsi:type="dcterms:W3CDTF">2014-10-29T12:08:00Z</dcterms:created>
  <dcterms:modified xsi:type="dcterms:W3CDTF">2019-01-02T14:54:00Z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