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Went through the codebase for tensorflow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Learnt the basics for M</w:t>
      </w:r>
      <w:r>
        <w:rPr>
          <w:rFonts w:cs="Helvetica" w:ascii="Helvetica" w:hAnsi="Helvetica"/>
          <w:i/>
          <w:color w:val="000000"/>
        </w:rPr>
        <w:t>L</w:t>
      </w:r>
      <w:r>
        <w:rPr>
          <w:rFonts w:cs="Helvetica" w:ascii="Helvetica" w:hAnsi="Helvetica"/>
          <w:i/>
          <w:color w:val="000000"/>
        </w:rPr>
        <w:t>ModelScope and IBM Z Mainframe.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Created docker container on s390x machine for setting up the tensorflow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Installed some dependencies for the agent but development stuck due to violation of the container’s default storage limit (10GB).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color w:val="000000"/>
        </w:rPr>
        <w:tab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Completed: Get familiar with the project – Priyanshu Khandelwal – </w:t>
      </w:r>
    </w:p>
    <w:p>
      <w:pPr>
        <w:pStyle w:val="NormalWeb"/>
        <w:numPr>
          <w:ilvl w:val="0"/>
          <w:numId w:val="0"/>
        </w:numPr>
        <w:tabs>
          <w:tab w:val="left" w:pos="360" w:leader="none"/>
        </w:tabs>
        <w:spacing w:beforeAutospacing="0" w:before="0" w:afterAutospacing="0" w:after="0"/>
        <w:ind w:left="1080" w:hanging="0"/>
        <w:rPr/>
      </w:pPr>
      <w:r>
        <w:rPr>
          <w:rFonts w:cs="Helvetica" w:ascii="Helvetica" w:hAnsi="Helvetica"/>
          <w:i/>
          <w:color w:val="000000"/>
        </w:rPr>
        <w:t>1 May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Extend the storage limit for the docker container – 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The binary file for Protobuf isn’t executing on IBM Z – Priyanshu Khandelwal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MlModelScope on IBM Z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01/05/20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144780</wp:posOffset>
              </wp:positionV>
              <wp:extent cx="6739255" cy="1460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848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11.2pt" to="516.8pt,11.6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46</TotalTime>
  <Application>LibreOffice/5.1.6.2$Linux_X86_64 LibreOffice_project/10m0$Build-2</Application>
  <Pages>1</Pages>
  <Words>153</Words>
  <Characters>795</Characters>
  <CharactersWithSpaces>921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2020-06-02T10:19:56Z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