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rPr>
          <w:rFonts w:ascii="Times New Roman"/>
          <w:sz w:val="20"/>
        </w:rPr>
      </w:pPr>
    </w:p>
    <w:p w:rsidR="00A44AC9" w:rsidRDefault="00A44AC9">
      <w:pPr>
        <w:pStyle w:val="BodyText"/>
        <w:spacing w:before="11"/>
        <w:rPr>
          <w:rFonts w:ascii="Times New Roman"/>
          <w:sz w:val="15"/>
        </w:rPr>
      </w:pPr>
    </w:p>
    <w:p w:rsidR="00A44AC9" w:rsidRPr="008821CD" w:rsidRDefault="00442A03" w:rsidP="008821CD">
      <w:pPr>
        <w:pStyle w:val="Title"/>
        <w:spacing w:line="225" w:lineRule="auto"/>
        <w:rPr>
          <w:sz w:val="52"/>
          <w:szCs w:val="52"/>
        </w:rPr>
      </w:pPr>
      <w:r>
        <w:rPr>
          <w:color w:val="2D5295"/>
          <w:w w:val="90"/>
        </w:rPr>
        <w:t xml:space="preserve">`       </w:t>
      </w:r>
      <w:r w:rsidR="008821CD">
        <w:rPr>
          <w:color w:val="2D5295"/>
          <w:w w:val="90"/>
        </w:rPr>
        <w:t xml:space="preserve">   </w:t>
      </w:r>
      <w:r>
        <w:rPr>
          <w:color w:val="2D5295"/>
          <w:w w:val="90"/>
        </w:rPr>
        <w:t>International Debt</w:t>
      </w:r>
      <w:r w:rsidR="008821CD">
        <w:rPr>
          <w:color w:val="2D5295"/>
          <w:w w:val="90"/>
          <w:sz w:val="52"/>
          <w:szCs w:val="52"/>
        </w:rPr>
        <w:t xml:space="preserve"> </w:t>
      </w:r>
      <w:r w:rsidR="008821CD" w:rsidRPr="008821CD">
        <w:rPr>
          <w:color w:val="2D5295"/>
          <w:w w:val="90"/>
          <w:sz w:val="52"/>
          <w:szCs w:val="52"/>
        </w:rPr>
        <w:t>Analytics</w:t>
      </w:r>
      <w:r w:rsidR="00961656">
        <w:rPr>
          <w:color w:val="2D5295"/>
          <w:w w:val="90"/>
          <w:sz w:val="52"/>
          <w:szCs w:val="52"/>
        </w:rPr>
        <w:t xml:space="preserve"> BI</w:t>
      </w:r>
    </w:p>
    <w:p w:rsidR="00A44AC9" w:rsidRDefault="00A44AC9">
      <w:pPr>
        <w:pStyle w:val="BodyText"/>
        <w:rPr>
          <w:sz w:val="56"/>
        </w:rPr>
      </w:pPr>
    </w:p>
    <w:p w:rsidR="00A44AC9" w:rsidRDefault="00A44AC9">
      <w:pPr>
        <w:pStyle w:val="BodyText"/>
        <w:rPr>
          <w:sz w:val="56"/>
        </w:rPr>
      </w:pPr>
    </w:p>
    <w:p w:rsidR="00A44AC9" w:rsidRDefault="008821CD">
      <w:pPr>
        <w:pStyle w:val="BodyText"/>
        <w:spacing w:before="11"/>
        <w:rPr>
          <w:sz w:val="79"/>
        </w:rPr>
      </w:pPr>
      <w:r>
        <w:rPr>
          <w:sz w:val="79"/>
        </w:rPr>
        <w:t xml:space="preserve"> </w:t>
      </w:r>
    </w:p>
    <w:p w:rsidR="00A44AC9" w:rsidRDefault="008821CD">
      <w:pPr>
        <w:spacing w:line="431" w:lineRule="exact"/>
        <w:ind w:left="2184"/>
        <w:rPr>
          <w:w w:val="90"/>
          <w:sz w:val="39"/>
        </w:rPr>
      </w:pPr>
      <w:r>
        <w:rPr>
          <w:w w:val="90"/>
          <w:sz w:val="39"/>
        </w:rPr>
        <w:t xml:space="preserve">       </w:t>
      </w:r>
      <w:r w:rsidR="00464A3D">
        <w:rPr>
          <w:w w:val="90"/>
          <w:sz w:val="39"/>
        </w:rPr>
        <w:t>Revision</w:t>
      </w:r>
      <w:r w:rsidR="00464A3D">
        <w:rPr>
          <w:spacing w:val="35"/>
          <w:w w:val="90"/>
          <w:sz w:val="39"/>
        </w:rPr>
        <w:t xml:space="preserve"> </w:t>
      </w:r>
      <w:r w:rsidR="00464A3D">
        <w:rPr>
          <w:w w:val="90"/>
          <w:sz w:val="39"/>
        </w:rPr>
        <w:t>Number:</w:t>
      </w:r>
      <w:r w:rsidR="00464A3D">
        <w:rPr>
          <w:spacing w:val="28"/>
          <w:w w:val="90"/>
          <w:sz w:val="39"/>
        </w:rPr>
        <w:t xml:space="preserve"> </w:t>
      </w:r>
      <w:r>
        <w:rPr>
          <w:w w:val="90"/>
          <w:sz w:val="39"/>
        </w:rPr>
        <w:t>1</w:t>
      </w:r>
      <w:r w:rsidR="00464A3D">
        <w:rPr>
          <w:w w:val="90"/>
          <w:sz w:val="39"/>
        </w:rPr>
        <w:t>.0</w:t>
      </w:r>
    </w:p>
    <w:p w:rsidR="008821CD" w:rsidRDefault="008821CD">
      <w:pPr>
        <w:spacing w:line="431" w:lineRule="exact"/>
        <w:ind w:left="2184"/>
        <w:rPr>
          <w:sz w:val="39"/>
        </w:rPr>
      </w:pPr>
    </w:p>
    <w:p w:rsidR="00A44AC9" w:rsidRDefault="008821CD" w:rsidP="008821CD">
      <w:pPr>
        <w:spacing w:line="431" w:lineRule="exact"/>
        <w:rPr>
          <w:sz w:val="39"/>
        </w:rPr>
      </w:pPr>
      <w:r>
        <w:rPr>
          <w:w w:val="90"/>
          <w:sz w:val="39"/>
        </w:rPr>
        <w:t xml:space="preserve">                         `D</w:t>
      </w:r>
      <w:r w:rsidR="00464A3D">
        <w:rPr>
          <w:w w:val="90"/>
          <w:sz w:val="39"/>
        </w:rPr>
        <w:t>ate</w:t>
      </w:r>
      <w:r w:rsidR="00464A3D">
        <w:rPr>
          <w:spacing w:val="13"/>
          <w:w w:val="90"/>
          <w:sz w:val="39"/>
        </w:rPr>
        <w:t xml:space="preserve"> </w:t>
      </w:r>
      <w:r w:rsidR="00464A3D">
        <w:rPr>
          <w:w w:val="90"/>
          <w:sz w:val="39"/>
        </w:rPr>
        <w:t>of</w:t>
      </w:r>
      <w:r w:rsidR="00464A3D">
        <w:rPr>
          <w:spacing w:val="4"/>
          <w:w w:val="90"/>
          <w:sz w:val="39"/>
        </w:rPr>
        <w:t xml:space="preserve"> </w:t>
      </w:r>
      <w:r w:rsidR="00464A3D">
        <w:rPr>
          <w:w w:val="90"/>
          <w:sz w:val="39"/>
        </w:rPr>
        <w:t>revision:</w:t>
      </w:r>
      <w:r w:rsidR="00464A3D">
        <w:rPr>
          <w:spacing w:val="42"/>
          <w:w w:val="90"/>
          <w:sz w:val="39"/>
        </w:rPr>
        <w:t xml:space="preserve"> </w:t>
      </w:r>
      <w:r w:rsidR="00961656">
        <w:rPr>
          <w:w w:val="90"/>
          <w:sz w:val="39"/>
        </w:rPr>
        <w:t>10</w:t>
      </w:r>
      <w:r w:rsidR="00464A3D">
        <w:rPr>
          <w:w w:val="90"/>
          <w:sz w:val="39"/>
        </w:rPr>
        <w:t>/06/202</w:t>
      </w:r>
      <w:r w:rsidR="002F0EE4">
        <w:rPr>
          <w:w w:val="90"/>
          <w:sz w:val="39"/>
        </w:rPr>
        <w:t>2</w:t>
      </w:r>
    </w:p>
    <w:p w:rsidR="00A44AC9" w:rsidRDefault="00A44AC9">
      <w:pPr>
        <w:spacing w:line="431" w:lineRule="exact"/>
        <w:rPr>
          <w:sz w:val="39"/>
        </w:rPr>
        <w:sectPr w:rsidR="00A44AC9">
          <w:headerReference w:type="default" r:id="rId7"/>
          <w:footerReference w:type="default" r:id="rId8"/>
          <w:type w:val="continuous"/>
          <w:pgSz w:w="12240" w:h="15840"/>
          <w:pgMar w:top="880" w:right="1180" w:bottom="760" w:left="1500" w:header="365" w:footer="566" w:gutter="0"/>
          <w:pgNumType w:start="1"/>
          <w:cols w:space="720"/>
        </w:sectPr>
      </w:pPr>
    </w:p>
    <w:p w:rsidR="00A44AC9" w:rsidRDefault="00A44AC9">
      <w:pPr>
        <w:pStyle w:val="BodyText"/>
        <w:spacing w:before="4"/>
      </w:pPr>
    </w:p>
    <w:p w:rsidR="00A44AC9" w:rsidRDefault="00464A3D">
      <w:pPr>
        <w:pStyle w:val="Heading1"/>
      </w:pPr>
      <w:bookmarkStart w:id="0" w:name="_TOC_250021"/>
      <w:r>
        <w:rPr>
          <w:color w:val="2D5295"/>
        </w:rPr>
        <w:t>Document</w:t>
      </w:r>
      <w:r>
        <w:rPr>
          <w:color w:val="2D5295"/>
          <w:spacing w:val="18"/>
        </w:rPr>
        <w:t xml:space="preserve"> </w:t>
      </w:r>
      <w:r>
        <w:rPr>
          <w:color w:val="2D5295"/>
        </w:rPr>
        <w:t>Version</w:t>
      </w:r>
      <w:r>
        <w:rPr>
          <w:color w:val="2D5295"/>
          <w:spacing w:val="11"/>
        </w:rPr>
        <w:t xml:space="preserve"> </w:t>
      </w:r>
      <w:bookmarkEnd w:id="0"/>
      <w:r>
        <w:rPr>
          <w:color w:val="2D5295"/>
        </w:rPr>
        <w:t>Control</w:t>
      </w:r>
    </w:p>
    <w:p w:rsidR="00A44AC9" w:rsidRDefault="00A44AC9">
      <w:pPr>
        <w:pStyle w:val="BodyText"/>
        <w:rPr>
          <w:sz w:val="20"/>
        </w:rPr>
      </w:pPr>
    </w:p>
    <w:p w:rsidR="00A44AC9" w:rsidRDefault="00A44AC9">
      <w:pPr>
        <w:pStyle w:val="BodyText"/>
        <w:spacing w:before="9"/>
        <w:rPr>
          <w:sz w:val="19"/>
        </w:rPr>
      </w:pPr>
    </w:p>
    <w:tbl>
      <w:tblPr>
        <w:tblW w:w="0" w:type="auto"/>
        <w:tblInd w:w="247" w:type="dxa"/>
        <w:tblBorders>
          <w:top w:val="single" w:sz="4" w:space="0" w:color="BCD4ED"/>
          <w:left w:val="single" w:sz="4" w:space="0" w:color="BCD4ED"/>
          <w:bottom w:val="single" w:sz="4" w:space="0" w:color="BCD4ED"/>
          <w:right w:val="single" w:sz="4" w:space="0" w:color="BCD4ED"/>
          <w:insideH w:val="single" w:sz="4" w:space="0" w:color="BCD4ED"/>
          <w:insideV w:val="single" w:sz="4" w:space="0" w:color="BCD4ED"/>
        </w:tblBorders>
        <w:tblLayout w:type="fixed"/>
        <w:tblCellMar>
          <w:left w:w="0" w:type="dxa"/>
          <w:right w:w="0" w:type="dxa"/>
        </w:tblCellMar>
        <w:tblLook w:val="01E0"/>
      </w:tblPr>
      <w:tblGrid>
        <w:gridCol w:w="1747"/>
        <w:gridCol w:w="1251"/>
        <w:gridCol w:w="4151"/>
        <w:gridCol w:w="1823"/>
      </w:tblGrid>
      <w:tr w:rsidR="00A44AC9">
        <w:trPr>
          <w:trHeight w:val="774"/>
        </w:trPr>
        <w:tc>
          <w:tcPr>
            <w:tcW w:w="1747" w:type="dxa"/>
            <w:tcBorders>
              <w:left w:val="single" w:sz="6" w:space="0" w:color="BCD4ED"/>
              <w:bottom w:val="single" w:sz="12" w:space="0" w:color="9CC1E4"/>
              <w:right w:val="single" w:sz="6" w:space="0" w:color="BCD4ED"/>
            </w:tcBorders>
          </w:tcPr>
          <w:p w:rsidR="00A44AC9" w:rsidRDefault="00464A3D">
            <w:pPr>
              <w:pStyle w:val="TableParagraph"/>
              <w:spacing w:before="127"/>
              <w:ind w:left="109"/>
              <w:rPr>
                <w:sz w:val="23"/>
              </w:rPr>
            </w:pPr>
            <w:r>
              <w:rPr>
                <w:color w:val="3F3F3F"/>
                <w:w w:val="110"/>
                <w:sz w:val="23"/>
              </w:rPr>
              <w:t>Date</w:t>
            </w:r>
            <w:r>
              <w:rPr>
                <w:color w:val="3F3F3F"/>
                <w:spacing w:val="-10"/>
                <w:w w:val="110"/>
                <w:sz w:val="23"/>
              </w:rPr>
              <w:t xml:space="preserve"> </w:t>
            </w:r>
            <w:r>
              <w:rPr>
                <w:color w:val="3F3F3F"/>
                <w:w w:val="110"/>
                <w:sz w:val="23"/>
              </w:rPr>
              <w:t>Issued</w:t>
            </w:r>
          </w:p>
        </w:tc>
        <w:tc>
          <w:tcPr>
            <w:tcW w:w="1251" w:type="dxa"/>
            <w:tcBorders>
              <w:left w:val="single" w:sz="6" w:space="0" w:color="BCD4ED"/>
              <w:bottom w:val="single" w:sz="12" w:space="0" w:color="9CC1E4"/>
            </w:tcBorders>
          </w:tcPr>
          <w:p w:rsidR="00A44AC9" w:rsidRDefault="00464A3D">
            <w:pPr>
              <w:pStyle w:val="TableParagraph"/>
              <w:spacing w:before="127"/>
              <w:ind w:left="111"/>
              <w:rPr>
                <w:sz w:val="23"/>
              </w:rPr>
            </w:pPr>
            <w:r>
              <w:rPr>
                <w:color w:val="3F3F3F"/>
                <w:w w:val="110"/>
                <w:sz w:val="23"/>
              </w:rPr>
              <w:t>Version</w:t>
            </w:r>
          </w:p>
        </w:tc>
        <w:tc>
          <w:tcPr>
            <w:tcW w:w="4151" w:type="dxa"/>
            <w:tcBorders>
              <w:bottom w:val="single" w:sz="12" w:space="0" w:color="9CC1E4"/>
            </w:tcBorders>
          </w:tcPr>
          <w:p w:rsidR="00A44AC9" w:rsidRDefault="00464A3D">
            <w:pPr>
              <w:pStyle w:val="TableParagraph"/>
              <w:spacing w:before="127"/>
              <w:ind w:left="118"/>
              <w:rPr>
                <w:sz w:val="23"/>
              </w:rPr>
            </w:pPr>
            <w:r>
              <w:rPr>
                <w:color w:val="3F3F3F"/>
                <w:w w:val="115"/>
                <w:sz w:val="23"/>
              </w:rPr>
              <w:t>Description</w:t>
            </w:r>
          </w:p>
        </w:tc>
        <w:tc>
          <w:tcPr>
            <w:tcW w:w="1823" w:type="dxa"/>
            <w:tcBorders>
              <w:bottom w:val="single" w:sz="12" w:space="0" w:color="9CC1E4"/>
            </w:tcBorders>
          </w:tcPr>
          <w:p w:rsidR="00A44AC9" w:rsidRDefault="00464A3D">
            <w:pPr>
              <w:pStyle w:val="TableParagraph"/>
              <w:spacing w:before="127"/>
              <w:ind w:left="113"/>
              <w:rPr>
                <w:sz w:val="23"/>
              </w:rPr>
            </w:pPr>
            <w:r>
              <w:rPr>
                <w:color w:val="3F3F3F"/>
                <w:w w:val="115"/>
                <w:sz w:val="23"/>
              </w:rPr>
              <w:t>Author</w:t>
            </w:r>
          </w:p>
        </w:tc>
      </w:tr>
      <w:tr w:rsidR="00A44AC9">
        <w:trPr>
          <w:trHeight w:val="668"/>
        </w:trPr>
        <w:tc>
          <w:tcPr>
            <w:tcW w:w="1747" w:type="dxa"/>
            <w:tcBorders>
              <w:top w:val="single" w:sz="12" w:space="0" w:color="9CC1E4"/>
              <w:left w:val="single" w:sz="6" w:space="0" w:color="BCD4ED"/>
              <w:right w:val="single" w:sz="6" w:space="0" w:color="BCD4ED"/>
            </w:tcBorders>
          </w:tcPr>
          <w:p w:rsidR="00A44AC9" w:rsidRDefault="00961656">
            <w:pPr>
              <w:pStyle w:val="TableParagraph"/>
              <w:spacing w:before="47"/>
              <w:ind w:left="112"/>
              <w:rPr>
                <w:sz w:val="23"/>
              </w:rPr>
            </w:pPr>
            <w:r>
              <w:rPr>
                <w:sz w:val="23"/>
              </w:rPr>
              <w:t>1</w:t>
            </w:r>
            <w:r w:rsidR="00047C4A">
              <w:rPr>
                <w:sz w:val="23"/>
              </w:rPr>
              <w:t>6</w:t>
            </w:r>
            <w:r w:rsidR="00464A3D">
              <w:rPr>
                <w:sz w:val="23"/>
              </w:rPr>
              <w:t>/06/2021</w:t>
            </w:r>
          </w:p>
        </w:tc>
        <w:tc>
          <w:tcPr>
            <w:tcW w:w="1251" w:type="dxa"/>
            <w:tcBorders>
              <w:top w:val="single" w:sz="12" w:space="0" w:color="9CC1E4"/>
              <w:left w:val="single" w:sz="6" w:space="0" w:color="BCD4ED"/>
            </w:tcBorders>
          </w:tcPr>
          <w:p w:rsidR="00A44AC9" w:rsidRDefault="00464A3D">
            <w:pPr>
              <w:pStyle w:val="TableParagraph"/>
              <w:spacing w:before="47"/>
              <w:ind w:left="111"/>
              <w:rPr>
                <w:sz w:val="23"/>
              </w:rPr>
            </w:pPr>
            <w:r>
              <w:rPr>
                <w:w w:val="93"/>
                <w:sz w:val="23"/>
              </w:rPr>
              <w:t>1</w:t>
            </w:r>
          </w:p>
        </w:tc>
        <w:tc>
          <w:tcPr>
            <w:tcW w:w="4151" w:type="dxa"/>
            <w:tcBorders>
              <w:top w:val="single" w:sz="12" w:space="0" w:color="9CC1E4"/>
            </w:tcBorders>
          </w:tcPr>
          <w:p w:rsidR="00A44AC9" w:rsidRDefault="00464A3D">
            <w:pPr>
              <w:pStyle w:val="TableParagraph"/>
              <w:spacing w:before="47"/>
              <w:ind w:left="114"/>
              <w:rPr>
                <w:sz w:val="23"/>
              </w:rPr>
            </w:pPr>
            <w:r>
              <w:rPr>
                <w:w w:val="90"/>
                <w:sz w:val="23"/>
              </w:rPr>
              <w:t>Initial</w:t>
            </w:r>
            <w:r>
              <w:rPr>
                <w:spacing w:val="2"/>
                <w:w w:val="90"/>
                <w:sz w:val="23"/>
              </w:rPr>
              <w:t xml:space="preserve"> </w:t>
            </w:r>
            <w:r>
              <w:rPr>
                <w:w w:val="90"/>
                <w:sz w:val="23"/>
              </w:rPr>
              <w:t xml:space="preserve">HLD </w:t>
            </w:r>
            <w:r w:rsidR="008821CD">
              <w:rPr>
                <w:w w:val="90"/>
                <w:sz w:val="23"/>
              </w:rPr>
              <w:t xml:space="preserve">    </w:t>
            </w:r>
            <w:r>
              <w:rPr>
                <w:w w:val="90"/>
                <w:sz w:val="23"/>
              </w:rPr>
              <w:t>V1.0</w:t>
            </w:r>
          </w:p>
        </w:tc>
        <w:tc>
          <w:tcPr>
            <w:tcW w:w="1823" w:type="dxa"/>
            <w:tcBorders>
              <w:top w:val="single" w:sz="12" w:space="0" w:color="9CC1E4"/>
            </w:tcBorders>
          </w:tcPr>
          <w:p w:rsidR="00A44AC9" w:rsidRDefault="008821CD">
            <w:pPr>
              <w:pStyle w:val="TableParagraph"/>
              <w:spacing w:before="47"/>
              <w:ind w:left="109"/>
              <w:rPr>
                <w:sz w:val="23"/>
              </w:rPr>
            </w:pPr>
            <w:proofErr w:type="spellStart"/>
            <w:r>
              <w:rPr>
                <w:w w:val="95"/>
                <w:sz w:val="23"/>
              </w:rPr>
              <w:t>Abhishek</w:t>
            </w:r>
            <w:proofErr w:type="spellEnd"/>
          </w:p>
        </w:tc>
      </w:tr>
      <w:tr w:rsidR="00A44AC9">
        <w:trPr>
          <w:trHeight w:val="664"/>
        </w:trPr>
        <w:tc>
          <w:tcPr>
            <w:tcW w:w="1747" w:type="dxa"/>
            <w:tcBorders>
              <w:left w:val="single" w:sz="6" w:space="0" w:color="BCD4ED"/>
              <w:right w:val="single" w:sz="6" w:space="0" w:color="BCD4ED"/>
            </w:tcBorders>
          </w:tcPr>
          <w:p w:rsidR="00A44AC9" w:rsidRDefault="008821CD">
            <w:pPr>
              <w:pStyle w:val="TableParagraph"/>
              <w:spacing w:before="45"/>
              <w:ind w:left="110"/>
              <w:rPr>
                <w:sz w:val="23"/>
              </w:rPr>
            </w:pPr>
            <w:r>
              <w:rPr>
                <w:sz w:val="23"/>
              </w:rPr>
              <w:t>`</w:t>
            </w:r>
          </w:p>
        </w:tc>
        <w:tc>
          <w:tcPr>
            <w:tcW w:w="1251" w:type="dxa"/>
            <w:tcBorders>
              <w:left w:val="single" w:sz="6" w:space="0" w:color="BCD4ED"/>
            </w:tcBorders>
          </w:tcPr>
          <w:p w:rsidR="00A44AC9" w:rsidRDefault="008821CD">
            <w:pPr>
              <w:pStyle w:val="TableParagraph"/>
              <w:spacing w:before="45"/>
              <w:ind w:left="110"/>
              <w:rPr>
                <w:sz w:val="23"/>
              </w:rPr>
            </w:pPr>
            <w:r>
              <w:rPr>
                <w:w w:val="95"/>
                <w:sz w:val="23"/>
              </w:rPr>
              <w:t>`</w:t>
            </w:r>
          </w:p>
        </w:tc>
        <w:tc>
          <w:tcPr>
            <w:tcW w:w="4151" w:type="dxa"/>
          </w:tcPr>
          <w:p w:rsidR="00A44AC9" w:rsidRDefault="00A44AC9">
            <w:pPr>
              <w:pStyle w:val="TableParagraph"/>
              <w:spacing w:before="45"/>
              <w:ind w:left="118"/>
              <w:rPr>
                <w:sz w:val="23"/>
              </w:rPr>
            </w:pPr>
          </w:p>
        </w:tc>
        <w:tc>
          <w:tcPr>
            <w:tcW w:w="1823" w:type="dxa"/>
          </w:tcPr>
          <w:p w:rsidR="00A44AC9" w:rsidRDefault="00A44AC9">
            <w:pPr>
              <w:pStyle w:val="TableParagraph"/>
              <w:spacing w:before="12" w:line="312" w:lineRule="exact"/>
              <w:ind w:left="109" w:right="793"/>
              <w:rPr>
                <w:sz w:val="23"/>
              </w:rPr>
            </w:pPr>
          </w:p>
        </w:tc>
      </w:tr>
      <w:tr w:rsidR="00A44AC9">
        <w:trPr>
          <w:trHeight w:val="664"/>
        </w:trPr>
        <w:tc>
          <w:tcPr>
            <w:tcW w:w="1747" w:type="dxa"/>
            <w:tcBorders>
              <w:left w:val="single" w:sz="6" w:space="0" w:color="BCD4ED"/>
              <w:right w:val="single" w:sz="6" w:space="0" w:color="BCD4ED"/>
            </w:tcBorders>
          </w:tcPr>
          <w:p w:rsidR="00A44AC9" w:rsidRDefault="00A44AC9">
            <w:pPr>
              <w:pStyle w:val="TableParagraph"/>
              <w:rPr>
                <w:rFonts w:ascii="Times New Roman"/>
                <w:sz w:val="24"/>
              </w:rPr>
            </w:pPr>
          </w:p>
        </w:tc>
        <w:tc>
          <w:tcPr>
            <w:tcW w:w="1251" w:type="dxa"/>
            <w:tcBorders>
              <w:left w:val="single" w:sz="6" w:space="0" w:color="BCD4ED"/>
            </w:tcBorders>
          </w:tcPr>
          <w:p w:rsidR="00A44AC9" w:rsidRDefault="00A44AC9">
            <w:pPr>
              <w:pStyle w:val="TableParagraph"/>
              <w:rPr>
                <w:rFonts w:ascii="Times New Roman"/>
                <w:sz w:val="24"/>
              </w:rPr>
            </w:pPr>
          </w:p>
        </w:tc>
        <w:tc>
          <w:tcPr>
            <w:tcW w:w="4151" w:type="dxa"/>
          </w:tcPr>
          <w:p w:rsidR="00A44AC9" w:rsidRDefault="00A44AC9">
            <w:pPr>
              <w:pStyle w:val="TableParagraph"/>
              <w:rPr>
                <w:rFonts w:ascii="Times New Roman"/>
                <w:sz w:val="24"/>
              </w:rPr>
            </w:pPr>
          </w:p>
        </w:tc>
        <w:tc>
          <w:tcPr>
            <w:tcW w:w="1823" w:type="dxa"/>
          </w:tcPr>
          <w:p w:rsidR="00A44AC9" w:rsidRDefault="00A44AC9">
            <w:pPr>
              <w:pStyle w:val="TableParagraph"/>
              <w:rPr>
                <w:rFonts w:ascii="Times New Roman"/>
                <w:sz w:val="24"/>
              </w:rPr>
            </w:pPr>
          </w:p>
        </w:tc>
      </w:tr>
      <w:tr w:rsidR="00A44AC9">
        <w:trPr>
          <w:trHeight w:val="666"/>
        </w:trPr>
        <w:tc>
          <w:tcPr>
            <w:tcW w:w="1747" w:type="dxa"/>
            <w:tcBorders>
              <w:left w:val="single" w:sz="6" w:space="0" w:color="BCD4ED"/>
              <w:right w:val="single" w:sz="6" w:space="0" w:color="BCD4ED"/>
            </w:tcBorders>
          </w:tcPr>
          <w:p w:rsidR="00A44AC9" w:rsidRDefault="00A44AC9">
            <w:pPr>
              <w:pStyle w:val="TableParagraph"/>
              <w:rPr>
                <w:rFonts w:ascii="Times New Roman"/>
                <w:sz w:val="24"/>
              </w:rPr>
            </w:pPr>
          </w:p>
        </w:tc>
        <w:tc>
          <w:tcPr>
            <w:tcW w:w="1251" w:type="dxa"/>
            <w:tcBorders>
              <w:left w:val="single" w:sz="6" w:space="0" w:color="BCD4ED"/>
            </w:tcBorders>
          </w:tcPr>
          <w:p w:rsidR="00A44AC9" w:rsidRDefault="00A44AC9">
            <w:pPr>
              <w:pStyle w:val="TableParagraph"/>
              <w:rPr>
                <w:rFonts w:ascii="Times New Roman"/>
                <w:sz w:val="24"/>
              </w:rPr>
            </w:pPr>
          </w:p>
        </w:tc>
        <w:tc>
          <w:tcPr>
            <w:tcW w:w="4151" w:type="dxa"/>
          </w:tcPr>
          <w:p w:rsidR="00A44AC9" w:rsidRDefault="00A44AC9">
            <w:pPr>
              <w:pStyle w:val="TableParagraph"/>
              <w:rPr>
                <w:rFonts w:ascii="Times New Roman"/>
                <w:sz w:val="24"/>
              </w:rPr>
            </w:pPr>
          </w:p>
        </w:tc>
        <w:tc>
          <w:tcPr>
            <w:tcW w:w="1823" w:type="dxa"/>
          </w:tcPr>
          <w:p w:rsidR="00A44AC9" w:rsidRDefault="00A44AC9">
            <w:pPr>
              <w:pStyle w:val="TableParagraph"/>
              <w:rPr>
                <w:rFonts w:ascii="Times New Roman"/>
                <w:sz w:val="24"/>
              </w:rPr>
            </w:pPr>
          </w:p>
        </w:tc>
      </w:tr>
      <w:tr w:rsidR="00A44AC9">
        <w:trPr>
          <w:trHeight w:val="664"/>
        </w:trPr>
        <w:tc>
          <w:tcPr>
            <w:tcW w:w="1747" w:type="dxa"/>
            <w:tcBorders>
              <w:left w:val="single" w:sz="6" w:space="0" w:color="BCD4ED"/>
              <w:right w:val="single" w:sz="6" w:space="0" w:color="BCD4ED"/>
            </w:tcBorders>
          </w:tcPr>
          <w:p w:rsidR="00A44AC9" w:rsidRDefault="00A44AC9">
            <w:pPr>
              <w:pStyle w:val="TableParagraph"/>
              <w:rPr>
                <w:rFonts w:ascii="Times New Roman"/>
                <w:sz w:val="24"/>
              </w:rPr>
            </w:pPr>
          </w:p>
        </w:tc>
        <w:tc>
          <w:tcPr>
            <w:tcW w:w="1251" w:type="dxa"/>
            <w:tcBorders>
              <w:left w:val="single" w:sz="6" w:space="0" w:color="BCD4ED"/>
            </w:tcBorders>
          </w:tcPr>
          <w:p w:rsidR="00A44AC9" w:rsidRDefault="00A44AC9">
            <w:pPr>
              <w:pStyle w:val="TableParagraph"/>
              <w:rPr>
                <w:rFonts w:ascii="Times New Roman"/>
                <w:sz w:val="24"/>
              </w:rPr>
            </w:pPr>
          </w:p>
        </w:tc>
        <w:tc>
          <w:tcPr>
            <w:tcW w:w="4151" w:type="dxa"/>
          </w:tcPr>
          <w:p w:rsidR="00A44AC9" w:rsidRDefault="00A44AC9">
            <w:pPr>
              <w:pStyle w:val="TableParagraph"/>
              <w:rPr>
                <w:rFonts w:ascii="Times New Roman"/>
                <w:sz w:val="24"/>
              </w:rPr>
            </w:pPr>
          </w:p>
        </w:tc>
        <w:tc>
          <w:tcPr>
            <w:tcW w:w="1823" w:type="dxa"/>
          </w:tcPr>
          <w:p w:rsidR="00A44AC9" w:rsidRDefault="00A44AC9">
            <w:pPr>
              <w:pStyle w:val="TableParagraph"/>
              <w:rPr>
                <w:rFonts w:ascii="Times New Roman"/>
                <w:sz w:val="24"/>
              </w:rPr>
            </w:pPr>
          </w:p>
        </w:tc>
      </w:tr>
      <w:tr w:rsidR="00A44AC9">
        <w:trPr>
          <w:trHeight w:val="664"/>
        </w:trPr>
        <w:tc>
          <w:tcPr>
            <w:tcW w:w="1747" w:type="dxa"/>
            <w:tcBorders>
              <w:left w:val="single" w:sz="6" w:space="0" w:color="BCD4ED"/>
              <w:right w:val="single" w:sz="6" w:space="0" w:color="BCD4ED"/>
            </w:tcBorders>
          </w:tcPr>
          <w:p w:rsidR="00A44AC9" w:rsidRDefault="00A44AC9">
            <w:pPr>
              <w:pStyle w:val="TableParagraph"/>
              <w:rPr>
                <w:rFonts w:ascii="Times New Roman"/>
                <w:sz w:val="24"/>
              </w:rPr>
            </w:pPr>
          </w:p>
        </w:tc>
        <w:tc>
          <w:tcPr>
            <w:tcW w:w="1251" w:type="dxa"/>
            <w:tcBorders>
              <w:left w:val="single" w:sz="6" w:space="0" w:color="BCD4ED"/>
            </w:tcBorders>
          </w:tcPr>
          <w:p w:rsidR="00A44AC9" w:rsidRDefault="00A44AC9">
            <w:pPr>
              <w:pStyle w:val="TableParagraph"/>
              <w:rPr>
                <w:rFonts w:ascii="Times New Roman"/>
                <w:sz w:val="24"/>
              </w:rPr>
            </w:pPr>
          </w:p>
        </w:tc>
        <w:tc>
          <w:tcPr>
            <w:tcW w:w="4151" w:type="dxa"/>
          </w:tcPr>
          <w:p w:rsidR="00A44AC9" w:rsidRDefault="00A44AC9">
            <w:pPr>
              <w:pStyle w:val="TableParagraph"/>
              <w:rPr>
                <w:rFonts w:ascii="Times New Roman"/>
                <w:sz w:val="24"/>
              </w:rPr>
            </w:pPr>
          </w:p>
        </w:tc>
        <w:tc>
          <w:tcPr>
            <w:tcW w:w="1823" w:type="dxa"/>
          </w:tcPr>
          <w:p w:rsidR="00A44AC9" w:rsidRDefault="00A44AC9">
            <w:pPr>
              <w:pStyle w:val="TableParagraph"/>
              <w:rPr>
                <w:rFonts w:ascii="Times New Roman"/>
                <w:sz w:val="24"/>
              </w:rPr>
            </w:pPr>
          </w:p>
        </w:tc>
      </w:tr>
      <w:tr w:rsidR="00A44AC9">
        <w:trPr>
          <w:trHeight w:val="666"/>
        </w:trPr>
        <w:tc>
          <w:tcPr>
            <w:tcW w:w="1747" w:type="dxa"/>
            <w:tcBorders>
              <w:left w:val="single" w:sz="6" w:space="0" w:color="BCD4ED"/>
              <w:right w:val="single" w:sz="6" w:space="0" w:color="BCD4ED"/>
            </w:tcBorders>
          </w:tcPr>
          <w:p w:rsidR="00A44AC9" w:rsidRDefault="00A44AC9">
            <w:pPr>
              <w:pStyle w:val="TableParagraph"/>
              <w:rPr>
                <w:rFonts w:ascii="Times New Roman"/>
                <w:sz w:val="24"/>
              </w:rPr>
            </w:pPr>
          </w:p>
        </w:tc>
        <w:tc>
          <w:tcPr>
            <w:tcW w:w="1251" w:type="dxa"/>
            <w:tcBorders>
              <w:left w:val="single" w:sz="6" w:space="0" w:color="BCD4ED"/>
            </w:tcBorders>
          </w:tcPr>
          <w:p w:rsidR="00A44AC9" w:rsidRDefault="00A44AC9">
            <w:pPr>
              <w:pStyle w:val="TableParagraph"/>
              <w:rPr>
                <w:rFonts w:ascii="Times New Roman"/>
                <w:sz w:val="24"/>
              </w:rPr>
            </w:pPr>
          </w:p>
        </w:tc>
        <w:tc>
          <w:tcPr>
            <w:tcW w:w="4151" w:type="dxa"/>
          </w:tcPr>
          <w:p w:rsidR="00A44AC9" w:rsidRDefault="00A44AC9">
            <w:pPr>
              <w:pStyle w:val="TableParagraph"/>
              <w:rPr>
                <w:rFonts w:ascii="Times New Roman"/>
                <w:sz w:val="24"/>
              </w:rPr>
            </w:pPr>
          </w:p>
        </w:tc>
        <w:tc>
          <w:tcPr>
            <w:tcW w:w="1823" w:type="dxa"/>
          </w:tcPr>
          <w:p w:rsidR="00A44AC9" w:rsidRDefault="00A44AC9">
            <w:pPr>
              <w:pStyle w:val="TableParagraph"/>
              <w:rPr>
                <w:rFonts w:ascii="Times New Roman"/>
                <w:sz w:val="24"/>
              </w:rPr>
            </w:pPr>
          </w:p>
        </w:tc>
      </w:tr>
    </w:tbl>
    <w:p w:rsidR="00A44AC9" w:rsidRDefault="00A44AC9">
      <w:pPr>
        <w:rPr>
          <w:rFonts w:ascii="Times New Roman"/>
          <w:sz w:val="24"/>
        </w:rPr>
        <w:sectPr w:rsidR="00A44AC9">
          <w:pgSz w:w="12240" w:h="15840"/>
          <w:pgMar w:top="880" w:right="1180" w:bottom="760" w:left="1500" w:header="365" w:footer="566" w:gutter="0"/>
          <w:cols w:space="720"/>
        </w:sectPr>
      </w:pPr>
    </w:p>
    <w:p w:rsidR="00A44AC9" w:rsidRDefault="00A44AC9">
      <w:pPr>
        <w:pStyle w:val="BodyText"/>
        <w:spacing w:before="1"/>
        <w:rPr>
          <w:sz w:val="23"/>
        </w:rPr>
      </w:pPr>
    </w:p>
    <w:p w:rsidR="00A44AC9" w:rsidRDefault="00464A3D">
      <w:pPr>
        <w:pStyle w:val="Heading2"/>
        <w:ind w:left="221" w:firstLine="0"/>
      </w:pPr>
      <w:r>
        <w:rPr>
          <w:color w:val="2D5295"/>
          <w:w w:val="105"/>
        </w:rPr>
        <w:t>Contents</w:t>
      </w:r>
    </w:p>
    <w:sdt>
      <w:sdtPr>
        <w:id w:val="87640626"/>
        <w:docPartObj>
          <w:docPartGallery w:val="Table of Contents"/>
          <w:docPartUnique/>
        </w:docPartObj>
      </w:sdtPr>
      <w:sdtContent>
        <w:p w:rsidR="00A44AC9" w:rsidRDefault="00400997">
          <w:pPr>
            <w:pStyle w:val="TOC2"/>
            <w:tabs>
              <w:tab w:val="right" w:leader="dot" w:pos="9183"/>
            </w:tabs>
            <w:spacing w:before="396"/>
            <w:ind w:left="225" w:firstLine="0"/>
          </w:pPr>
          <w:hyperlink w:anchor="_TOC_250021" w:history="1">
            <w:r w:rsidR="00464A3D">
              <w:t>Document</w:t>
            </w:r>
            <w:r w:rsidR="00464A3D">
              <w:rPr>
                <w:spacing w:val="22"/>
              </w:rPr>
              <w:t xml:space="preserve"> </w:t>
            </w:r>
            <w:r w:rsidR="00464A3D">
              <w:t>Version</w:t>
            </w:r>
            <w:r w:rsidR="00464A3D">
              <w:rPr>
                <w:spacing w:val="15"/>
              </w:rPr>
              <w:t xml:space="preserve"> </w:t>
            </w:r>
            <w:r w:rsidR="00464A3D">
              <w:t>Control.</w:t>
            </w:r>
            <w:r w:rsidR="00464A3D">
              <w:tab/>
              <w:t>2</w:t>
            </w:r>
          </w:hyperlink>
        </w:p>
        <w:p w:rsidR="00A44AC9" w:rsidRDefault="00400997">
          <w:pPr>
            <w:pStyle w:val="TOC2"/>
            <w:tabs>
              <w:tab w:val="right" w:leader="dot" w:pos="9145"/>
            </w:tabs>
            <w:spacing w:before="122"/>
            <w:ind w:left="223" w:firstLine="0"/>
          </w:pPr>
          <w:hyperlink w:anchor="_TOC_250020" w:history="1">
            <w:r w:rsidR="00464A3D">
              <w:rPr>
                <w:w w:val="105"/>
              </w:rPr>
              <w:t>Abstract.</w:t>
            </w:r>
            <w:r w:rsidR="00464A3D">
              <w:rPr>
                <w:w w:val="105"/>
              </w:rPr>
              <w:tab/>
              <w:t>4</w:t>
            </w:r>
          </w:hyperlink>
        </w:p>
        <w:p w:rsidR="00A44AC9" w:rsidRDefault="00400997">
          <w:pPr>
            <w:pStyle w:val="TOC2"/>
            <w:numPr>
              <w:ilvl w:val="0"/>
              <w:numId w:val="7"/>
            </w:numPr>
            <w:tabs>
              <w:tab w:val="left" w:pos="663"/>
              <w:tab w:val="left" w:pos="664"/>
              <w:tab w:val="right" w:leader="dot" w:pos="9154"/>
            </w:tabs>
          </w:pPr>
          <w:hyperlink w:anchor="_TOC_250019" w:history="1">
            <w:r w:rsidR="00464A3D">
              <w:t>Introduction</w:t>
            </w:r>
            <w:r w:rsidR="00464A3D">
              <w:tab/>
              <w:t>5</w:t>
            </w:r>
          </w:hyperlink>
        </w:p>
        <w:p w:rsidR="00A44AC9" w:rsidRDefault="00400997">
          <w:pPr>
            <w:pStyle w:val="TOC3"/>
            <w:numPr>
              <w:ilvl w:val="1"/>
              <w:numId w:val="7"/>
            </w:numPr>
            <w:tabs>
              <w:tab w:val="left" w:pos="1108"/>
              <w:tab w:val="left" w:pos="1109"/>
              <w:tab w:val="right" w:leader="dot" w:pos="9133"/>
            </w:tabs>
            <w:spacing w:before="116"/>
          </w:pPr>
          <w:hyperlink w:anchor="_TOC_250018" w:history="1">
            <w:r w:rsidR="00464A3D">
              <w:t>Why</w:t>
            </w:r>
            <w:r w:rsidR="00464A3D">
              <w:rPr>
                <w:spacing w:val="8"/>
              </w:rPr>
              <w:t xml:space="preserve"> </w:t>
            </w:r>
            <w:r w:rsidR="00464A3D">
              <w:t>this</w:t>
            </w:r>
            <w:r w:rsidR="00464A3D">
              <w:rPr>
                <w:spacing w:val="11"/>
              </w:rPr>
              <w:t xml:space="preserve"> </w:t>
            </w:r>
            <w:r w:rsidR="00464A3D">
              <w:t>High-Level</w:t>
            </w:r>
            <w:r w:rsidR="00464A3D">
              <w:rPr>
                <w:spacing w:val="22"/>
              </w:rPr>
              <w:t xml:space="preserve"> </w:t>
            </w:r>
            <w:r w:rsidR="00464A3D">
              <w:t>Design</w:t>
            </w:r>
            <w:r w:rsidR="00464A3D">
              <w:rPr>
                <w:spacing w:val="17"/>
              </w:rPr>
              <w:t xml:space="preserve"> </w:t>
            </w:r>
            <w:r w:rsidR="00464A3D">
              <w:t>Document</w:t>
            </w:r>
            <w:proofErr w:type="gramStart"/>
            <w:r w:rsidR="00464A3D">
              <w:t>?.</w:t>
            </w:r>
            <w:proofErr w:type="gramEnd"/>
            <w:r w:rsidR="00464A3D">
              <w:tab/>
              <w:t>5</w:t>
            </w:r>
          </w:hyperlink>
        </w:p>
        <w:p w:rsidR="00A44AC9" w:rsidRDefault="00400997">
          <w:pPr>
            <w:pStyle w:val="TOC3"/>
            <w:numPr>
              <w:ilvl w:val="1"/>
              <w:numId w:val="7"/>
            </w:numPr>
            <w:tabs>
              <w:tab w:val="left" w:pos="1105"/>
              <w:tab w:val="left" w:pos="1106"/>
              <w:tab w:val="right" w:leader="dot" w:pos="9149"/>
            </w:tabs>
            <w:spacing w:before="122"/>
            <w:ind w:left="1105" w:hanging="662"/>
          </w:pPr>
          <w:hyperlink w:anchor="_TOC_250017" w:history="1">
            <w:r w:rsidR="00464A3D">
              <w:rPr>
                <w:w w:val="105"/>
              </w:rPr>
              <w:t>Scope.</w:t>
            </w:r>
            <w:r w:rsidR="00464A3D">
              <w:rPr>
                <w:w w:val="105"/>
              </w:rPr>
              <w:tab/>
              <w:t>5</w:t>
            </w:r>
          </w:hyperlink>
        </w:p>
        <w:p w:rsidR="00A44AC9" w:rsidRDefault="00400997">
          <w:pPr>
            <w:pStyle w:val="TOC3"/>
            <w:numPr>
              <w:ilvl w:val="1"/>
              <w:numId w:val="7"/>
            </w:numPr>
            <w:tabs>
              <w:tab w:val="left" w:pos="1103"/>
              <w:tab w:val="left" w:pos="1104"/>
              <w:tab w:val="right" w:leader="dot" w:pos="9153"/>
            </w:tabs>
            <w:spacing w:before="121"/>
            <w:ind w:left="1103" w:hanging="660"/>
          </w:pPr>
          <w:hyperlink w:anchor="_TOC_250016" w:history="1">
            <w:r w:rsidR="00464A3D">
              <w:t>Definitions</w:t>
            </w:r>
            <w:r w:rsidR="00464A3D">
              <w:tab/>
              <w:t>5</w:t>
            </w:r>
          </w:hyperlink>
        </w:p>
        <w:p w:rsidR="00A44AC9" w:rsidRDefault="00400997">
          <w:pPr>
            <w:pStyle w:val="TOC1"/>
            <w:numPr>
              <w:ilvl w:val="0"/>
              <w:numId w:val="7"/>
            </w:numPr>
            <w:tabs>
              <w:tab w:val="left" w:pos="663"/>
              <w:tab w:val="right" w:leader="dot" w:pos="9113"/>
            </w:tabs>
            <w:ind w:left="662" w:hanging="452"/>
            <w:rPr>
              <w:rFonts w:ascii="Courier New"/>
              <w:sz w:val="25"/>
            </w:rPr>
          </w:pPr>
          <w:hyperlink w:anchor="_TOC_250015" w:history="1">
            <w:r w:rsidR="00464A3D">
              <w:t>General</w:t>
            </w:r>
            <w:r w:rsidR="00464A3D">
              <w:rPr>
                <w:spacing w:val="13"/>
              </w:rPr>
              <w:t xml:space="preserve"> </w:t>
            </w:r>
            <w:r w:rsidR="00464A3D">
              <w:t>Description.</w:t>
            </w:r>
            <w:r w:rsidR="00464A3D">
              <w:tab/>
              <w:t>6</w:t>
            </w:r>
          </w:hyperlink>
        </w:p>
        <w:p w:rsidR="00A44AC9" w:rsidRDefault="00400997">
          <w:pPr>
            <w:pStyle w:val="TOC3"/>
            <w:numPr>
              <w:ilvl w:val="1"/>
              <w:numId w:val="7"/>
            </w:numPr>
            <w:tabs>
              <w:tab w:val="left" w:pos="1103"/>
              <w:tab w:val="left" w:pos="1104"/>
              <w:tab w:val="right" w:leader="dot" w:pos="9152"/>
            </w:tabs>
            <w:spacing w:before="98"/>
            <w:ind w:left="1103" w:hanging="657"/>
          </w:pPr>
          <w:hyperlink w:anchor="_TOC_250014" w:history="1">
            <w:r w:rsidR="00464A3D">
              <w:t>Product</w:t>
            </w:r>
            <w:r w:rsidR="00464A3D">
              <w:rPr>
                <w:spacing w:val="14"/>
              </w:rPr>
              <w:t xml:space="preserve"> </w:t>
            </w:r>
            <w:r w:rsidR="00464A3D">
              <w:t>Perspective</w:t>
            </w:r>
            <w:r w:rsidR="00464A3D">
              <w:tab/>
              <w:t>6</w:t>
            </w:r>
          </w:hyperlink>
        </w:p>
        <w:p w:rsidR="00A44AC9" w:rsidRDefault="00400997">
          <w:pPr>
            <w:pStyle w:val="TOC3"/>
            <w:numPr>
              <w:ilvl w:val="1"/>
              <w:numId w:val="7"/>
            </w:numPr>
            <w:tabs>
              <w:tab w:val="left" w:pos="1103"/>
              <w:tab w:val="left" w:pos="1104"/>
              <w:tab w:val="right" w:leader="dot" w:pos="9153"/>
            </w:tabs>
            <w:ind w:left="1103" w:hanging="657"/>
          </w:pPr>
          <w:hyperlink w:anchor="_TOC_250013" w:history="1">
            <w:r w:rsidR="00464A3D">
              <w:t>Problem</w:t>
            </w:r>
            <w:r w:rsidR="00464A3D">
              <w:rPr>
                <w:spacing w:val="16"/>
              </w:rPr>
              <w:t xml:space="preserve"> </w:t>
            </w:r>
            <w:r w:rsidR="00464A3D">
              <w:t>statement</w:t>
            </w:r>
            <w:r w:rsidR="00464A3D">
              <w:tab/>
              <w:t>6</w:t>
            </w:r>
          </w:hyperlink>
        </w:p>
        <w:p w:rsidR="00A44AC9" w:rsidRDefault="00400997">
          <w:pPr>
            <w:pStyle w:val="TOC3"/>
            <w:numPr>
              <w:ilvl w:val="1"/>
              <w:numId w:val="7"/>
            </w:numPr>
            <w:tabs>
              <w:tab w:val="left" w:pos="1103"/>
              <w:tab w:val="left" w:pos="1104"/>
              <w:tab w:val="right" w:leader="dot" w:pos="9149"/>
            </w:tabs>
            <w:spacing w:before="121"/>
            <w:ind w:left="1103" w:hanging="657"/>
          </w:pPr>
          <w:hyperlink w:anchor="_TOC_250012" w:history="1">
            <w:r w:rsidR="00464A3D">
              <w:t>PROPOSED</w:t>
            </w:r>
            <w:r w:rsidR="00464A3D">
              <w:rPr>
                <w:spacing w:val="22"/>
              </w:rPr>
              <w:t xml:space="preserve"> </w:t>
            </w:r>
            <w:r w:rsidR="00464A3D">
              <w:t>SOLUTION</w:t>
            </w:r>
            <w:r w:rsidR="00464A3D">
              <w:tab/>
              <w:t>6</w:t>
            </w:r>
          </w:hyperlink>
        </w:p>
        <w:p w:rsidR="00A44AC9" w:rsidRDefault="00400997">
          <w:pPr>
            <w:pStyle w:val="TOC3"/>
            <w:numPr>
              <w:ilvl w:val="1"/>
              <w:numId w:val="7"/>
            </w:numPr>
            <w:tabs>
              <w:tab w:val="left" w:pos="1107"/>
              <w:tab w:val="left" w:pos="1108"/>
              <w:tab w:val="right" w:leader="dot" w:pos="9146"/>
            </w:tabs>
            <w:ind w:left="1107" w:hanging="661"/>
          </w:pPr>
          <w:hyperlink w:anchor="_TOC_250011" w:history="1">
            <w:r w:rsidR="00464A3D">
              <w:t>FURTHER</w:t>
            </w:r>
            <w:r w:rsidR="00464A3D">
              <w:rPr>
                <w:spacing w:val="19"/>
              </w:rPr>
              <w:t xml:space="preserve"> </w:t>
            </w:r>
            <w:r w:rsidR="00464A3D">
              <w:t>IMPROVEMENTS</w:t>
            </w:r>
            <w:r w:rsidR="00464A3D">
              <w:tab/>
              <w:t>6</w:t>
            </w:r>
          </w:hyperlink>
        </w:p>
        <w:p w:rsidR="00A44AC9" w:rsidRDefault="00400997">
          <w:pPr>
            <w:pStyle w:val="TOC3"/>
            <w:numPr>
              <w:ilvl w:val="1"/>
              <w:numId w:val="7"/>
            </w:numPr>
            <w:tabs>
              <w:tab w:val="left" w:pos="1106"/>
              <w:tab w:val="left" w:pos="1107"/>
              <w:tab w:val="right" w:leader="dot" w:pos="9179"/>
            </w:tabs>
            <w:spacing w:before="126"/>
            <w:ind w:left="1106" w:hanging="660"/>
          </w:pPr>
          <w:hyperlink w:anchor="_TOC_250010" w:history="1">
            <w:r w:rsidR="00464A3D">
              <w:t>Technical</w:t>
            </w:r>
            <w:r w:rsidR="00464A3D">
              <w:rPr>
                <w:spacing w:val="18"/>
              </w:rPr>
              <w:t xml:space="preserve"> </w:t>
            </w:r>
            <w:r w:rsidR="00464A3D">
              <w:t>Requirements.</w:t>
            </w:r>
            <w:r w:rsidR="00464A3D">
              <w:tab/>
              <w:t>6</w:t>
            </w:r>
          </w:hyperlink>
        </w:p>
        <w:p w:rsidR="00A44AC9" w:rsidRDefault="00400997">
          <w:pPr>
            <w:pStyle w:val="TOC3"/>
            <w:numPr>
              <w:ilvl w:val="1"/>
              <w:numId w:val="7"/>
            </w:numPr>
            <w:tabs>
              <w:tab w:val="left" w:pos="1103"/>
              <w:tab w:val="left" w:pos="1104"/>
              <w:tab w:val="right" w:leader="dot" w:pos="9152"/>
            </w:tabs>
            <w:spacing w:before="121"/>
            <w:ind w:left="1103" w:hanging="657"/>
          </w:pPr>
          <w:hyperlink w:anchor="_TOC_250009" w:history="1">
            <w:r w:rsidR="00464A3D">
              <w:t>Data</w:t>
            </w:r>
            <w:r w:rsidR="00464A3D">
              <w:rPr>
                <w:spacing w:val="14"/>
              </w:rPr>
              <w:t xml:space="preserve"> </w:t>
            </w:r>
            <w:r w:rsidR="00464A3D">
              <w:t>Requirements</w:t>
            </w:r>
            <w:r w:rsidR="00464A3D">
              <w:tab/>
              <w:t>7</w:t>
            </w:r>
          </w:hyperlink>
        </w:p>
        <w:p w:rsidR="00A44AC9" w:rsidRDefault="00400997">
          <w:pPr>
            <w:pStyle w:val="TOC3"/>
            <w:numPr>
              <w:ilvl w:val="1"/>
              <w:numId w:val="7"/>
            </w:numPr>
            <w:tabs>
              <w:tab w:val="left" w:pos="1106"/>
              <w:tab w:val="left" w:pos="1107"/>
              <w:tab w:val="right" w:leader="dot" w:pos="9182"/>
            </w:tabs>
            <w:ind w:left="1106" w:hanging="660"/>
          </w:pPr>
          <w:hyperlink w:anchor="_TOC_250008" w:history="1">
            <w:r w:rsidR="00464A3D">
              <w:t>Tools</w:t>
            </w:r>
            <w:r w:rsidR="00464A3D">
              <w:rPr>
                <w:spacing w:val="7"/>
              </w:rPr>
              <w:t xml:space="preserve"> </w:t>
            </w:r>
            <w:r w:rsidR="00464A3D">
              <w:t>used.</w:t>
            </w:r>
            <w:r w:rsidR="00464A3D">
              <w:tab/>
              <w:t>8</w:t>
            </w:r>
          </w:hyperlink>
        </w:p>
        <w:p w:rsidR="00A44AC9" w:rsidRDefault="005D43B1" w:rsidP="005D43B1">
          <w:pPr>
            <w:pStyle w:val="TOC4"/>
            <w:tabs>
              <w:tab w:val="left" w:pos="1544"/>
              <w:tab w:val="left" w:pos="1546"/>
              <w:tab w:val="right" w:leader="dot" w:pos="9151"/>
            </w:tabs>
            <w:spacing w:before="122"/>
            <w:ind w:firstLine="0"/>
          </w:pPr>
          <w:r>
            <w:t>Usefulness</w:t>
          </w:r>
          <w:r w:rsidR="00464A3D">
            <w:tab/>
            <w:t>9</w:t>
          </w:r>
        </w:p>
        <w:p w:rsidR="00A44AC9" w:rsidRDefault="00400997">
          <w:pPr>
            <w:pStyle w:val="TOC3"/>
            <w:numPr>
              <w:ilvl w:val="1"/>
              <w:numId w:val="7"/>
            </w:numPr>
            <w:tabs>
              <w:tab w:val="left" w:pos="1104"/>
              <w:tab w:val="left" w:pos="1105"/>
              <w:tab w:val="right" w:leader="dot" w:pos="9157"/>
            </w:tabs>
            <w:spacing w:before="121"/>
            <w:ind w:left="1105" w:hanging="658"/>
          </w:pPr>
          <w:hyperlink w:anchor="_TOC_250007" w:history="1">
            <w:r w:rsidR="00464A3D">
              <w:t>Constraints</w:t>
            </w:r>
            <w:r w:rsidR="00464A3D">
              <w:tab/>
              <w:t>9</w:t>
            </w:r>
          </w:hyperlink>
        </w:p>
        <w:p w:rsidR="00A44AC9" w:rsidRDefault="00400997">
          <w:pPr>
            <w:pStyle w:val="TOC3"/>
            <w:numPr>
              <w:ilvl w:val="1"/>
              <w:numId w:val="7"/>
            </w:numPr>
            <w:tabs>
              <w:tab w:val="left" w:pos="1106"/>
              <w:tab w:val="left" w:pos="1107"/>
              <w:tab w:val="right" w:leader="dot" w:pos="9098"/>
            </w:tabs>
            <w:ind w:left="1106" w:hanging="660"/>
          </w:pPr>
          <w:hyperlink w:anchor="_TOC_250006" w:history="1">
            <w:r w:rsidR="00464A3D">
              <w:t>Assumptions.</w:t>
            </w:r>
            <w:r w:rsidR="00464A3D">
              <w:tab/>
            </w:r>
            <w:r w:rsidR="005D43B1">
              <w:t>10</w:t>
            </w:r>
          </w:hyperlink>
        </w:p>
        <w:p w:rsidR="00A44AC9" w:rsidRDefault="00400997">
          <w:pPr>
            <w:pStyle w:val="TOC2"/>
            <w:numPr>
              <w:ilvl w:val="0"/>
              <w:numId w:val="7"/>
            </w:numPr>
            <w:tabs>
              <w:tab w:val="left" w:pos="662"/>
              <w:tab w:val="left" w:pos="663"/>
              <w:tab w:val="right" w:leader="dot" w:pos="9153"/>
            </w:tabs>
            <w:ind w:left="662" w:hanging="440"/>
          </w:pPr>
          <w:hyperlink w:anchor="_TOC_250005" w:history="1">
            <w:r w:rsidR="00464A3D">
              <w:t>Design</w:t>
            </w:r>
            <w:r w:rsidR="00464A3D">
              <w:rPr>
                <w:spacing w:val="15"/>
              </w:rPr>
              <w:t xml:space="preserve"> </w:t>
            </w:r>
            <w:r w:rsidR="00464A3D">
              <w:t>Details</w:t>
            </w:r>
            <w:r w:rsidR="00464A3D">
              <w:tab/>
              <w:t>1</w:t>
            </w:r>
            <w:r w:rsidR="005D43B1">
              <w:t>1</w:t>
            </w:r>
          </w:hyperlink>
        </w:p>
        <w:p w:rsidR="00A44AC9" w:rsidRDefault="00400997">
          <w:pPr>
            <w:pStyle w:val="TOC3"/>
            <w:numPr>
              <w:ilvl w:val="1"/>
              <w:numId w:val="7"/>
            </w:numPr>
            <w:tabs>
              <w:tab w:val="left" w:pos="1103"/>
              <w:tab w:val="left" w:pos="1104"/>
              <w:tab w:val="right" w:leader="dot" w:pos="9160"/>
            </w:tabs>
            <w:ind w:left="1103" w:hanging="660"/>
          </w:pPr>
          <w:hyperlink w:anchor="_TOC_250004" w:history="1">
            <w:r w:rsidR="00464A3D">
              <w:t>Pro</w:t>
            </w:r>
            <w:r w:rsidR="005D43B1">
              <w:t>posed Methodologies</w:t>
            </w:r>
            <w:r w:rsidR="00464A3D">
              <w:tab/>
              <w:t>1</w:t>
            </w:r>
            <w:r w:rsidR="007F7FDD">
              <w:t>2</w:t>
            </w:r>
          </w:hyperlink>
        </w:p>
        <w:p w:rsidR="00A44AC9" w:rsidRDefault="005D43B1">
          <w:pPr>
            <w:pStyle w:val="TOC3"/>
            <w:numPr>
              <w:ilvl w:val="1"/>
              <w:numId w:val="7"/>
            </w:numPr>
            <w:tabs>
              <w:tab w:val="left" w:pos="1103"/>
              <w:tab w:val="left" w:pos="1104"/>
              <w:tab w:val="right" w:leader="dot" w:pos="9170"/>
            </w:tabs>
            <w:spacing w:before="122"/>
            <w:ind w:left="1103" w:hanging="660"/>
          </w:pPr>
          <w:r>
            <w:rPr>
              <w:w w:val="105"/>
            </w:rPr>
            <w:t>Forecasting</w:t>
          </w:r>
          <w:r w:rsidR="00464A3D">
            <w:rPr>
              <w:w w:val="105"/>
            </w:rPr>
            <w:tab/>
            <w:t>1</w:t>
          </w:r>
          <w:r w:rsidR="007F7FDD">
            <w:rPr>
              <w:w w:val="105"/>
            </w:rPr>
            <w:t>3</w:t>
          </w:r>
        </w:p>
        <w:p w:rsidR="00A44AC9" w:rsidRDefault="00464A3D">
          <w:pPr>
            <w:pStyle w:val="TOC2"/>
            <w:numPr>
              <w:ilvl w:val="0"/>
              <w:numId w:val="7"/>
            </w:numPr>
            <w:tabs>
              <w:tab w:val="left" w:pos="662"/>
              <w:tab w:val="left" w:pos="663"/>
              <w:tab w:val="right" w:leader="dot" w:pos="9182"/>
            </w:tabs>
            <w:spacing w:before="116"/>
            <w:ind w:left="662" w:hanging="438"/>
          </w:pPr>
          <w:r>
            <w:rPr>
              <w:w w:val="105"/>
            </w:rPr>
            <w:t>Dashboards.</w:t>
          </w:r>
          <w:r>
            <w:rPr>
              <w:w w:val="105"/>
            </w:rPr>
            <w:tab/>
            <w:t>1</w:t>
          </w:r>
          <w:r w:rsidR="007F7FDD">
            <w:rPr>
              <w:w w:val="105"/>
            </w:rPr>
            <w:t>4</w:t>
          </w:r>
        </w:p>
        <w:p w:rsidR="00A44AC9" w:rsidRDefault="00464A3D">
          <w:pPr>
            <w:pStyle w:val="TOC3"/>
            <w:numPr>
              <w:ilvl w:val="1"/>
              <w:numId w:val="7"/>
            </w:numPr>
            <w:tabs>
              <w:tab w:val="left" w:pos="1104"/>
              <w:tab w:val="left" w:pos="1105"/>
              <w:tab w:val="right" w:leader="dot" w:pos="9112"/>
            </w:tabs>
            <w:spacing w:before="122"/>
            <w:ind w:left="1104" w:hanging="659"/>
          </w:pPr>
          <w:r>
            <w:t>KPIs</w:t>
          </w:r>
          <w:r>
            <w:rPr>
              <w:spacing w:val="13"/>
            </w:rPr>
            <w:t xml:space="preserve"> </w:t>
          </w:r>
          <w:r>
            <w:t>(Key</w:t>
          </w:r>
          <w:r>
            <w:rPr>
              <w:spacing w:val="5"/>
            </w:rPr>
            <w:t xml:space="preserve"> </w:t>
          </w:r>
          <w:r>
            <w:t>Performance</w:t>
          </w:r>
          <w:r>
            <w:rPr>
              <w:spacing w:val="27"/>
            </w:rPr>
            <w:t xml:space="preserve"> </w:t>
          </w:r>
          <w:r>
            <w:t>Indicators)</w:t>
          </w:r>
          <w:r>
            <w:tab/>
            <w:t>1</w:t>
          </w:r>
          <w:r w:rsidR="007F7FDD">
            <w:t>4</w:t>
          </w:r>
        </w:p>
        <w:p w:rsidR="00A44AC9" w:rsidRDefault="00464A3D">
          <w:pPr>
            <w:pStyle w:val="TOC2"/>
            <w:numPr>
              <w:ilvl w:val="0"/>
              <w:numId w:val="7"/>
            </w:numPr>
            <w:tabs>
              <w:tab w:val="left" w:pos="663"/>
              <w:tab w:val="left" w:pos="664"/>
              <w:tab w:val="right" w:leader="dot" w:pos="9155"/>
            </w:tabs>
            <w:spacing w:before="121"/>
          </w:pPr>
          <w:r>
            <w:t>Conclusion</w:t>
          </w:r>
          <w:r>
            <w:tab/>
            <w:t>1</w:t>
          </w:r>
          <w:r w:rsidR="007F7FDD">
            <w:t>5</w:t>
          </w:r>
        </w:p>
      </w:sdtContent>
    </w:sdt>
    <w:p w:rsidR="00A44AC9" w:rsidRDefault="00A44AC9">
      <w:pPr>
        <w:sectPr w:rsidR="00A44AC9">
          <w:pgSz w:w="12240" w:h="15840"/>
          <w:pgMar w:top="880" w:right="1180" w:bottom="760" w:left="1500" w:header="365" w:footer="566" w:gutter="0"/>
          <w:cols w:space="720"/>
        </w:sectPr>
      </w:pPr>
    </w:p>
    <w:p w:rsidR="00A44AC9" w:rsidRDefault="00A44AC9">
      <w:pPr>
        <w:pStyle w:val="BodyText"/>
        <w:rPr>
          <w:sz w:val="36"/>
        </w:rPr>
      </w:pPr>
    </w:p>
    <w:p w:rsidR="00A44AC9" w:rsidRDefault="00A44AC9">
      <w:pPr>
        <w:pStyle w:val="BodyText"/>
        <w:rPr>
          <w:sz w:val="36"/>
        </w:rPr>
      </w:pPr>
    </w:p>
    <w:p w:rsidR="00A44AC9" w:rsidRDefault="00A44AC9">
      <w:pPr>
        <w:pStyle w:val="BodyText"/>
        <w:spacing w:before="1"/>
        <w:rPr>
          <w:sz w:val="41"/>
        </w:rPr>
      </w:pPr>
    </w:p>
    <w:p w:rsidR="00A44AC9" w:rsidRDefault="00464A3D" w:rsidP="00056716">
      <w:pPr>
        <w:ind w:left="228"/>
        <w:jc w:val="center"/>
        <w:rPr>
          <w:color w:val="2D5295"/>
          <w:w w:val="105"/>
          <w:sz w:val="33"/>
        </w:rPr>
      </w:pPr>
      <w:bookmarkStart w:id="1" w:name="_TOC_250020"/>
      <w:bookmarkEnd w:id="1"/>
      <w:r>
        <w:rPr>
          <w:color w:val="2D5295"/>
          <w:w w:val="105"/>
          <w:sz w:val="33"/>
        </w:rPr>
        <w:t>Abstract</w:t>
      </w:r>
    </w:p>
    <w:p w:rsidR="00056716" w:rsidRDefault="00056716">
      <w:pPr>
        <w:ind w:left="228"/>
        <w:rPr>
          <w:color w:val="2D5295"/>
          <w:w w:val="105"/>
          <w:sz w:val="33"/>
        </w:rPr>
      </w:pPr>
    </w:p>
    <w:p w:rsidR="00056716" w:rsidRDefault="00056716">
      <w:pPr>
        <w:ind w:left="228"/>
        <w:rPr>
          <w:sz w:val="33"/>
        </w:rPr>
      </w:pPr>
    </w:p>
    <w:p w:rsidR="00A44AC9" w:rsidRDefault="00A44AC9">
      <w:pPr>
        <w:pStyle w:val="BodyText"/>
        <w:spacing w:before="4"/>
        <w:rPr>
          <w:sz w:val="42"/>
        </w:rPr>
      </w:pPr>
    </w:p>
    <w:p w:rsidR="00442A03" w:rsidRDefault="00442A03" w:rsidP="00442A03">
      <w:pPr>
        <w:pStyle w:val="comp"/>
        <w:shd w:val="clear" w:color="auto" w:fill="FFFFFF"/>
        <w:spacing w:before="0" w:beforeAutospacing="0"/>
        <w:rPr>
          <w:rFonts w:ascii="Arial" w:hAnsi="Arial" w:cs="Arial"/>
          <w:color w:val="111111"/>
          <w:spacing w:val="1"/>
          <w:sz w:val="23"/>
          <w:szCs w:val="23"/>
        </w:rPr>
      </w:pPr>
      <w:r>
        <w:rPr>
          <w:rFonts w:ascii="Arial" w:hAnsi="Arial" w:cs="Arial"/>
          <w:color w:val="111111"/>
          <w:spacing w:val="1"/>
          <w:sz w:val="23"/>
          <w:szCs w:val="23"/>
        </w:rPr>
        <w:t>International Debt, a value, borrowed by a government, corporation or private household from another country's government or private lenders. Foreign debt also includes obligations to international organizations such as the </w:t>
      </w:r>
      <w:r w:rsidRPr="00442A03">
        <w:rPr>
          <w:rFonts w:ascii="Arial" w:hAnsi="Arial" w:cs="Arial"/>
          <w:color w:val="111111"/>
          <w:spacing w:val="1"/>
          <w:sz w:val="23"/>
          <w:szCs w:val="23"/>
        </w:rPr>
        <w:t>World Bank</w:t>
      </w:r>
      <w:r>
        <w:rPr>
          <w:rFonts w:ascii="Arial" w:hAnsi="Arial" w:cs="Arial"/>
          <w:color w:val="111111"/>
          <w:spacing w:val="1"/>
          <w:sz w:val="23"/>
          <w:szCs w:val="23"/>
        </w:rPr>
        <w:t xml:space="preserve"> </w:t>
      </w:r>
      <w:r w:rsidRPr="00442A03">
        <w:rPr>
          <w:rFonts w:ascii="Arial" w:hAnsi="Arial" w:cs="Arial"/>
          <w:color w:val="111111"/>
          <w:spacing w:val="1"/>
          <w:sz w:val="23"/>
          <w:szCs w:val="23"/>
        </w:rPr>
        <w:t>Asian Development Bank</w:t>
      </w:r>
      <w:r>
        <w:rPr>
          <w:rFonts w:ascii="Arial" w:hAnsi="Arial" w:cs="Arial"/>
          <w:color w:val="111111"/>
          <w:spacing w:val="1"/>
          <w:sz w:val="23"/>
          <w:szCs w:val="23"/>
        </w:rPr>
        <w:t xml:space="preserve"> (ADB), and the International Monetary Fund (IMF). Total foreign debt can be a combination of short-term and long-term liabilities.</w:t>
      </w:r>
    </w:p>
    <w:p w:rsidR="00442A03" w:rsidRDefault="00442A03" w:rsidP="00442A03">
      <w:pPr>
        <w:pStyle w:val="comp"/>
        <w:shd w:val="clear" w:color="auto" w:fill="FFFFFF"/>
        <w:spacing w:before="0" w:beforeAutospacing="0"/>
        <w:rPr>
          <w:rFonts w:ascii="Arial" w:hAnsi="Arial" w:cs="Arial"/>
          <w:color w:val="111111"/>
          <w:spacing w:val="1"/>
          <w:sz w:val="23"/>
          <w:szCs w:val="23"/>
        </w:rPr>
      </w:pPr>
      <w:r>
        <w:rPr>
          <w:rFonts w:ascii="Arial" w:hAnsi="Arial" w:cs="Arial"/>
          <w:color w:val="111111"/>
          <w:spacing w:val="1"/>
          <w:sz w:val="23"/>
          <w:szCs w:val="23"/>
        </w:rPr>
        <w:t>Foreign debt, also known as external debt, has been rising steadily in recent decades, with unwelcome side-effects in some borrowing countries. These include slower economic growth, particularly in low-income countries, as well as crippling debt crises, financial market turmoil and even secondary effects such as a rise in human-rights abuses.</w:t>
      </w:r>
    </w:p>
    <w:p w:rsidR="00A44AC9" w:rsidRDefault="00442A03">
      <w:pPr>
        <w:spacing w:line="276" w:lineRule="auto"/>
        <w:rPr>
          <w:color w:val="111111"/>
          <w:spacing w:val="1"/>
          <w:sz w:val="23"/>
          <w:szCs w:val="23"/>
          <w:shd w:val="clear" w:color="auto" w:fill="FFFFFF"/>
        </w:rPr>
      </w:pPr>
      <w:r>
        <w:rPr>
          <w:color w:val="111111"/>
          <w:spacing w:val="1"/>
          <w:sz w:val="23"/>
          <w:szCs w:val="23"/>
          <w:shd w:val="clear" w:color="auto" w:fill="FFFFFF"/>
        </w:rPr>
        <w:t>The World Bank, in conjunction with the IMF and the </w:t>
      </w:r>
      <w:r w:rsidRPr="00442A03">
        <w:rPr>
          <w:spacing w:val="1"/>
          <w:sz w:val="23"/>
          <w:szCs w:val="23"/>
          <w:shd w:val="clear" w:color="auto" w:fill="FFFFFF"/>
        </w:rPr>
        <w:t>Bank for International Settlements</w:t>
      </w:r>
      <w:r>
        <w:rPr>
          <w:color w:val="111111"/>
          <w:spacing w:val="1"/>
          <w:sz w:val="23"/>
          <w:szCs w:val="23"/>
          <w:shd w:val="clear" w:color="auto" w:fill="FFFFFF"/>
        </w:rPr>
        <w:t> (BIS), gathers short-term foreign debt data from the Quarterly External Debt Statistics (QEDS) database. Long-term external debt data compilation is also collectively accomplished by the World Bank, individual countries that carry foreign debt, and multilateral banks and official lending agencies in major creditor countries.</w:t>
      </w:r>
    </w:p>
    <w:p w:rsidR="00442A03" w:rsidRDefault="00442A03">
      <w:pPr>
        <w:spacing w:line="276" w:lineRule="auto"/>
        <w:rPr>
          <w:sz w:val="24"/>
          <w:szCs w:val="24"/>
        </w:rPr>
      </w:pPr>
    </w:p>
    <w:p w:rsidR="00442A03" w:rsidRDefault="00442A03" w:rsidP="00442A03">
      <w:pPr>
        <w:pStyle w:val="comp"/>
        <w:shd w:val="clear" w:color="auto" w:fill="FFFFFF"/>
        <w:spacing w:before="0" w:beforeAutospacing="0"/>
        <w:rPr>
          <w:rFonts w:ascii="Arial" w:hAnsi="Arial" w:cs="Arial"/>
          <w:color w:val="111111"/>
          <w:spacing w:val="1"/>
          <w:sz w:val="23"/>
          <w:szCs w:val="23"/>
        </w:rPr>
      </w:pPr>
      <w:r>
        <w:rPr>
          <w:rFonts w:ascii="Arial" w:hAnsi="Arial" w:cs="Arial"/>
          <w:color w:val="111111"/>
          <w:spacing w:val="1"/>
          <w:sz w:val="23"/>
          <w:szCs w:val="23"/>
        </w:rPr>
        <w:t xml:space="preserve">Excessive levels of foreign debt can hamper countries' ability to invest in their economic future—whether it </w:t>
      </w:r>
      <w:proofErr w:type="gramStart"/>
      <w:r>
        <w:rPr>
          <w:rFonts w:ascii="Arial" w:hAnsi="Arial" w:cs="Arial"/>
          <w:color w:val="111111"/>
          <w:spacing w:val="1"/>
          <w:sz w:val="23"/>
          <w:szCs w:val="23"/>
        </w:rPr>
        <w:t>be</w:t>
      </w:r>
      <w:proofErr w:type="gramEnd"/>
      <w:r>
        <w:rPr>
          <w:rFonts w:ascii="Arial" w:hAnsi="Arial" w:cs="Arial"/>
          <w:color w:val="111111"/>
          <w:spacing w:val="1"/>
          <w:sz w:val="23"/>
          <w:szCs w:val="23"/>
        </w:rPr>
        <w:t xml:space="preserve"> via infrastructure, education, or health care—as their limited revenue goes to servicing their loans. This thwarts long-term economic growth.</w:t>
      </w:r>
    </w:p>
    <w:p w:rsidR="00305334" w:rsidRDefault="00305334" w:rsidP="00442A03">
      <w:pPr>
        <w:pStyle w:val="comp"/>
        <w:shd w:val="clear" w:color="auto" w:fill="FFFFFF"/>
        <w:spacing w:before="0" w:beforeAutospacing="0"/>
        <w:rPr>
          <w:rFonts w:ascii="Arial" w:hAnsi="Arial" w:cs="Arial"/>
          <w:color w:val="111111"/>
          <w:spacing w:val="1"/>
          <w:sz w:val="23"/>
          <w:szCs w:val="23"/>
        </w:rPr>
      </w:pPr>
    </w:p>
    <w:p w:rsidR="00442A03" w:rsidRDefault="00442A03" w:rsidP="00442A03">
      <w:pPr>
        <w:pStyle w:val="comp"/>
        <w:shd w:val="clear" w:color="auto" w:fill="FFFFFF"/>
        <w:spacing w:before="0" w:beforeAutospacing="0"/>
        <w:rPr>
          <w:rFonts w:ascii="Arial" w:hAnsi="Arial" w:cs="Arial"/>
          <w:color w:val="111111"/>
          <w:spacing w:val="1"/>
          <w:sz w:val="23"/>
          <w:szCs w:val="23"/>
        </w:rPr>
      </w:pPr>
      <w:r>
        <w:rPr>
          <w:rFonts w:ascii="Arial" w:hAnsi="Arial" w:cs="Arial"/>
          <w:color w:val="111111"/>
          <w:spacing w:val="1"/>
          <w:sz w:val="23"/>
          <w:szCs w:val="23"/>
        </w:rPr>
        <w:t>Poor debt management, combined with shocks such as a commodity-price collapse or severe economic slowdown, can also trigger a debt crisis. This is often exacerbated because foreign debt is usually denominated in the currency of the lender's country, not the borrower. That means if the currency in the borrowing country weakens, it becomes that much harder to service those debts.</w:t>
      </w:r>
    </w:p>
    <w:p w:rsidR="00442A03" w:rsidRDefault="00442A03" w:rsidP="00442A03">
      <w:pPr>
        <w:pStyle w:val="comp"/>
        <w:shd w:val="clear" w:color="auto" w:fill="FFFFFF"/>
        <w:spacing w:before="0" w:beforeAutospacing="0"/>
        <w:rPr>
          <w:rFonts w:ascii="Arial" w:hAnsi="Arial" w:cs="Arial"/>
          <w:color w:val="111111"/>
          <w:spacing w:val="1"/>
          <w:sz w:val="23"/>
          <w:szCs w:val="23"/>
        </w:rPr>
      </w:pPr>
    </w:p>
    <w:p w:rsidR="00442A03" w:rsidRPr="00442A03" w:rsidRDefault="00442A03" w:rsidP="00442A03">
      <w:pPr>
        <w:pStyle w:val="comp"/>
        <w:shd w:val="clear" w:color="auto" w:fill="FFFFFF"/>
        <w:spacing w:before="0" w:beforeAutospacing="0"/>
        <w:rPr>
          <w:rFonts w:ascii="Arial" w:hAnsi="Arial" w:cs="Arial"/>
          <w:color w:val="111111"/>
          <w:spacing w:val="1"/>
          <w:sz w:val="23"/>
          <w:szCs w:val="23"/>
        </w:rPr>
        <w:sectPr w:rsidR="00442A03" w:rsidRPr="00442A03">
          <w:pgSz w:w="12240" w:h="15840"/>
          <w:pgMar w:top="880" w:right="1180" w:bottom="760" w:left="1500" w:header="365" w:footer="566" w:gutter="0"/>
          <w:cols w:space="720"/>
        </w:sectPr>
      </w:pPr>
      <w:r>
        <w:rPr>
          <w:rFonts w:ascii="Arial" w:hAnsi="Arial" w:cs="Arial"/>
          <w:color w:val="111111"/>
          <w:spacing w:val="1"/>
          <w:sz w:val="23"/>
          <w:szCs w:val="23"/>
        </w:rPr>
        <w:t xml:space="preserve">High levels of foreign debt have contributed to some of the worst economic crises in recent decades, including the Asian Financial Crisis and, at least in the case of Greece and Portugal, the Euro zone debt </w:t>
      </w:r>
      <w:r w:rsidR="00305334">
        <w:rPr>
          <w:rFonts w:ascii="Arial" w:hAnsi="Arial" w:cs="Arial"/>
          <w:color w:val="111111"/>
          <w:spacing w:val="1"/>
          <w:sz w:val="23"/>
          <w:szCs w:val="23"/>
        </w:rPr>
        <w:t>situations; several types of international debts are domestic bonds, continental intra bonds, and foreign bonds</w:t>
      </w:r>
    </w:p>
    <w:p w:rsidR="00A44AC9" w:rsidRDefault="00A44AC9">
      <w:pPr>
        <w:pStyle w:val="BodyText"/>
        <w:rPr>
          <w:sz w:val="20"/>
        </w:rPr>
      </w:pPr>
    </w:p>
    <w:p w:rsidR="00A44AC9" w:rsidRDefault="00A44AC9">
      <w:pPr>
        <w:pStyle w:val="BodyText"/>
        <w:rPr>
          <w:sz w:val="20"/>
        </w:rPr>
      </w:pPr>
    </w:p>
    <w:p w:rsidR="00A44AC9" w:rsidRDefault="00A44AC9">
      <w:pPr>
        <w:pStyle w:val="BodyText"/>
        <w:spacing w:before="1"/>
        <w:rPr>
          <w:sz w:val="28"/>
        </w:rPr>
      </w:pPr>
    </w:p>
    <w:p w:rsidR="00A44AC9" w:rsidRDefault="00464A3D">
      <w:pPr>
        <w:pStyle w:val="ListParagraph"/>
        <w:numPr>
          <w:ilvl w:val="0"/>
          <w:numId w:val="6"/>
        </w:numPr>
        <w:tabs>
          <w:tab w:val="left" w:pos="657"/>
          <w:tab w:val="left" w:pos="658"/>
        </w:tabs>
        <w:spacing w:before="90"/>
        <w:ind w:hanging="432"/>
        <w:rPr>
          <w:b/>
          <w:color w:val="2D5295"/>
          <w:sz w:val="32"/>
        </w:rPr>
      </w:pPr>
      <w:bookmarkStart w:id="2" w:name="_TOC_250019"/>
      <w:bookmarkEnd w:id="2"/>
      <w:r>
        <w:rPr>
          <w:b/>
          <w:color w:val="2D5295"/>
          <w:sz w:val="32"/>
        </w:rPr>
        <w:t>Introduction</w:t>
      </w:r>
    </w:p>
    <w:p w:rsidR="00A44AC9" w:rsidRDefault="00A44AC9">
      <w:pPr>
        <w:pStyle w:val="BodyText"/>
        <w:spacing w:before="11"/>
        <w:rPr>
          <w:b/>
          <w:sz w:val="40"/>
        </w:rPr>
      </w:pPr>
    </w:p>
    <w:p w:rsidR="00A44AC9" w:rsidRDefault="00464A3D">
      <w:pPr>
        <w:pStyle w:val="Heading6"/>
        <w:numPr>
          <w:ilvl w:val="1"/>
          <w:numId w:val="6"/>
        </w:numPr>
        <w:tabs>
          <w:tab w:val="left" w:pos="804"/>
        </w:tabs>
        <w:ind w:left="803" w:hanging="579"/>
        <w:rPr>
          <w:color w:val="2D5295"/>
        </w:rPr>
      </w:pPr>
      <w:bookmarkStart w:id="3" w:name="_TOC_250018"/>
      <w:r>
        <w:rPr>
          <w:color w:val="2D5295"/>
        </w:rPr>
        <w:t>Why</w:t>
      </w:r>
      <w:r>
        <w:rPr>
          <w:color w:val="2D5295"/>
          <w:spacing w:val="20"/>
        </w:rPr>
        <w:t xml:space="preserve"> </w:t>
      </w:r>
      <w:r>
        <w:rPr>
          <w:color w:val="2D5295"/>
        </w:rPr>
        <w:t>this</w:t>
      </w:r>
      <w:r>
        <w:rPr>
          <w:color w:val="2D5295"/>
          <w:spacing w:val="12"/>
        </w:rPr>
        <w:t xml:space="preserve"> </w:t>
      </w:r>
      <w:r>
        <w:rPr>
          <w:color w:val="2D5295"/>
        </w:rPr>
        <w:t>High-Level</w:t>
      </w:r>
      <w:r>
        <w:rPr>
          <w:color w:val="2D5295"/>
          <w:spacing w:val="43"/>
        </w:rPr>
        <w:t xml:space="preserve"> </w:t>
      </w:r>
      <w:r>
        <w:rPr>
          <w:color w:val="2D5295"/>
        </w:rPr>
        <w:t>Design</w:t>
      </w:r>
      <w:r>
        <w:rPr>
          <w:color w:val="2D5295"/>
          <w:spacing w:val="24"/>
        </w:rPr>
        <w:t xml:space="preserve"> </w:t>
      </w:r>
      <w:bookmarkEnd w:id="3"/>
      <w:r>
        <w:rPr>
          <w:color w:val="2D5295"/>
        </w:rPr>
        <w:t>Document?</w:t>
      </w:r>
    </w:p>
    <w:p w:rsidR="00A44AC9" w:rsidRDefault="00464A3D">
      <w:pPr>
        <w:pStyle w:val="BodyText"/>
        <w:spacing w:before="58" w:line="276" w:lineRule="auto"/>
        <w:ind w:left="221" w:right="412" w:firstLine="1"/>
        <w:jc w:val="both"/>
      </w:pPr>
      <w:r>
        <w:rPr>
          <w:spacing w:val="-1"/>
        </w:rPr>
        <w:t xml:space="preserve">The purpose of this High-Level Design (HLD) Document is to add the necessary detail </w:t>
      </w:r>
      <w:r>
        <w:t>to the</w:t>
      </w:r>
      <w:r>
        <w:rPr>
          <w:spacing w:val="-59"/>
        </w:rPr>
        <w:t xml:space="preserve"> </w:t>
      </w:r>
      <w:r>
        <w:t>current project description to represent a suitable model for coding. This document is also</w:t>
      </w:r>
      <w:r>
        <w:rPr>
          <w:spacing w:val="1"/>
        </w:rPr>
        <w:t xml:space="preserve"> </w:t>
      </w:r>
      <w:r>
        <w:rPr>
          <w:w w:val="95"/>
        </w:rPr>
        <w:t>intended to help detect contradictions prior to coding, and can be used as a reference</w:t>
      </w:r>
      <w:r>
        <w:rPr>
          <w:spacing w:val="55"/>
        </w:rPr>
        <w:t xml:space="preserve"> </w:t>
      </w:r>
      <w:r>
        <w:rPr>
          <w:w w:val="95"/>
        </w:rPr>
        <w:t>manual</w:t>
      </w:r>
      <w:r>
        <w:rPr>
          <w:spacing w:val="1"/>
          <w:w w:val="95"/>
        </w:rPr>
        <w:t xml:space="preserve"> </w:t>
      </w:r>
      <w:r>
        <w:t>for</w:t>
      </w:r>
      <w:r>
        <w:rPr>
          <w:spacing w:val="6"/>
        </w:rPr>
        <w:t xml:space="preserve"> </w:t>
      </w:r>
      <w:r>
        <w:t>how</w:t>
      </w:r>
      <w:r>
        <w:rPr>
          <w:spacing w:val="5"/>
        </w:rPr>
        <w:t xml:space="preserve"> </w:t>
      </w:r>
      <w:r>
        <w:t>the</w:t>
      </w:r>
      <w:r>
        <w:rPr>
          <w:spacing w:val="-9"/>
        </w:rPr>
        <w:t xml:space="preserve"> </w:t>
      </w:r>
      <w:r>
        <w:t>modules</w:t>
      </w:r>
      <w:r>
        <w:rPr>
          <w:spacing w:val="12"/>
        </w:rPr>
        <w:t xml:space="preserve"> </w:t>
      </w:r>
      <w:r>
        <w:t>interact</w:t>
      </w:r>
      <w:r>
        <w:rPr>
          <w:spacing w:val="15"/>
        </w:rPr>
        <w:t xml:space="preserve"> </w:t>
      </w:r>
      <w:r>
        <w:t>at</w:t>
      </w:r>
      <w:r>
        <w:rPr>
          <w:spacing w:val="2"/>
        </w:rPr>
        <w:t xml:space="preserve"> </w:t>
      </w:r>
      <w:r>
        <w:t>a</w:t>
      </w:r>
      <w:r>
        <w:rPr>
          <w:spacing w:val="3"/>
        </w:rPr>
        <w:t xml:space="preserve"> </w:t>
      </w:r>
      <w:r>
        <w:t>high</w:t>
      </w:r>
      <w:r>
        <w:rPr>
          <w:spacing w:val="1"/>
        </w:rPr>
        <w:t xml:space="preserve"> </w:t>
      </w:r>
      <w:r>
        <w:t>level.</w:t>
      </w:r>
    </w:p>
    <w:p w:rsidR="00A44AC9" w:rsidRDefault="00464A3D">
      <w:pPr>
        <w:pStyle w:val="BodyText"/>
        <w:spacing w:before="161"/>
        <w:ind w:left="227"/>
        <w:jc w:val="both"/>
      </w:pPr>
      <w:r>
        <w:rPr>
          <w:color w:val="2D5295"/>
        </w:rPr>
        <w:t>The</w:t>
      </w:r>
      <w:r>
        <w:rPr>
          <w:color w:val="2D5295"/>
          <w:spacing w:val="-5"/>
        </w:rPr>
        <w:t xml:space="preserve"> </w:t>
      </w:r>
      <w:r>
        <w:rPr>
          <w:color w:val="2D5295"/>
        </w:rPr>
        <w:t>HLD</w:t>
      </w:r>
      <w:r>
        <w:rPr>
          <w:color w:val="2D5295"/>
          <w:spacing w:val="-4"/>
        </w:rPr>
        <w:t xml:space="preserve"> </w:t>
      </w:r>
      <w:r>
        <w:rPr>
          <w:color w:val="2D5295"/>
        </w:rPr>
        <w:t>will:</w:t>
      </w:r>
    </w:p>
    <w:p w:rsidR="00A44AC9" w:rsidRDefault="00464A3D">
      <w:pPr>
        <w:pStyle w:val="ListParagraph"/>
        <w:numPr>
          <w:ilvl w:val="2"/>
          <w:numId w:val="6"/>
        </w:numPr>
        <w:tabs>
          <w:tab w:val="left" w:pos="945"/>
          <w:tab w:val="left" w:pos="946"/>
        </w:tabs>
        <w:spacing w:before="213"/>
        <w:ind w:left="945" w:hanging="361"/>
      </w:pPr>
      <w:r>
        <w:t>Present</w:t>
      </w:r>
      <w:r>
        <w:rPr>
          <w:spacing w:val="-2"/>
        </w:rPr>
        <w:t xml:space="preserve"> </w:t>
      </w:r>
      <w:r>
        <w:t>all</w:t>
      </w:r>
      <w:r>
        <w:rPr>
          <w:spacing w:val="-9"/>
        </w:rPr>
        <w:t xml:space="preserve"> </w:t>
      </w:r>
      <w:r>
        <w:t>of</w:t>
      </w:r>
      <w:r>
        <w:rPr>
          <w:spacing w:val="-5"/>
        </w:rPr>
        <w:t xml:space="preserve"> </w:t>
      </w:r>
      <w:r>
        <w:t>the</w:t>
      </w:r>
      <w:r>
        <w:rPr>
          <w:spacing w:val="-5"/>
        </w:rPr>
        <w:t xml:space="preserve"> </w:t>
      </w:r>
      <w:r>
        <w:t>design</w:t>
      </w:r>
      <w:r>
        <w:rPr>
          <w:spacing w:val="-2"/>
        </w:rPr>
        <w:t xml:space="preserve"> </w:t>
      </w:r>
      <w:r>
        <w:t>aspects</w:t>
      </w:r>
      <w:r>
        <w:rPr>
          <w:spacing w:val="4"/>
        </w:rPr>
        <w:t xml:space="preserve"> </w:t>
      </w:r>
      <w:r>
        <w:t>and</w:t>
      </w:r>
      <w:r>
        <w:rPr>
          <w:spacing w:val="-6"/>
        </w:rPr>
        <w:t xml:space="preserve"> </w:t>
      </w:r>
      <w:r>
        <w:t>define</w:t>
      </w:r>
      <w:r>
        <w:rPr>
          <w:spacing w:val="-4"/>
        </w:rPr>
        <w:t xml:space="preserve"> </w:t>
      </w:r>
      <w:r>
        <w:t>them</w:t>
      </w:r>
      <w:r>
        <w:rPr>
          <w:spacing w:val="-5"/>
        </w:rPr>
        <w:t xml:space="preserve"> </w:t>
      </w:r>
      <w:r>
        <w:t>in</w:t>
      </w:r>
      <w:r>
        <w:rPr>
          <w:spacing w:val="-9"/>
        </w:rPr>
        <w:t xml:space="preserve"> </w:t>
      </w:r>
      <w:r>
        <w:t>detail</w:t>
      </w:r>
    </w:p>
    <w:p w:rsidR="00A44AC9" w:rsidRDefault="00464A3D">
      <w:pPr>
        <w:pStyle w:val="ListParagraph"/>
        <w:numPr>
          <w:ilvl w:val="2"/>
          <w:numId w:val="6"/>
        </w:numPr>
        <w:tabs>
          <w:tab w:val="left" w:pos="945"/>
          <w:tab w:val="left" w:pos="946"/>
        </w:tabs>
        <w:spacing w:before="49"/>
        <w:ind w:left="945" w:hanging="361"/>
      </w:pPr>
      <w:r>
        <w:rPr>
          <w:w w:val="95"/>
        </w:rPr>
        <w:t>Describe</w:t>
      </w:r>
      <w:r>
        <w:rPr>
          <w:spacing w:val="44"/>
          <w:w w:val="95"/>
        </w:rPr>
        <w:t xml:space="preserve"> </w:t>
      </w:r>
      <w:r>
        <w:rPr>
          <w:w w:val="95"/>
        </w:rPr>
        <w:t>the</w:t>
      </w:r>
      <w:r>
        <w:rPr>
          <w:spacing w:val="18"/>
          <w:w w:val="95"/>
        </w:rPr>
        <w:t xml:space="preserve"> </w:t>
      </w:r>
      <w:r>
        <w:rPr>
          <w:w w:val="95"/>
        </w:rPr>
        <w:t>user</w:t>
      </w:r>
      <w:r>
        <w:rPr>
          <w:spacing w:val="31"/>
          <w:w w:val="95"/>
        </w:rPr>
        <w:t xml:space="preserve"> </w:t>
      </w:r>
      <w:r>
        <w:rPr>
          <w:w w:val="95"/>
        </w:rPr>
        <w:t>interface</w:t>
      </w:r>
      <w:r>
        <w:rPr>
          <w:spacing w:val="40"/>
          <w:w w:val="95"/>
        </w:rPr>
        <w:t xml:space="preserve"> </w:t>
      </w:r>
      <w:r>
        <w:rPr>
          <w:w w:val="95"/>
        </w:rPr>
        <w:t>being</w:t>
      </w:r>
      <w:r>
        <w:rPr>
          <w:spacing w:val="28"/>
          <w:w w:val="95"/>
        </w:rPr>
        <w:t xml:space="preserve"> </w:t>
      </w:r>
      <w:r>
        <w:rPr>
          <w:w w:val="95"/>
        </w:rPr>
        <w:t>implemented</w:t>
      </w:r>
    </w:p>
    <w:p w:rsidR="00A44AC9" w:rsidRDefault="00464A3D">
      <w:pPr>
        <w:pStyle w:val="ListParagraph"/>
        <w:numPr>
          <w:ilvl w:val="2"/>
          <w:numId w:val="6"/>
        </w:numPr>
        <w:tabs>
          <w:tab w:val="left" w:pos="945"/>
          <w:tab w:val="left" w:pos="946"/>
        </w:tabs>
        <w:spacing w:before="50"/>
        <w:ind w:left="945" w:hanging="361"/>
      </w:pPr>
      <w:r>
        <w:rPr>
          <w:spacing w:val="-1"/>
        </w:rPr>
        <w:t>Describe</w:t>
      </w:r>
      <w:r>
        <w:rPr>
          <w:spacing w:val="5"/>
        </w:rPr>
        <w:t xml:space="preserve"> </w:t>
      </w:r>
      <w:r>
        <w:rPr>
          <w:spacing w:val="-1"/>
        </w:rPr>
        <w:t>the</w:t>
      </w:r>
      <w:r>
        <w:rPr>
          <w:spacing w:val="-13"/>
        </w:rPr>
        <w:t xml:space="preserve"> </w:t>
      </w:r>
      <w:r>
        <w:rPr>
          <w:spacing w:val="-1"/>
        </w:rPr>
        <w:t>hardware</w:t>
      </w:r>
      <w:r>
        <w:rPr>
          <w:spacing w:val="9"/>
        </w:rPr>
        <w:t xml:space="preserve"> </w:t>
      </w:r>
      <w:r>
        <w:rPr>
          <w:spacing w:val="-1"/>
        </w:rPr>
        <w:t>and</w:t>
      </w:r>
      <w:r>
        <w:rPr>
          <w:spacing w:val="-7"/>
        </w:rPr>
        <w:t xml:space="preserve"> </w:t>
      </w:r>
      <w:r>
        <w:rPr>
          <w:spacing w:val="-1"/>
        </w:rPr>
        <w:t>software interfaces</w:t>
      </w:r>
    </w:p>
    <w:p w:rsidR="00A44AC9" w:rsidRDefault="00464A3D">
      <w:pPr>
        <w:pStyle w:val="ListParagraph"/>
        <w:numPr>
          <w:ilvl w:val="2"/>
          <w:numId w:val="6"/>
        </w:numPr>
        <w:tabs>
          <w:tab w:val="left" w:pos="945"/>
          <w:tab w:val="left" w:pos="946"/>
        </w:tabs>
        <w:spacing w:before="54"/>
        <w:ind w:left="945" w:hanging="361"/>
      </w:pPr>
      <w:r>
        <w:rPr>
          <w:spacing w:val="-1"/>
        </w:rPr>
        <w:t>Describe</w:t>
      </w:r>
      <w:r>
        <w:rPr>
          <w:spacing w:val="4"/>
        </w:rPr>
        <w:t xml:space="preserve"> </w:t>
      </w:r>
      <w:r>
        <w:rPr>
          <w:spacing w:val="-1"/>
        </w:rPr>
        <w:t>the</w:t>
      </w:r>
      <w:r>
        <w:rPr>
          <w:spacing w:val="-14"/>
        </w:rPr>
        <w:t xml:space="preserve"> </w:t>
      </w:r>
      <w:r>
        <w:rPr>
          <w:spacing w:val="-1"/>
        </w:rPr>
        <w:t>performance</w:t>
      </w:r>
      <w:r>
        <w:rPr>
          <w:spacing w:val="9"/>
        </w:rPr>
        <w:t xml:space="preserve"> </w:t>
      </w:r>
      <w:r>
        <w:t>requirements</w:t>
      </w:r>
    </w:p>
    <w:p w:rsidR="00A44AC9" w:rsidRDefault="00464A3D">
      <w:pPr>
        <w:pStyle w:val="ListParagraph"/>
        <w:numPr>
          <w:ilvl w:val="2"/>
          <w:numId w:val="6"/>
        </w:numPr>
        <w:tabs>
          <w:tab w:val="left" w:pos="946"/>
          <w:tab w:val="left" w:pos="947"/>
        </w:tabs>
        <w:spacing w:before="54"/>
        <w:ind w:left="946" w:hanging="362"/>
      </w:pPr>
      <w:r>
        <w:t>Include</w:t>
      </w:r>
      <w:r>
        <w:rPr>
          <w:spacing w:val="-2"/>
        </w:rPr>
        <w:t xml:space="preserve"> </w:t>
      </w:r>
      <w:r>
        <w:t>design</w:t>
      </w:r>
      <w:r>
        <w:rPr>
          <w:spacing w:val="-6"/>
        </w:rPr>
        <w:t xml:space="preserve"> </w:t>
      </w:r>
      <w:r>
        <w:t>features</w:t>
      </w:r>
      <w:r>
        <w:rPr>
          <w:spacing w:val="1"/>
        </w:rPr>
        <w:t xml:space="preserve"> </w:t>
      </w:r>
      <w:r>
        <w:t>and</w:t>
      </w:r>
      <w:r>
        <w:rPr>
          <w:spacing w:val="-11"/>
        </w:rPr>
        <w:t xml:space="preserve"> </w:t>
      </w:r>
      <w:r>
        <w:t>the</w:t>
      </w:r>
      <w:r>
        <w:rPr>
          <w:spacing w:val="-11"/>
        </w:rPr>
        <w:t xml:space="preserve"> </w:t>
      </w:r>
      <w:r>
        <w:t>architecture</w:t>
      </w:r>
      <w:r>
        <w:rPr>
          <w:spacing w:val="4"/>
        </w:rPr>
        <w:t xml:space="preserve"> </w:t>
      </w:r>
      <w:r>
        <w:t>of</w:t>
      </w:r>
      <w:r>
        <w:rPr>
          <w:spacing w:val="-11"/>
        </w:rPr>
        <w:t xml:space="preserve"> </w:t>
      </w:r>
      <w:r>
        <w:t>the</w:t>
      </w:r>
      <w:r>
        <w:rPr>
          <w:spacing w:val="-8"/>
        </w:rPr>
        <w:t xml:space="preserve"> </w:t>
      </w:r>
      <w:r>
        <w:t>project</w:t>
      </w:r>
    </w:p>
    <w:p w:rsidR="00A44AC9" w:rsidRDefault="00464A3D">
      <w:pPr>
        <w:pStyle w:val="ListParagraph"/>
        <w:numPr>
          <w:ilvl w:val="2"/>
          <w:numId w:val="6"/>
        </w:numPr>
        <w:tabs>
          <w:tab w:val="left" w:pos="946"/>
          <w:tab w:val="left" w:pos="947"/>
          <w:tab w:val="left" w:pos="1662"/>
        </w:tabs>
        <w:spacing w:before="50" w:line="278" w:lineRule="auto"/>
        <w:ind w:left="1315" w:right="3734" w:hanging="730"/>
      </w:pPr>
      <w:r>
        <w:rPr>
          <w:w w:val="95"/>
        </w:rPr>
        <w:t>List</w:t>
      </w:r>
      <w:r>
        <w:rPr>
          <w:spacing w:val="1"/>
          <w:w w:val="95"/>
        </w:rPr>
        <w:t xml:space="preserve"> </w:t>
      </w:r>
      <w:r>
        <w:rPr>
          <w:w w:val="95"/>
        </w:rPr>
        <w:t>and describe</w:t>
      </w:r>
      <w:r>
        <w:rPr>
          <w:spacing w:val="55"/>
        </w:rPr>
        <w:t xml:space="preserve"> </w:t>
      </w:r>
      <w:r>
        <w:rPr>
          <w:w w:val="95"/>
        </w:rPr>
        <w:t>the non-functional attributes</w:t>
      </w:r>
      <w:r>
        <w:rPr>
          <w:spacing w:val="55"/>
        </w:rPr>
        <w:t xml:space="preserve"> </w:t>
      </w:r>
      <w:r>
        <w:rPr>
          <w:w w:val="95"/>
        </w:rPr>
        <w:t>like:</w:t>
      </w:r>
      <w:r>
        <w:rPr>
          <w:spacing w:val="1"/>
          <w:w w:val="95"/>
        </w:rPr>
        <w:t xml:space="preserve"> </w:t>
      </w:r>
      <w:r>
        <w:t>o</w:t>
      </w:r>
      <w:r>
        <w:tab/>
        <w:t>Security</w:t>
      </w:r>
    </w:p>
    <w:p w:rsidR="00A44AC9" w:rsidRDefault="00464A3D">
      <w:pPr>
        <w:pStyle w:val="ListParagraph"/>
        <w:numPr>
          <w:ilvl w:val="3"/>
          <w:numId w:val="6"/>
        </w:numPr>
        <w:tabs>
          <w:tab w:val="left" w:pos="1664"/>
          <w:tab w:val="left" w:pos="1666"/>
        </w:tabs>
        <w:spacing w:line="228" w:lineRule="exact"/>
        <w:ind w:hanging="351"/>
      </w:pPr>
      <w:r>
        <w:t>Reliability</w:t>
      </w:r>
    </w:p>
    <w:p w:rsidR="00A44AC9" w:rsidRDefault="00464A3D">
      <w:pPr>
        <w:pStyle w:val="ListParagraph"/>
        <w:numPr>
          <w:ilvl w:val="3"/>
          <w:numId w:val="6"/>
        </w:numPr>
        <w:tabs>
          <w:tab w:val="left" w:pos="1665"/>
          <w:tab w:val="left" w:pos="1666"/>
        </w:tabs>
        <w:spacing w:before="15"/>
        <w:ind w:hanging="351"/>
      </w:pPr>
      <w:r>
        <w:t>Maintainability</w:t>
      </w:r>
    </w:p>
    <w:p w:rsidR="00A44AC9" w:rsidRDefault="00464A3D">
      <w:pPr>
        <w:pStyle w:val="ListParagraph"/>
        <w:numPr>
          <w:ilvl w:val="3"/>
          <w:numId w:val="6"/>
        </w:numPr>
        <w:tabs>
          <w:tab w:val="left" w:pos="1665"/>
          <w:tab w:val="left" w:pos="1666"/>
        </w:tabs>
        <w:spacing w:before="21"/>
        <w:ind w:hanging="351"/>
      </w:pPr>
      <w:r>
        <w:t>Portability</w:t>
      </w:r>
    </w:p>
    <w:p w:rsidR="00A44AC9" w:rsidRDefault="00464A3D">
      <w:pPr>
        <w:pStyle w:val="ListParagraph"/>
        <w:numPr>
          <w:ilvl w:val="3"/>
          <w:numId w:val="6"/>
        </w:numPr>
        <w:tabs>
          <w:tab w:val="left" w:pos="1664"/>
          <w:tab w:val="left" w:pos="1666"/>
        </w:tabs>
        <w:spacing w:before="21"/>
        <w:ind w:hanging="351"/>
      </w:pPr>
      <w:r>
        <w:t>Reusability</w:t>
      </w:r>
    </w:p>
    <w:p w:rsidR="00A44AC9" w:rsidRDefault="00464A3D">
      <w:pPr>
        <w:pStyle w:val="ListParagraph"/>
        <w:numPr>
          <w:ilvl w:val="3"/>
          <w:numId w:val="6"/>
        </w:numPr>
        <w:tabs>
          <w:tab w:val="left" w:pos="1668"/>
          <w:tab w:val="left" w:pos="1669"/>
        </w:tabs>
        <w:spacing w:before="20"/>
        <w:ind w:left="1668" w:hanging="354"/>
      </w:pPr>
      <w:r>
        <w:rPr>
          <w:spacing w:val="-1"/>
        </w:rPr>
        <w:t>Application</w:t>
      </w:r>
      <w:r>
        <w:rPr>
          <w:spacing w:val="-9"/>
        </w:rPr>
        <w:t xml:space="preserve"> </w:t>
      </w:r>
      <w:r>
        <w:t>compatibility</w:t>
      </w:r>
    </w:p>
    <w:p w:rsidR="00A44AC9" w:rsidRDefault="00464A3D">
      <w:pPr>
        <w:pStyle w:val="ListParagraph"/>
        <w:numPr>
          <w:ilvl w:val="3"/>
          <w:numId w:val="6"/>
        </w:numPr>
        <w:tabs>
          <w:tab w:val="left" w:pos="1664"/>
          <w:tab w:val="left" w:pos="1666"/>
        </w:tabs>
        <w:spacing w:before="21"/>
        <w:ind w:hanging="351"/>
      </w:pPr>
      <w:r>
        <w:rPr>
          <w:spacing w:val="-1"/>
        </w:rPr>
        <w:t>Resource</w:t>
      </w:r>
      <w:r>
        <w:rPr>
          <w:spacing w:val="-4"/>
        </w:rPr>
        <w:t xml:space="preserve"> </w:t>
      </w:r>
      <w:r>
        <w:t>utilization</w:t>
      </w:r>
    </w:p>
    <w:p w:rsidR="00A44AC9" w:rsidRDefault="00464A3D">
      <w:pPr>
        <w:pStyle w:val="ListParagraph"/>
        <w:numPr>
          <w:ilvl w:val="3"/>
          <w:numId w:val="6"/>
        </w:numPr>
        <w:tabs>
          <w:tab w:val="left" w:pos="1662"/>
          <w:tab w:val="left" w:pos="1663"/>
        </w:tabs>
        <w:spacing w:before="21"/>
        <w:ind w:left="1662" w:hanging="348"/>
      </w:pPr>
      <w:r>
        <w:t>Serviceability</w:t>
      </w:r>
    </w:p>
    <w:p w:rsidR="00A44AC9" w:rsidRDefault="00A44AC9">
      <w:pPr>
        <w:pStyle w:val="BodyText"/>
        <w:rPr>
          <w:sz w:val="24"/>
        </w:rPr>
      </w:pPr>
    </w:p>
    <w:p w:rsidR="00A44AC9" w:rsidRDefault="00A44AC9">
      <w:pPr>
        <w:pStyle w:val="BodyText"/>
        <w:rPr>
          <w:sz w:val="30"/>
        </w:rPr>
      </w:pPr>
    </w:p>
    <w:p w:rsidR="00A44AC9" w:rsidRDefault="00464A3D">
      <w:pPr>
        <w:pStyle w:val="Heading5"/>
        <w:numPr>
          <w:ilvl w:val="1"/>
          <w:numId w:val="6"/>
        </w:numPr>
        <w:tabs>
          <w:tab w:val="left" w:pos="801"/>
        </w:tabs>
        <w:spacing w:before="1"/>
        <w:ind w:left="800" w:hanging="585"/>
        <w:rPr>
          <w:color w:val="2D5295"/>
        </w:rPr>
      </w:pPr>
      <w:bookmarkStart w:id="4" w:name="_TOC_250017"/>
      <w:bookmarkEnd w:id="4"/>
      <w:r>
        <w:rPr>
          <w:color w:val="2D5295"/>
          <w:w w:val="105"/>
        </w:rPr>
        <w:t>Scope</w:t>
      </w:r>
    </w:p>
    <w:p w:rsidR="00A44AC9" w:rsidRDefault="00464A3D">
      <w:pPr>
        <w:pStyle w:val="BodyText"/>
        <w:spacing w:before="55" w:line="276" w:lineRule="auto"/>
        <w:ind w:left="223" w:right="416" w:hanging="1"/>
        <w:jc w:val="both"/>
      </w:pPr>
      <w:r>
        <w:t>The HLD documentation</w:t>
      </w:r>
      <w:r>
        <w:rPr>
          <w:spacing w:val="1"/>
        </w:rPr>
        <w:t xml:space="preserve"> </w:t>
      </w:r>
      <w:r>
        <w:t>presents</w:t>
      </w:r>
      <w:r>
        <w:rPr>
          <w:spacing w:val="1"/>
        </w:rPr>
        <w:t xml:space="preserve"> </w:t>
      </w:r>
      <w:r>
        <w:t>the structure</w:t>
      </w:r>
      <w:r>
        <w:rPr>
          <w:spacing w:val="1"/>
        </w:rPr>
        <w:t xml:space="preserve"> </w:t>
      </w:r>
      <w:r>
        <w:t>of the system,</w:t>
      </w:r>
      <w:r>
        <w:rPr>
          <w:spacing w:val="1"/>
        </w:rPr>
        <w:t xml:space="preserve"> </w:t>
      </w:r>
      <w:r>
        <w:t>such as the database</w:t>
      </w:r>
      <w:r>
        <w:rPr>
          <w:spacing w:val="1"/>
        </w:rPr>
        <w:t xml:space="preserve"> </w:t>
      </w:r>
      <w:r>
        <w:t>architecture, application architecture (layers), application flow (Navigation), and technology</w:t>
      </w:r>
      <w:r>
        <w:rPr>
          <w:spacing w:val="1"/>
        </w:rPr>
        <w:t xml:space="preserve"> </w:t>
      </w:r>
      <w:proofErr w:type="spellStart"/>
      <w:r w:rsidR="00305334">
        <w:t>architecture.The</w:t>
      </w:r>
      <w:proofErr w:type="spellEnd"/>
      <w:r w:rsidR="00056716">
        <w:rPr>
          <w:spacing w:val="1"/>
        </w:rPr>
        <w:t xml:space="preserve"> HLD</w:t>
      </w:r>
      <w:r>
        <w:rPr>
          <w:spacing w:val="1"/>
        </w:rPr>
        <w:t xml:space="preserve"> </w:t>
      </w:r>
      <w:r>
        <w:t>uses</w:t>
      </w:r>
      <w:r>
        <w:rPr>
          <w:spacing w:val="1"/>
        </w:rPr>
        <w:t xml:space="preserve"> </w:t>
      </w:r>
      <w:r>
        <w:t>non-technical</w:t>
      </w:r>
      <w:r>
        <w:rPr>
          <w:spacing w:val="1"/>
        </w:rPr>
        <w:t xml:space="preserve"> </w:t>
      </w:r>
      <w:r>
        <w:t>to</w:t>
      </w:r>
      <w:r>
        <w:rPr>
          <w:spacing w:val="1"/>
        </w:rPr>
        <w:t xml:space="preserve"> </w:t>
      </w:r>
      <w:r>
        <w:t>mildly-technical</w:t>
      </w:r>
      <w:r>
        <w:rPr>
          <w:spacing w:val="1"/>
        </w:rPr>
        <w:t xml:space="preserve"> </w:t>
      </w:r>
      <w:r>
        <w:t>terms</w:t>
      </w:r>
      <w:r>
        <w:rPr>
          <w:spacing w:val="1"/>
        </w:rPr>
        <w:t xml:space="preserve"> </w:t>
      </w:r>
      <w:r>
        <w:t>which</w:t>
      </w:r>
      <w:r>
        <w:rPr>
          <w:spacing w:val="1"/>
        </w:rPr>
        <w:t xml:space="preserve"> </w:t>
      </w:r>
      <w:r>
        <w:t>should</w:t>
      </w:r>
      <w:r>
        <w:rPr>
          <w:spacing w:val="1"/>
        </w:rPr>
        <w:t xml:space="preserve"> </w:t>
      </w:r>
      <w:r>
        <w:t>be</w:t>
      </w:r>
      <w:r>
        <w:rPr>
          <w:spacing w:val="1"/>
        </w:rPr>
        <w:t xml:space="preserve"> </w:t>
      </w:r>
      <w:r w:rsidR="00056716">
        <w:t>understandable</w:t>
      </w:r>
      <w:r w:rsidR="00056716">
        <w:rPr>
          <w:spacing w:val="-14"/>
        </w:rPr>
        <w:t xml:space="preserve"> to</w:t>
      </w:r>
      <w:r>
        <w:rPr>
          <w:spacing w:val="1"/>
        </w:rPr>
        <w:t xml:space="preserve"> </w:t>
      </w:r>
      <w:r>
        <w:t>the</w:t>
      </w:r>
      <w:r>
        <w:rPr>
          <w:spacing w:val="4"/>
        </w:rPr>
        <w:t xml:space="preserve"> </w:t>
      </w:r>
      <w:r>
        <w:t>administrators</w:t>
      </w:r>
      <w:r>
        <w:rPr>
          <w:spacing w:val="-3"/>
        </w:rPr>
        <w:t xml:space="preserve"> </w:t>
      </w:r>
      <w:r>
        <w:t>of</w:t>
      </w:r>
      <w:r>
        <w:rPr>
          <w:spacing w:val="3"/>
        </w:rPr>
        <w:t xml:space="preserve"> </w:t>
      </w:r>
      <w:r>
        <w:t>the</w:t>
      </w:r>
      <w:r>
        <w:rPr>
          <w:spacing w:val="-1"/>
        </w:rPr>
        <w:t xml:space="preserve"> </w:t>
      </w:r>
      <w:r>
        <w:t>system.</w:t>
      </w:r>
    </w:p>
    <w:p w:rsidR="00A44AC9" w:rsidRDefault="00464A3D">
      <w:pPr>
        <w:pStyle w:val="ListParagraph"/>
        <w:numPr>
          <w:ilvl w:val="1"/>
          <w:numId w:val="6"/>
        </w:numPr>
        <w:tabs>
          <w:tab w:val="left" w:pos="803"/>
        </w:tabs>
        <w:spacing w:before="158"/>
        <w:ind w:hanging="578"/>
        <w:rPr>
          <w:b/>
          <w:color w:val="2D5295"/>
          <w:sz w:val="28"/>
        </w:rPr>
      </w:pPr>
      <w:bookmarkStart w:id="5" w:name="_TOC_250016"/>
      <w:bookmarkEnd w:id="5"/>
      <w:r>
        <w:rPr>
          <w:b/>
          <w:color w:val="2D5295"/>
          <w:sz w:val="28"/>
        </w:rPr>
        <w:t>Definitions</w:t>
      </w:r>
    </w:p>
    <w:p w:rsidR="00A44AC9" w:rsidRDefault="00A44AC9">
      <w:pPr>
        <w:pStyle w:val="BodyText"/>
        <w:rPr>
          <w:b/>
          <w:sz w:val="20"/>
        </w:rPr>
      </w:pPr>
    </w:p>
    <w:p w:rsidR="00A44AC9" w:rsidRDefault="00A44AC9">
      <w:pPr>
        <w:rPr>
          <w:sz w:val="20"/>
        </w:rPr>
        <w:sectPr w:rsidR="00A44AC9">
          <w:pgSz w:w="12240" w:h="15840"/>
          <w:pgMar w:top="880" w:right="1180" w:bottom="760" w:left="1500" w:header="365" w:footer="566" w:gutter="0"/>
          <w:cols w:space="720"/>
        </w:sectPr>
      </w:pPr>
    </w:p>
    <w:p w:rsidR="00A44AC9" w:rsidRDefault="00464A3D">
      <w:pPr>
        <w:pStyle w:val="BodyText"/>
        <w:spacing w:before="4"/>
        <w:rPr>
          <w:b/>
          <w:sz w:val="23"/>
        </w:rPr>
      </w:pPr>
      <w:r>
        <w:rPr>
          <w:noProof/>
          <w:lang w:val="en-IN" w:eastAsia="en-IN"/>
        </w:rPr>
        <w:lastRenderedPageBreak/>
        <w:drawing>
          <wp:anchor distT="0" distB="0" distL="0" distR="0" simplePos="0" relativeHeight="15730176" behindDoc="0" locked="0" layoutInCell="1" allowOverlap="1">
            <wp:simplePos x="0" y="0"/>
            <wp:positionH relativeFrom="page">
              <wp:posOffset>862583</wp:posOffset>
            </wp:positionH>
            <wp:positionV relativeFrom="page">
              <wp:posOffset>384047</wp:posOffset>
            </wp:positionV>
            <wp:extent cx="67056" cy="100583"/>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67056" cy="100583"/>
                    </a:xfrm>
                    <a:prstGeom prst="rect">
                      <a:avLst/>
                    </a:prstGeom>
                  </pic:spPr>
                </pic:pic>
              </a:graphicData>
            </a:graphic>
          </wp:anchor>
        </w:drawing>
      </w:r>
    </w:p>
    <w:p w:rsidR="00056716" w:rsidRDefault="00400997">
      <w:pPr>
        <w:spacing w:line="374" w:lineRule="auto"/>
        <w:ind w:left="341" w:right="14" w:hanging="3"/>
        <w:rPr>
          <w:i/>
          <w:spacing w:val="-66"/>
          <w:w w:val="95"/>
          <w:sz w:val="26"/>
        </w:rPr>
      </w:pPr>
      <w:r w:rsidRPr="00400997">
        <w:pict>
          <v:rect id="_x0000_s2059" style="position:absolute;left:0;text-align:left;margin-left:86.5pt;margin-top:22.75pt;width:456.5pt;height:.5pt;z-index:-16052224;mso-position-horizontal-relative:page" fillcolor="#7e7e7e" stroked="f">
            <w10:wrap anchorx="page"/>
          </v:rect>
        </w:pict>
      </w:r>
      <w:r w:rsidR="00464A3D">
        <w:rPr>
          <w:i/>
          <w:w w:val="95"/>
          <w:sz w:val="26"/>
        </w:rPr>
        <w:t>Term</w:t>
      </w:r>
      <w:r w:rsidR="00464A3D">
        <w:rPr>
          <w:i/>
          <w:spacing w:val="-66"/>
          <w:w w:val="95"/>
          <w:sz w:val="26"/>
        </w:rPr>
        <w:t xml:space="preserve"> </w:t>
      </w:r>
    </w:p>
    <w:p w:rsidR="00A44AC9" w:rsidRDefault="00305334">
      <w:pPr>
        <w:spacing w:line="374" w:lineRule="auto"/>
        <w:ind w:left="341" w:right="14" w:hanging="3"/>
        <w:rPr>
          <w:i/>
          <w:sz w:val="26"/>
        </w:rPr>
      </w:pPr>
      <w:r>
        <w:rPr>
          <w:i/>
          <w:sz w:val="26"/>
        </w:rPr>
        <w:t>ID</w:t>
      </w:r>
      <w:r w:rsidR="00056716">
        <w:rPr>
          <w:i/>
          <w:sz w:val="26"/>
        </w:rPr>
        <w:t>A</w:t>
      </w:r>
    </w:p>
    <w:p w:rsidR="00A44AC9" w:rsidRDefault="00464A3D">
      <w:pPr>
        <w:spacing w:line="278" w:lineRule="exact"/>
        <w:ind w:left="341"/>
        <w:rPr>
          <w:i/>
          <w:sz w:val="26"/>
        </w:rPr>
      </w:pPr>
      <w:r>
        <w:rPr>
          <w:i/>
          <w:sz w:val="26"/>
        </w:rPr>
        <w:t>Database</w:t>
      </w:r>
    </w:p>
    <w:p w:rsidR="00056716" w:rsidRDefault="00464A3D">
      <w:pPr>
        <w:spacing w:before="152" w:line="362" w:lineRule="auto"/>
        <w:ind w:left="343" w:right="159" w:hanging="7"/>
        <w:rPr>
          <w:i/>
          <w:spacing w:val="1"/>
          <w:sz w:val="26"/>
        </w:rPr>
      </w:pPr>
      <w:r>
        <w:rPr>
          <w:i/>
          <w:sz w:val="26"/>
        </w:rPr>
        <w:t>IDE</w:t>
      </w:r>
      <w:r>
        <w:rPr>
          <w:i/>
          <w:spacing w:val="1"/>
          <w:sz w:val="26"/>
        </w:rPr>
        <w:t xml:space="preserve"> </w:t>
      </w:r>
    </w:p>
    <w:p w:rsidR="00A44AC9" w:rsidRDefault="00056716">
      <w:pPr>
        <w:spacing w:before="152" w:line="362" w:lineRule="auto"/>
        <w:ind w:left="343" w:right="159" w:hanging="7"/>
        <w:rPr>
          <w:i/>
          <w:sz w:val="26"/>
        </w:rPr>
      </w:pPr>
      <w:r>
        <w:rPr>
          <w:i/>
          <w:w w:val="95"/>
          <w:sz w:val="26"/>
        </w:rPr>
        <w:t>Tab</w:t>
      </w:r>
    </w:p>
    <w:p w:rsidR="00A44AC9" w:rsidRDefault="00464A3D">
      <w:pPr>
        <w:pStyle w:val="BodyText"/>
        <w:spacing w:before="9"/>
        <w:rPr>
          <w:i/>
          <w:sz w:val="23"/>
        </w:rPr>
      </w:pPr>
      <w:r>
        <w:br w:type="column"/>
      </w:r>
    </w:p>
    <w:p w:rsidR="00A44AC9" w:rsidRDefault="00464A3D">
      <w:pPr>
        <w:ind w:left="337"/>
        <w:rPr>
          <w:i/>
          <w:sz w:val="26"/>
        </w:rPr>
      </w:pPr>
      <w:r>
        <w:rPr>
          <w:i/>
          <w:sz w:val="26"/>
        </w:rPr>
        <w:t>Description</w:t>
      </w:r>
    </w:p>
    <w:p w:rsidR="00A44AC9" w:rsidRDefault="00400997">
      <w:pPr>
        <w:pStyle w:val="BodyText"/>
        <w:spacing w:before="10"/>
        <w:rPr>
          <w:i/>
          <w:sz w:val="11"/>
        </w:rPr>
      </w:pPr>
      <w:r w:rsidRPr="00400997">
        <w:pict>
          <v:shapetype id="_x0000_t202" coordsize="21600,21600" o:spt="202" path="m,l,21600r21600,l21600,xe">
            <v:stroke joinstyle="miter"/>
            <v:path gradientshapeok="t" o:connecttype="rect"/>
          </v:shapetype>
          <v:shape id="_x0000_s2058" type="#_x0000_t202" style="position:absolute;margin-left:214.55pt;margin-top:8.05pt;width:328.45pt;height:22.45pt;z-index:-15728640;mso-wrap-distance-left:0;mso-wrap-distance-right:0;mso-position-horizontal-relative:page" fillcolor="#f0f0f0" stroked="f">
            <v:textbox inset="0,0,0,0">
              <w:txbxContent>
                <w:p w:rsidR="00A44AC9" w:rsidRPr="00056716" w:rsidRDefault="00305334">
                  <w:pPr>
                    <w:pStyle w:val="BodyText"/>
                    <w:ind w:left="102"/>
                    <w:rPr>
                      <w:lang w:val="en-IN"/>
                    </w:rPr>
                  </w:pPr>
                  <w:r>
                    <w:rPr>
                      <w:lang w:val="en-IN"/>
                    </w:rPr>
                    <w:t>International Debt</w:t>
                  </w:r>
                  <w:r w:rsidR="00056716">
                    <w:rPr>
                      <w:lang w:val="en-IN"/>
                    </w:rPr>
                    <w:t xml:space="preserve">   Analytics</w:t>
                  </w:r>
                </w:p>
              </w:txbxContent>
            </v:textbox>
            <w10:wrap type="topAndBottom" anchorx="page"/>
          </v:shape>
        </w:pict>
      </w:r>
    </w:p>
    <w:p w:rsidR="00A44AC9" w:rsidRDefault="00056716">
      <w:pPr>
        <w:pStyle w:val="BodyText"/>
        <w:ind w:left="338"/>
      </w:pPr>
      <w:r>
        <w:t xml:space="preserve"> </w:t>
      </w:r>
      <w:r w:rsidR="00464A3D">
        <w:t>Collection</w:t>
      </w:r>
      <w:r w:rsidR="00464A3D">
        <w:rPr>
          <w:spacing w:val="4"/>
        </w:rPr>
        <w:t xml:space="preserve"> </w:t>
      </w:r>
      <w:r w:rsidR="00464A3D">
        <w:t>of</w:t>
      </w:r>
      <w:r w:rsidR="00464A3D">
        <w:rPr>
          <w:spacing w:val="-3"/>
        </w:rPr>
        <w:t xml:space="preserve"> </w:t>
      </w:r>
      <w:r w:rsidR="00464A3D">
        <w:t>all</w:t>
      </w:r>
      <w:r w:rsidR="00464A3D">
        <w:rPr>
          <w:spacing w:val="-10"/>
        </w:rPr>
        <w:t xml:space="preserve"> </w:t>
      </w:r>
      <w:r w:rsidR="00464A3D">
        <w:t>the</w:t>
      </w:r>
      <w:r w:rsidR="00464A3D">
        <w:rPr>
          <w:spacing w:val="-10"/>
        </w:rPr>
        <w:t xml:space="preserve"> </w:t>
      </w:r>
      <w:r w:rsidR="00464A3D">
        <w:t>information</w:t>
      </w:r>
      <w:r w:rsidR="00464A3D">
        <w:rPr>
          <w:spacing w:val="2"/>
        </w:rPr>
        <w:t xml:space="preserve"> </w:t>
      </w:r>
      <w:r w:rsidR="00464A3D">
        <w:t>monitored</w:t>
      </w:r>
      <w:r w:rsidR="00464A3D">
        <w:rPr>
          <w:spacing w:val="-1"/>
        </w:rPr>
        <w:t xml:space="preserve"> </w:t>
      </w:r>
      <w:r w:rsidR="00464A3D">
        <w:t>by</w:t>
      </w:r>
      <w:r w:rsidR="00464A3D">
        <w:rPr>
          <w:spacing w:val="-10"/>
        </w:rPr>
        <w:t xml:space="preserve"> </w:t>
      </w:r>
      <w:r w:rsidR="00464A3D">
        <w:t>this</w:t>
      </w:r>
      <w:r w:rsidR="00464A3D">
        <w:rPr>
          <w:spacing w:val="-10"/>
        </w:rPr>
        <w:t xml:space="preserve"> </w:t>
      </w:r>
      <w:r w:rsidR="00464A3D">
        <w:t>system</w:t>
      </w:r>
    </w:p>
    <w:p w:rsidR="00A44AC9" w:rsidRDefault="00400997">
      <w:pPr>
        <w:pStyle w:val="BodyText"/>
        <w:rPr>
          <w:sz w:val="14"/>
        </w:rPr>
      </w:pPr>
      <w:r w:rsidRPr="00400997">
        <w:pict>
          <v:shape id="_x0000_s2057" type="#_x0000_t202" style="position:absolute;margin-left:214.55pt;margin-top:9.3pt;width:328.45pt;height:22.45pt;z-index:-15728128;mso-wrap-distance-left:0;mso-wrap-distance-right:0;mso-position-horizontal-relative:page" fillcolor="#f0f0f0" stroked="f">
            <v:textbox inset="0,0,0,0">
              <w:txbxContent>
                <w:p w:rsidR="00A44AC9" w:rsidRDefault="00056716">
                  <w:pPr>
                    <w:pStyle w:val="BodyText"/>
                    <w:spacing w:line="248" w:lineRule="exact"/>
                    <w:ind w:left="104"/>
                  </w:pPr>
                  <w:r>
                    <w:rPr>
                      <w:spacing w:val="-1"/>
                    </w:rPr>
                    <w:t xml:space="preserve"> </w:t>
                  </w:r>
                  <w:r w:rsidR="00464A3D">
                    <w:rPr>
                      <w:spacing w:val="-1"/>
                    </w:rPr>
                    <w:t>Integrated</w:t>
                  </w:r>
                  <w:r w:rsidR="00464A3D">
                    <w:rPr>
                      <w:spacing w:val="-13"/>
                    </w:rPr>
                    <w:t xml:space="preserve"> </w:t>
                  </w:r>
                  <w:r w:rsidR="00464A3D">
                    <w:t>Development</w:t>
                  </w:r>
                  <w:r w:rsidR="00464A3D">
                    <w:rPr>
                      <w:spacing w:val="-7"/>
                    </w:rPr>
                    <w:t xml:space="preserve"> </w:t>
                  </w:r>
                  <w:r w:rsidR="00464A3D">
                    <w:t>Environment</w:t>
                  </w:r>
                </w:p>
              </w:txbxContent>
            </v:textbox>
            <w10:wrap type="topAndBottom" anchorx="page"/>
          </v:shape>
        </w:pict>
      </w:r>
    </w:p>
    <w:p w:rsidR="00A44AC9" w:rsidRDefault="00056716">
      <w:pPr>
        <w:pStyle w:val="BodyText"/>
        <w:ind w:left="339"/>
      </w:pPr>
      <w:r>
        <w:t xml:space="preserve"> Tableau</w:t>
      </w:r>
    </w:p>
    <w:p w:rsidR="00A44AC9" w:rsidRDefault="00A44AC9">
      <w:pPr>
        <w:sectPr w:rsidR="00A44AC9">
          <w:type w:val="continuous"/>
          <w:pgSz w:w="12240" w:h="15840"/>
          <w:pgMar w:top="880" w:right="1180" w:bottom="760" w:left="1500" w:header="720" w:footer="720" w:gutter="0"/>
          <w:cols w:num="2" w:space="720" w:equalWidth="0">
            <w:col w:w="1472" w:space="1085"/>
            <w:col w:w="7003"/>
          </w:cols>
        </w:sectPr>
      </w:pPr>
    </w:p>
    <w:p w:rsidR="00A44AC9" w:rsidRDefault="00A44AC9">
      <w:pPr>
        <w:pStyle w:val="BodyText"/>
        <w:rPr>
          <w:sz w:val="20"/>
        </w:rPr>
      </w:pPr>
    </w:p>
    <w:p w:rsidR="00A44AC9" w:rsidRDefault="00A44AC9">
      <w:pPr>
        <w:pStyle w:val="BodyText"/>
        <w:rPr>
          <w:sz w:val="20"/>
        </w:rPr>
      </w:pPr>
    </w:p>
    <w:p w:rsidR="00A44AC9" w:rsidRDefault="00A44AC9">
      <w:pPr>
        <w:pStyle w:val="BodyText"/>
        <w:rPr>
          <w:sz w:val="20"/>
        </w:rPr>
      </w:pPr>
    </w:p>
    <w:p w:rsidR="00A44AC9" w:rsidRDefault="00464A3D">
      <w:pPr>
        <w:pStyle w:val="Heading3"/>
        <w:numPr>
          <w:ilvl w:val="0"/>
          <w:numId w:val="6"/>
        </w:numPr>
        <w:tabs>
          <w:tab w:val="left" w:pos="657"/>
          <w:tab w:val="left" w:pos="658"/>
        </w:tabs>
        <w:ind w:hanging="434"/>
        <w:rPr>
          <w:color w:val="2D5295"/>
        </w:rPr>
      </w:pPr>
      <w:bookmarkStart w:id="6" w:name="_TOC_250015"/>
      <w:r>
        <w:rPr>
          <w:color w:val="2D5295"/>
          <w:w w:val="110"/>
        </w:rPr>
        <w:t>General</w:t>
      </w:r>
      <w:r>
        <w:rPr>
          <w:color w:val="2D5295"/>
          <w:spacing w:val="-4"/>
          <w:w w:val="110"/>
        </w:rPr>
        <w:t xml:space="preserve"> </w:t>
      </w:r>
      <w:bookmarkEnd w:id="6"/>
      <w:r>
        <w:rPr>
          <w:color w:val="2D5295"/>
          <w:w w:val="110"/>
        </w:rPr>
        <w:t>Description</w:t>
      </w:r>
    </w:p>
    <w:p w:rsidR="00A44AC9" w:rsidRDefault="00A44AC9">
      <w:pPr>
        <w:pStyle w:val="BodyText"/>
        <w:spacing w:before="1"/>
        <w:rPr>
          <w:sz w:val="44"/>
        </w:rPr>
      </w:pPr>
    </w:p>
    <w:p w:rsidR="00A44AC9" w:rsidRDefault="00464A3D">
      <w:pPr>
        <w:pStyle w:val="Heading4"/>
        <w:numPr>
          <w:ilvl w:val="1"/>
          <w:numId w:val="6"/>
        </w:numPr>
        <w:tabs>
          <w:tab w:val="left" w:pos="803"/>
        </w:tabs>
        <w:ind w:hanging="578"/>
        <w:rPr>
          <w:color w:val="2D5295"/>
        </w:rPr>
      </w:pPr>
      <w:bookmarkStart w:id="7" w:name="_TOC_250014"/>
      <w:r>
        <w:rPr>
          <w:color w:val="2D5295"/>
          <w:spacing w:val="-1"/>
        </w:rPr>
        <w:t>Product</w:t>
      </w:r>
      <w:r>
        <w:rPr>
          <w:color w:val="2D5295"/>
          <w:spacing w:val="-17"/>
        </w:rPr>
        <w:t xml:space="preserve"> </w:t>
      </w:r>
      <w:bookmarkEnd w:id="7"/>
      <w:r>
        <w:rPr>
          <w:color w:val="2D5295"/>
        </w:rPr>
        <w:t>Perspective</w:t>
      </w:r>
    </w:p>
    <w:p w:rsidR="00A44AC9" w:rsidRDefault="00464A3D">
      <w:pPr>
        <w:pStyle w:val="BodyText"/>
        <w:spacing w:before="56" w:line="254" w:lineRule="auto"/>
        <w:ind w:left="223" w:firstLine="124"/>
      </w:pPr>
      <w:r>
        <w:t>The</w:t>
      </w:r>
      <w:r>
        <w:rPr>
          <w:spacing w:val="19"/>
        </w:rPr>
        <w:t xml:space="preserve"> </w:t>
      </w:r>
      <w:r w:rsidR="00305334">
        <w:t>Jupyter</w:t>
      </w:r>
      <w:r w:rsidR="00056716">
        <w:t xml:space="preserve"> Based </w:t>
      </w:r>
      <w:r w:rsidR="00305334">
        <w:t>International Debt</w:t>
      </w:r>
      <w:r>
        <w:rPr>
          <w:spacing w:val="42"/>
        </w:rPr>
        <w:t xml:space="preserve"> </w:t>
      </w:r>
      <w:r w:rsidR="00056716">
        <w:t>analytics</w:t>
      </w:r>
      <w:r>
        <w:rPr>
          <w:spacing w:val="33"/>
        </w:rPr>
        <w:t xml:space="preserve"> </w:t>
      </w:r>
      <w:r>
        <w:t>system</w:t>
      </w:r>
      <w:r>
        <w:rPr>
          <w:spacing w:val="34"/>
        </w:rPr>
        <w:t xml:space="preserve"> </w:t>
      </w:r>
      <w:r>
        <w:t>is</w:t>
      </w:r>
      <w:r>
        <w:rPr>
          <w:spacing w:val="15"/>
        </w:rPr>
        <w:t xml:space="preserve"> </w:t>
      </w:r>
      <w:proofErr w:type="gramStart"/>
      <w:r>
        <w:t>a</w:t>
      </w:r>
      <w:proofErr w:type="gramEnd"/>
      <w:r>
        <w:rPr>
          <w:spacing w:val="20"/>
        </w:rPr>
        <w:t xml:space="preserve"> </w:t>
      </w:r>
      <w:r w:rsidR="00056716">
        <w:t>`</w:t>
      </w:r>
      <w:r w:rsidR="00305334">
        <w:t>investment</w:t>
      </w:r>
      <w:r w:rsidR="00056716">
        <w:t xml:space="preserve"> intelligence</w:t>
      </w:r>
      <w:r>
        <w:rPr>
          <w:spacing w:val="7"/>
        </w:rPr>
        <w:t xml:space="preserve"> </w:t>
      </w:r>
      <w:r w:rsidR="00056716">
        <w:t>pattern</w:t>
      </w:r>
      <w:r>
        <w:rPr>
          <w:spacing w:val="22"/>
        </w:rPr>
        <w:t xml:space="preserve"> </w:t>
      </w:r>
      <w:r>
        <w:t>detection</w:t>
      </w:r>
      <w:r>
        <w:rPr>
          <w:spacing w:val="1"/>
        </w:rPr>
        <w:t xml:space="preserve"> </w:t>
      </w:r>
      <w:r>
        <w:t>model</w:t>
      </w:r>
      <w:r>
        <w:rPr>
          <w:spacing w:val="-4"/>
        </w:rPr>
        <w:t xml:space="preserve"> </w:t>
      </w:r>
      <w:r>
        <w:t>which</w:t>
      </w:r>
      <w:r>
        <w:rPr>
          <w:spacing w:val="-1"/>
        </w:rPr>
        <w:t xml:space="preserve"> </w:t>
      </w:r>
      <w:r>
        <w:t>will</w:t>
      </w:r>
      <w:r>
        <w:rPr>
          <w:spacing w:val="-9"/>
        </w:rPr>
        <w:t xml:space="preserve"> </w:t>
      </w:r>
      <w:r>
        <w:t>help</w:t>
      </w:r>
      <w:r>
        <w:rPr>
          <w:spacing w:val="-1"/>
        </w:rPr>
        <w:t xml:space="preserve"> </w:t>
      </w:r>
      <w:r>
        <w:t>us</w:t>
      </w:r>
      <w:r>
        <w:rPr>
          <w:spacing w:val="-6"/>
        </w:rPr>
        <w:t xml:space="preserve"> </w:t>
      </w:r>
      <w:r>
        <w:t>to</w:t>
      </w:r>
      <w:r>
        <w:rPr>
          <w:spacing w:val="-7"/>
        </w:rPr>
        <w:t xml:space="preserve"> </w:t>
      </w:r>
      <w:r>
        <w:t>detect</w:t>
      </w:r>
      <w:r>
        <w:rPr>
          <w:spacing w:val="-4"/>
        </w:rPr>
        <w:t xml:space="preserve"> </w:t>
      </w:r>
      <w:r>
        <w:t>the</w:t>
      </w:r>
      <w:r>
        <w:rPr>
          <w:spacing w:val="-8"/>
        </w:rPr>
        <w:t xml:space="preserve"> </w:t>
      </w:r>
      <w:r>
        <w:t>anomalies</w:t>
      </w:r>
      <w:r>
        <w:rPr>
          <w:spacing w:val="7"/>
        </w:rPr>
        <w:t xml:space="preserve"> </w:t>
      </w:r>
      <w:r>
        <w:t>in</w:t>
      </w:r>
      <w:r>
        <w:rPr>
          <w:spacing w:val="-9"/>
        </w:rPr>
        <w:t xml:space="preserve"> </w:t>
      </w:r>
      <w:r>
        <w:t>the</w:t>
      </w:r>
      <w:r>
        <w:rPr>
          <w:spacing w:val="-6"/>
        </w:rPr>
        <w:t xml:space="preserve"> </w:t>
      </w:r>
      <w:r w:rsidR="00056716">
        <w:t>graphical trends</w:t>
      </w:r>
      <w:r>
        <w:rPr>
          <w:spacing w:val="2"/>
        </w:rPr>
        <w:t xml:space="preserve"> </w:t>
      </w:r>
      <w:r>
        <w:t>and</w:t>
      </w:r>
      <w:r>
        <w:rPr>
          <w:spacing w:val="-6"/>
        </w:rPr>
        <w:t xml:space="preserve"> </w:t>
      </w:r>
      <w:r>
        <w:t>take</w:t>
      </w:r>
      <w:r>
        <w:rPr>
          <w:spacing w:val="-8"/>
        </w:rPr>
        <w:t xml:space="preserve"> </w:t>
      </w:r>
      <w:r>
        <w:t>the</w:t>
      </w:r>
      <w:r>
        <w:rPr>
          <w:spacing w:val="-8"/>
        </w:rPr>
        <w:t xml:space="preserve"> </w:t>
      </w:r>
      <w:r>
        <w:t>necessary</w:t>
      </w:r>
      <w:r>
        <w:rPr>
          <w:spacing w:val="9"/>
        </w:rPr>
        <w:t xml:space="preserve"> </w:t>
      </w:r>
      <w:r>
        <w:t>action.</w:t>
      </w:r>
    </w:p>
    <w:p w:rsidR="00A44AC9" w:rsidRDefault="00464A3D">
      <w:pPr>
        <w:pStyle w:val="ListParagraph"/>
        <w:numPr>
          <w:ilvl w:val="1"/>
          <w:numId w:val="6"/>
        </w:numPr>
        <w:tabs>
          <w:tab w:val="left" w:pos="799"/>
          <w:tab w:val="left" w:pos="800"/>
        </w:tabs>
        <w:spacing w:before="174"/>
        <w:ind w:left="799" w:hanging="575"/>
        <w:rPr>
          <w:color w:val="2D5295"/>
          <w:sz w:val="25"/>
        </w:rPr>
      </w:pPr>
      <w:bookmarkStart w:id="8" w:name="_TOC_250013"/>
      <w:r>
        <w:rPr>
          <w:color w:val="2D5295"/>
          <w:w w:val="110"/>
          <w:sz w:val="25"/>
        </w:rPr>
        <w:t>Problem</w:t>
      </w:r>
      <w:r>
        <w:rPr>
          <w:color w:val="2D5295"/>
          <w:spacing w:val="4"/>
          <w:w w:val="110"/>
          <w:sz w:val="25"/>
        </w:rPr>
        <w:t xml:space="preserve"> </w:t>
      </w:r>
      <w:bookmarkEnd w:id="8"/>
      <w:r>
        <w:rPr>
          <w:color w:val="2D5295"/>
          <w:w w:val="110"/>
          <w:sz w:val="25"/>
        </w:rPr>
        <w:t>statement</w:t>
      </w:r>
    </w:p>
    <w:p w:rsidR="00A44AC9" w:rsidRDefault="00464A3D">
      <w:pPr>
        <w:pStyle w:val="BodyText"/>
        <w:spacing w:before="48"/>
        <w:ind w:left="408" w:right="433" w:firstLine="1"/>
      </w:pPr>
      <w:r>
        <w:t>To</w:t>
      </w:r>
      <w:r>
        <w:rPr>
          <w:spacing w:val="-8"/>
        </w:rPr>
        <w:t xml:space="preserve"> </w:t>
      </w:r>
      <w:r>
        <w:t>create</w:t>
      </w:r>
      <w:r>
        <w:rPr>
          <w:spacing w:val="-4"/>
        </w:rPr>
        <w:t xml:space="preserve"> </w:t>
      </w:r>
      <w:r w:rsidR="00056716">
        <w:t>a</w:t>
      </w:r>
      <w:r>
        <w:rPr>
          <w:spacing w:val="-7"/>
        </w:rPr>
        <w:t xml:space="preserve"> </w:t>
      </w:r>
      <w:r w:rsidR="00305334">
        <w:t>optimize</w:t>
      </w:r>
      <w:r w:rsidR="00056716">
        <w:t xml:space="preserve"> </w:t>
      </w:r>
      <w:r w:rsidR="00056716">
        <w:rPr>
          <w:spacing w:val="-10"/>
        </w:rPr>
        <w:t>solution</w:t>
      </w:r>
      <w:r>
        <w:rPr>
          <w:spacing w:val="4"/>
        </w:rPr>
        <w:t xml:space="preserve"> </w:t>
      </w:r>
      <w:r>
        <w:t>for</w:t>
      </w:r>
      <w:r>
        <w:rPr>
          <w:spacing w:val="-1"/>
        </w:rPr>
        <w:t xml:space="preserve"> </w:t>
      </w:r>
      <w:r w:rsidR="00305334">
        <w:t>National</w:t>
      </w:r>
      <w:r w:rsidR="00961656">
        <w:t xml:space="preserve"> </w:t>
      </w:r>
      <w:r w:rsidR="00305334">
        <w:t>Capitalization</w:t>
      </w:r>
      <w:r w:rsidR="00056716">
        <w:t xml:space="preserve"> </w:t>
      </w:r>
      <w:r w:rsidR="00056716">
        <w:rPr>
          <w:spacing w:val="5"/>
        </w:rPr>
        <w:t>using</w:t>
      </w:r>
      <w:r>
        <w:rPr>
          <w:spacing w:val="-3"/>
        </w:rPr>
        <w:t xml:space="preserve"> </w:t>
      </w:r>
      <w:r w:rsidR="00305334">
        <w:t>query models</w:t>
      </w:r>
      <w:r w:rsidR="00056716">
        <w:t xml:space="preserve"> </w:t>
      </w:r>
      <w:r>
        <w:t>and</w:t>
      </w:r>
      <w:r>
        <w:rPr>
          <w:spacing w:val="-8"/>
        </w:rPr>
        <w:t xml:space="preserve"> </w:t>
      </w:r>
      <w:r>
        <w:t>to</w:t>
      </w:r>
      <w:r>
        <w:rPr>
          <w:spacing w:val="-10"/>
        </w:rPr>
        <w:t xml:space="preserve"> </w:t>
      </w:r>
      <w:r w:rsidR="00305334">
        <w:rPr>
          <w:spacing w:val="-10"/>
        </w:rPr>
        <w:t xml:space="preserve">     </w:t>
      </w:r>
      <w:r>
        <w:t>implement</w:t>
      </w:r>
      <w:r>
        <w:rPr>
          <w:spacing w:val="8"/>
        </w:rPr>
        <w:t xml:space="preserve"> </w:t>
      </w:r>
      <w:r>
        <w:t>the</w:t>
      </w:r>
      <w:r>
        <w:rPr>
          <w:spacing w:val="-58"/>
        </w:rPr>
        <w:t xml:space="preserve"> </w:t>
      </w:r>
      <w:r>
        <w:t>following</w:t>
      </w:r>
      <w:r>
        <w:rPr>
          <w:spacing w:val="19"/>
        </w:rPr>
        <w:t xml:space="preserve"> </w:t>
      </w:r>
      <w:r>
        <w:t>use</w:t>
      </w:r>
      <w:r>
        <w:rPr>
          <w:spacing w:val="4"/>
        </w:rPr>
        <w:t xml:space="preserve"> </w:t>
      </w:r>
      <w:r>
        <w:t>cases.</w:t>
      </w:r>
    </w:p>
    <w:p w:rsidR="00305334" w:rsidRDefault="00305334">
      <w:pPr>
        <w:pStyle w:val="BodyText"/>
        <w:spacing w:before="48"/>
        <w:ind w:left="408" w:right="433" w:firstLine="1"/>
      </w:pPr>
    </w:p>
    <w:p w:rsidR="00A44AC9" w:rsidRDefault="00464A3D">
      <w:pPr>
        <w:pStyle w:val="ListParagraph"/>
        <w:numPr>
          <w:ilvl w:val="2"/>
          <w:numId w:val="6"/>
        </w:numPr>
        <w:tabs>
          <w:tab w:val="left" w:pos="942"/>
          <w:tab w:val="left" w:pos="943"/>
        </w:tabs>
        <w:spacing w:before="17"/>
        <w:ind w:left="942" w:hanging="358"/>
      </w:pPr>
      <w:r>
        <w:t>To</w:t>
      </w:r>
      <w:r>
        <w:rPr>
          <w:spacing w:val="-10"/>
        </w:rPr>
        <w:t xml:space="preserve"> </w:t>
      </w:r>
      <w:r>
        <w:t>detect</w:t>
      </w:r>
      <w:r w:rsidR="00056716">
        <w:rPr>
          <w:spacing w:val="-4"/>
        </w:rPr>
        <w:t xml:space="preserve"> </w:t>
      </w:r>
      <w:r w:rsidR="00305334">
        <w:rPr>
          <w:spacing w:val="-4"/>
        </w:rPr>
        <w:t>performance</w:t>
      </w:r>
      <w:r w:rsidR="00056716">
        <w:rPr>
          <w:spacing w:val="-4"/>
        </w:rPr>
        <w:t xml:space="preserve"> </w:t>
      </w:r>
      <w:r>
        <w:t>activities</w:t>
      </w:r>
      <w:r>
        <w:rPr>
          <w:spacing w:val="2"/>
        </w:rPr>
        <w:t xml:space="preserve"> </w:t>
      </w:r>
      <w:r>
        <w:t>and</w:t>
      </w:r>
      <w:r>
        <w:rPr>
          <w:spacing w:val="-12"/>
        </w:rPr>
        <w:t xml:space="preserve"> </w:t>
      </w:r>
      <w:r>
        <w:t>inform</w:t>
      </w:r>
      <w:r>
        <w:rPr>
          <w:spacing w:val="-4"/>
        </w:rPr>
        <w:t xml:space="preserve"> </w:t>
      </w:r>
      <w:r w:rsidR="00056716">
        <w:t>to stakeholders</w:t>
      </w:r>
      <w:r>
        <w:t>.</w:t>
      </w:r>
    </w:p>
    <w:p w:rsidR="00A44AC9" w:rsidRDefault="00464A3D">
      <w:pPr>
        <w:pStyle w:val="ListParagraph"/>
        <w:numPr>
          <w:ilvl w:val="2"/>
          <w:numId w:val="6"/>
        </w:numPr>
        <w:tabs>
          <w:tab w:val="left" w:pos="942"/>
          <w:tab w:val="left" w:pos="943"/>
        </w:tabs>
        <w:spacing w:before="7"/>
        <w:ind w:left="942" w:hanging="358"/>
      </w:pPr>
      <w:r>
        <w:t>To</w:t>
      </w:r>
      <w:r>
        <w:rPr>
          <w:spacing w:val="-13"/>
        </w:rPr>
        <w:t xml:space="preserve"> </w:t>
      </w:r>
      <w:r>
        <w:t>detect</w:t>
      </w:r>
      <w:r>
        <w:rPr>
          <w:spacing w:val="-5"/>
        </w:rPr>
        <w:t xml:space="preserve"> </w:t>
      </w:r>
      <w:r w:rsidR="00056716">
        <w:t>measures</w:t>
      </w:r>
      <w:r>
        <w:rPr>
          <w:spacing w:val="-3"/>
        </w:rPr>
        <w:t xml:space="preserve"> </w:t>
      </w:r>
      <w:r>
        <w:t>and</w:t>
      </w:r>
      <w:r>
        <w:rPr>
          <w:spacing w:val="-12"/>
        </w:rPr>
        <w:t xml:space="preserve"> </w:t>
      </w:r>
      <w:r>
        <w:t>send</w:t>
      </w:r>
      <w:r>
        <w:rPr>
          <w:spacing w:val="-5"/>
        </w:rPr>
        <w:t xml:space="preserve"> </w:t>
      </w:r>
      <w:r>
        <w:t>details</w:t>
      </w:r>
      <w:r>
        <w:rPr>
          <w:spacing w:val="-4"/>
        </w:rPr>
        <w:t xml:space="preserve"> </w:t>
      </w:r>
      <w:r>
        <w:t>to</w:t>
      </w:r>
      <w:r w:rsidR="00056716">
        <w:t xml:space="preserve"> the </w:t>
      </w:r>
      <w:r w:rsidR="00056716">
        <w:rPr>
          <w:spacing w:val="-15"/>
        </w:rPr>
        <w:t>concerned</w:t>
      </w:r>
      <w:r>
        <w:t>.</w:t>
      </w:r>
    </w:p>
    <w:p w:rsidR="00A44AC9" w:rsidRDefault="00464A3D">
      <w:pPr>
        <w:pStyle w:val="ListParagraph"/>
        <w:numPr>
          <w:ilvl w:val="2"/>
          <w:numId w:val="6"/>
        </w:numPr>
        <w:tabs>
          <w:tab w:val="left" w:pos="942"/>
          <w:tab w:val="left" w:pos="943"/>
        </w:tabs>
        <w:spacing w:before="74" w:line="228" w:lineRule="auto"/>
        <w:ind w:left="944" w:right="606" w:hanging="359"/>
      </w:pPr>
      <w:r>
        <w:t xml:space="preserve">To detect a </w:t>
      </w:r>
      <w:r w:rsidR="00056716">
        <w:t>precautionary challenge</w:t>
      </w:r>
      <w:r>
        <w:rPr>
          <w:spacing w:val="1"/>
        </w:rPr>
        <w:t xml:space="preserve"> </w:t>
      </w:r>
      <w:r w:rsidR="00056716">
        <w:t>`</w:t>
      </w:r>
      <w:r>
        <w:t xml:space="preserve"> and take </w:t>
      </w:r>
      <w:r w:rsidR="00056716">
        <w:t>insightful</w:t>
      </w:r>
      <w:r>
        <w:rPr>
          <w:spacing w:val="1"/>
        </w:rPr>
        <w:t xml:space="preserve"> </w:t>
      </w:r>
      <w:r w:rsidR="00961656">
        <w:t xml:space="preserve">action </w:t>
      </w:r>
      <w:r w:rsidR="00961656">
        <w:rPr>
          <w:spacing w:val="11"/>
        </w:rPr>
        <w:t>for</w:t>
      </w:r>
      <w:r>
        <w:t xml:space="preserve"> </w:t>
      </w:r>
      <w:r w:rsidR="00056716">
        <w:t xml:space="preserve">sectors contribution in </w:t>
      </w:r>
      <w:r w:rsidR="00305334">
        <w:t>nation financial parameters</w:t>
      </w:r>
      <w:r>
        <w:t>.</w:t>
      </w:r>
    </w:p>
    <w:p w:rsidR="00A44AC9" w:rsidRDefault="00A44AC9">
      <w:pPr>
        <w:pStyle w:val="BodyText"/>
        <w:spacing w:before="8"/>
        <w:rPr>
          <w:sz w:val="33"/>
        </w:rPr>
      </w:pPr>
    </w:p>
    <w:p w:rsidR="00A3624E" w:rsidRDefault="00A3624E">
      <w:pPr>
        <w:pStyle w:val="BodyText"/>
        <w:spacing w:before="8"/>
        <w:rPr>
          <w:sz w:val="33"/>
        </w:rPr>
      </w:pPr>
    </w:p>
    <w:p w:rsidR="00A3624E" w:rsidRDefault="00A3624E">
      <w:pPr>
        <w:pStyle w:val="BodyText"/>
        <w:spacing w:before="8"/>
        <w:rPr>
          <w:sz w:val="33"/>
        </w:rPr>
      </w:pPr>
    </w:p>
    <w:p w:rsidR="00A3624E" w:rsidRDefault="00A3624E">
      <w:pPr>
        <w:pStyle w:val="BodyText"/>
        <w:spacing w:before="8"/>
        <w:rPr>
          <w:sz w:val="33"/>
        </w:rPr>
      </w:pPr>
    </w:p>
    <w:p w:rsidR="00A3624E" w:rsidRDefault="00A3624E">
      <w:pPr>
        <w:pStyle w:val="BodyText"/>
        <w:spacing w:before="8"/>
        <w:rPr>
          <w:sz w:val="33"/>
        </w:rPr>
      </w:pPr>
    </w:p>
    <w:p w:rsidR="00A44AC9" w:rsidRDefault="00464A3D">
      <w:pPr>
        <w:pStyle w:val="Heading7"/>
        <w:numPr>
          <w:ilvl w:val="1"/>
          <w:numId w:val="6"/>
        </w:numPr>
        <w:tabs>
          <w:tab w:val="left" w:pos="883"/>
          <w:tab w:val="left" w:pos="884"/>
        </w:tabs>
        <w:ind w:left="883" w:hanging="658"/>
        <w:rPr>
          <w:color w:val="2D5295"/>
        </w:rPr>
      </w:pPr>
      <w:bookmarkStart w:id="9" w:name="_TOC_250012"/>
      <w:r>
        <w:rPr>
          <w:color w:val="2D5295"/>
          <w:w w:val="115"/>
        </w:rPr>
        <w:t>PROPOSED</w:t>
      </w:r>
      <w:r>
        <w:rPr>
          <w:color w:val="2D5295"/>
          <w:spacing w:val="34"/>
          <w:w w:val="115"/>
        </w:rPr>
        <w:t xml:space="preserve"> </w:t>
      </w:r>
      <w:bookmarkEnd w:id="9"/>
      <w:r>
        <w:rPr>
          <w:color w:val="2D5295"/>
          <w:w w:val="115"/>
        </w:rPr>
        <w:t>SOLUTION</w:t>
      </w:r>
    </w:p>
    <w:p w:rsidR="007C4C97" w:rsidRDefault="007C4C97">
      <w:pPr>
        <w:pStyle w:val="BodyText"/>
        <w:spacing w:before="59" w:line="259" w:lineRule="auto"/>
        <w:ind w:left="220" w:right="412" w:firstLine="2"/>
        <w:jc w:val="both"/>
      </w:pPr>
    </w:p>
    <w:p w:rsidR="00A44AC9" w:rsidRDefault="00464A3D">
      <w:pPr>
        <w:pStyle w:val="BodyText"/>
        <w:spacing w:before="59" w:line="259" w:lineRule="auto"/>
        <w:ind w:left="220" w:right="412" w:firstLine="2"/>
        <w:jc w:val="both"/>
      </w:pPr>
      <w:r>
        <w:t xml:space="preserve">The solution proposed here is an </w:t>
      </w:r>
      <w:r w:rsidR="00305334">
        <w:t>postgres</w:t>
      </w:r>
      <w:r>
        <w:t xml:space="preserve"> based </w:t>
      </w:r>
      <w:r w:rsidR="008B6990">
        <w:t>pattern of trends</w:t>
      </w:r>
      <w:r>
        <w:rPr>
          <w:spacing w:val="1"/>
        </w:rPr>
        <w:t xml:space="preserve"> </w:t>
      </w:r>
      <w:r w:rsidR="008B6990">
        <w:t xml:space="preserve">that </w:t>
      </w:r>
      <w:r>
        <w:t>can be implemented to perform above mention use cases .In</w:t>
      </w:r>
      <w:r>
        <w:rPr>
          <w:spacing w:val="1"/>
        </w:rPr>
        <w:t xml:space="preserve"> </w:t>
      </w:r>
      <w:r>
        <w:t xml:space="preserve">first case, if </w:t>
      </w:r>
      <w:r w:rsidR="008B6990">
        <w:t>tools</w:t>
      </w:r>
      <w:r>
        <w:t xml:space="preserve"> detects any activities at a particular </w:t>
      </w:r>
      <w:r w:rsidR="008B6990">
        <w:t xml:space="preserve">pattern  it will using structural representation of best as well as worst performance in </w:t>
      </w:r>
      <w:r w:rsidR="00A3624E">
        <w:t>several indicating attributes</w:t>
      </w:r>
    </w:p>
    <w:p w:rsidR="008B6990" w:rsidRDefault="008B6990">
      <w:pPr>
        <w:pStyle w:val="BodyText"/>
        <w:spacing w:before="59" w:line="259" w:lineRule="auto"/>
        <w:ind w:left="220" w:right="412" w:firstLine="2"/>
        <w:jc w:val="both"/>
      </w:pPr>
    </w:p>
    <w:p w:rsidR="008B6990" w:rsidRDefault="008B6990">
      <w:pPr>
        <w:pStyle w:val="BodyText"/>
        <w:spacing w:before="59" w:line="259" w:lineRule="auto"/>
        <w:ind w:left="220" w:right="412" w:firstLine="2"/>
        <w:jc w:val="both"/>
      </w:pPr>
    </w:p>
    <w:p w:rsidR="008B6990" w:rsidRDefault="008B6990">
      <w:pPr>
        <w:pStyle w:val="BodyText"/>
        <w:spacing w:before="59" w:line="259" w:lineRule="auto"/>
        <w:ind w:left="220" w:right="412" w:firstLine="2"/>
        <w:jc w:val="both"/>
      </w:pPr>
    </w:p>
    <w:p w:rsidR="008B6990" w:rsidRDefault="008B6990">
      <w:pPr>
        <w:pStyle w:val="BodyText"/>
        <w:spacing w:before="59" w:line="259" w:lineRule="auto"/>
        <w:ind w:left="220" w:right="412" w:firstLine="2"/>
        <w:jc w:val="both"/>
      </w:pPr>
    </w:p>
    <w:p w:rsidR="00A44AC9" w:rsidRDefault="00A44AC9">
      <w:pPr>
        <w:pStyle w:val="BodyText"/>
        <w:rPr>
          <w:sz w:val="24"/>
        </w:rPr>
      </w:pPr>
    </w:p>
    <w:p w:rsidR="00A44AC9" w:rsidRDefault="00A44AC9">
      <w:pPr>
        <w:pStyle w:val="BodyText"/>
        <w:rPr>
          <w:sz w:val="24"/>
        </w:rPr>
      </w:pPr>
    </w:p>
    <w:p w:rsidR="00A44AC9" w:rsidRDefault="00464A3D">
      <w:pPr>
        <w:pStyle w:val="Heading7"/>
        <w:numPr>
          <w:ilvl w:val="1"/>
          <w:numId w:val="6"/>
        </w:numPr>
        <w:tabs>
          <w:tab w:val="left" w:pos="802"/>
          <w:tab w:val="left" w:pos="803"/>
        </w:tabs>
        <w:spacing w:before="142"/>
        <w:ind w:hanging="576"/>
        <w:rPr>
          <w:color w:val="2D5295"/>
        </w:rPr>
      </w:pPr>
      <w:bookmarkStart w:id="10" w:name="_TOC_250011"/>
      <w:r>
        <w:rPr>
          <w:color w:val="2D5295"/>
          <w:w w:val="115"/>
        </w:rPr>
        <w:t>FURTHER</w:t>
      </w:r>
      <w:r>
        <w:rPr>
          <w:color w:val="2D5295"/>
          <w:spacing w:val="38"/>
          <w:w w:val="115"/>
        </w:rPr>
        <w:t xml:space="preserve"> </w:t>
      </w:r>
      <w:bookmarkEnd w:id="10"/>
      <w:r>
        <w:rPr>
          <w:color w:val="2D5295"/>
          <w:w w:val="115"/>
        </w:rPr>
        <w:t>IMPROVEMENTS</w:t>
      </w:r>
    </w:p>
    <w:p w:rsidR="00961656" w:rsidRDefault="008B6990">
      <w:pPr>
        <w:pStyle w:val="BodyText"/>
        <w:rPr>
          <w:w w:val="95"/>
        </w:rPr>
      </w:pPr>
      <w:r>
        <w:rPr>
          <w:w w:val="95"/>
        </w:rPr>
        <w:t xml:space="preserve">     </w:t>
      </w:r>
    </w:p>
    <w:p w:rsidR="00961656" w:rsidRDefault="00961656">
      <w:pPr>
        <w:pStyle w:val="BodyText"/>
        <w:rPr>
          <w:w w:val="95"/>
        </w:rPr>
      </w:pPr>
    </w:p>
    <w:p w:rsidR="00A44AC9" w:rsidRDefault="008B6990">
      <w:pPr>
        <w:pStyle w:val="BodyText"/>
        <w:rPr>
          <w:sz w:val="24"/>
        </w:rPr>
      </w:pPr>
      <w:r>
        <w:rPr>
          <w:w w:val="95"/>
        </w:rPr>
        <w:t xml:space="preserve">If using world economies turbulence factors into consideration then will change pattern of auto         </w:t>
      </w:r>
    </w:p>
    <w:p w:rsidR="00A44AC9" w:rsidRDefault="008B6990">
      <w:pPr>
        <w:pStyle w:val="BodyText"/>
        <w:spacing w:before="9"/>
        <w:rPr>
          <w:sz w:val="20"/>
          <w:szCs w:val="20"/>
        </w:rPr>
      </w:pPr>
      <w:r>
        <w:rPr>
          <w:sz w:val="20"/>
          <w:szCs w:val="20"/>
        </w:rPr>
        <w:t>Generated graphical pattern then worst sectors might perform well according to new trends of demand</w:t>
      </w: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8B6990" w:rsidRDefault="008B6990">
      <w:pPr>
        <w:pStyle w:val="BodyText"/>
        <w:spacing w:before="9"/>
        <w:rPr>
          <w:sz w:val="20"/>
          <w:szCs w:val="20"/>
        </w:rPr>
      </w:pPr>
    </w:p>
    <w:p w:rsidR="00A3624E" w:rsidRDefault="00A3624E">
      <w:pPr>
        <w:pStyle w:val="BodyText"/>
        <w:spacing w:before="9"/>
        <w:rPr>
          <w:sz w:val="20"/>
          <w:szCs w:val="20"/>
        </w:rPr>
      </w:pPr>
    </w:p>
    <w:p w:rsidR="008B6990" w:rsidRPr="008B6990" w:rsidRDefault="008B6990">
      <w:pPr>
        <w:pStyle w:val="BodyText"/>
        <w:spacing w:before="9"/>
        <w:rPr>
          <w:sz w:val="20"/>
          <w:szCs w:val="20"/>
        </w:rPr>
      </w:pPr>
    </w:p>
    <w:p w:rsidR="00A44AC9" w:rsidRDefault="00464A3D">
      <w:pPr>
        <w:pStyle w:val="Heading4"/>
        <w:numPr>
          <w:ilvl w:val="1"/>
          <w:numId w:val="6"/>
        </w:numPr>
        <w:tabs>
          <w:tab w:val="left" w:pos="803"/>
        </w:tabs>
        <w:ind w:hanging="578"/>
        <w:rPr>
          <w:color w:val="2D5295"/>
        </w:rPr>
      </w:pPr>
      <w:bookmarkStart w:id="11" w:name="_TOC_250010"/>
      <w:r>
        <w:rPr>
          <w:color w:val="2D5295"/>
          <w:spacing w:val="-1"/>
        </w:rPr>
        <w:t>Technical</w:t>
      </w:r>
      <w:r>
        <w:rPr>
          <w:color w:val="2D5295"/>
          <w:spacing w:val="-11"/>
        </w:rPr>
        <w:t xml:space="preserve"> </w:t>
      </w:r>
      <w:bookmarkEnd w:id="11"/>
      <w:r>
        <w:rPr>
          <w:color w:val="2D5295"/>
          <w:spacing w:val="-1"/>
        </w:rPr>
        <w:t>Requirements</w:t>
      </w:r>
    </w:p>
    <w:p w:rsidR="009C6182" w:rsidRDefault="009C6182" w:rsidP="008B6990">
      <w:pPr>
        <w:pStyle w:val="BodyText"/>
        <w:spacing w:before="32"/>
        <w:ind w:left="223" w:right="420" w:hanging="1"/>
        <w:jc w:val="both"/>
        <w:rPr>
          <w:w w:val="105"/>
        </w:rPr>
      </w:pPr>
    </w:p>
    <w:p w:rsidR="008B6990" w:rsidRDefault="00464A3D" w:rsidP="008B6990">
      <w:pPr>
        <w:pStyle w:val="BodyText"/>
        <w:spacing w:before="32"/>
        <w:ind w:left="223" w:right="420" w:hanging="1"/>
        <w:jc w:val="both"/>
        <w:rPr>
          <w:w w:val="105"/>
        </w:rPr>
      </w:pPr>
      <w:r>
        <w:rPr>
          <w:w w:val="105"/>
        </w:rPr>
        <w:t>This</w:t>
      </w:r>
      <w:r>
        <w:rPr>
          <w:spacing w:val="-10"/>
          <w:w w:val="105"/>
        </w:rPr>
        <w:t xml:space="preserve"> </w:t>
      </w:r>
      <w:r>
        <w:rPr>
          <w:w w:val="105"/>
        </w:rPr>
        <w:t>document</w:t>
      </w:r>
      <w:r>
        <w:rPr>
          <w:spacing w:val="-1"/>
          <w:w w:val="105"/>
        </w:rPr>
        <w:t xml:space="preserve"> </w:t>
      </w:r>
      <w:r>
        <w:rPr>
          <w:w w:val="105"/>
        </w:rPr>
        <w:t>addresses</w:t>
      </w:r>
      <w:r>
        <w:rPr>
          <w:spacing w:val="1"/>
          <w:w w:val="105"/>
        </w:rPr>
        <w:t xml:space="preserve"> </w:t>
      </w:r>
      <w:r>
        <w:rPr>
          <w:w w:val="105"/>
        </w:rPr>
        <w:t>the</w:t>
      </w:r>
      <w:r>
        <w:rPr>
          <w:spacing w:val="-16"/>
          <w:w w:val="105"/>
        </w:rPr>
        <w:t xml:space="preserve"> </w:t>
      </w:r>
      <w:r>
        <w:rPr>
          <w:w w:val="105"/>
        </w:rPr>
        <w:t>requirements</w:t>
      </w:r>
      <w:r>
        <w:rPr>
          <w:spacing w:val="5"/>
          <w:w w:val="105"/>
        </w:rPr>
        <w:t xml:space="preserve"> </w:t>
      </w:r>
      <w:r>
        <w:rPr>
          <w:w w:val="105"/>
        </w:rPr>
        <w:t>for</w:t>
      </w:r>
      <w:r>
        <w:rPr>
          <w:spacing w:val="-10"/>
          <w:w w:val="105"/>
        </w:rPr>
        <w:t xml:space="preserve"> </w:t>
      </w:r>
      <w:r>
        <w:rPr>
          <w:w w:val="105"/>
        </w:rPr>
        <w:t>detecting</w:t>
      </w:r>
      <w:r>
        <w:rPr>
          <w:spacing w:val="-3"/>
          <w:w w:val="105"/>
        </w:rPr>
        <w:t xml:space="preserve"> </w:t>
      </w:r>
      <w:r>
        <w:rPr>
          <w:w w:val="105"/>
        </w:rPr>
        <w:t>the</w:t>
      </w:r>
      <w:r>
        <w:rPr>
          <w:spacing w:val="-14"/>
          <w:w w:val="105"/>
        </w:rPr>
        <w:t xml:space="preserve"> </w:t>
      </w:r>
      <w:r>
        <w:rPr>
          <w:w w:val="105"/>
        </w:rPr>
        <w:t>anomalies</w:t>
      </w:r>
      <w:r>
        <w:rPr>
          <w:spacing w:val="-1"/>
          <w:w w:val="105"/>
        </w:rPr>
        <w:t xml:space="preserve"> </w:t>
      </w:r>
      <w:r>
        <w:rPr>
          <w:w w:val="105"/>
        </w:rPr>
        <w:t>in</w:t>
      </w:r>
      <w:r>
        <w:rPr>
          <w:spacing w:val="-9"/>
          <w:w w:val="105"/>
        </w:rPr>
        <w:t xml:space="preserve"> </w:t>
      </w:r>
      <w:r>
        <w:rPr>
          <w:w w:val="105"/>
        </w:rPr>
        <w:t>the</w:t>
      </w:r>
      <w:r>
        <w:rPr>
          <w:spacing w:val="-13"/>
          <w:w w:val="105"/>
        </w:rPr>
        <w:t xml:space="preserve"> </w:t>
      </w:r>
      <w:r w:rsidR="008B6990">
        <w:rPr>
          <w:w w:val="105"/>
        </w:rPr>
        <w:t>sectors</w:t>
      </w:r>
      <w:r>
        <w:rPr>
          <w:spacing w:val="-4"/>
          <w:w w:val="105"/>
        </w:rPr>
        <w:t xml:space="preserve"> </w:t>
      </w:r>
      <w:r>
        <w:rPr>
          <w:w w:val="105"/>
        </w:rPr>
        <w:t>at</w:t>
      </w:r>
      <w:r>
        <w:rPr>
          <w:spacing w:val="-62"/>
          <w:w w:val="105"/>
        </w:rPr>
        <w:t xml:space="preserve"> </w:t>
      </w:r>
      <w:r>
        <w:t>early stages and recommending the necessary and rapid action to avoid imbalance in the</w:t>
      </w:r>
      <w:r>
        <w:rPr>
          <w:spacing w:val="1"/>
        </w:rPr>
        <w:t xml:space="preserve"> </w:t>
      </w:r>
      <w:r>
        <w:t>harmony</w:t>
      </w:r>
      <w:r>
        <w:rPr>
          <w:spacing w:val="1"/>
        </w:rPr>
        <w:t xml:space="preserve"> </w:t>
      </w:r>
      <w:r>
        <w:t>of</w:t>
      </w:r>
      <w:r>
        <w:rPr>
          <w:spacing w:val="1"/>
        </w:rPr>
        <w:t xml:space="preserve"> </w:t>
      </w:r>
      <w:r>
        <w:t>the</w:t>
      </w:r>
      <w:r>
        <w:rPr>
          <w:spacing w:val="1"/>
        </w:rPr>
        <w:t xml:space="preserve"> </w:t>
      </w:r>
      <w:r w:rsidR="008B6990">
        <w:t>GDP`s balanced contribution</w:t>
      </w:r>
      <w:r w:rsidR="009C6182">
        <w:t xml:space="preserve"> from sales perspective</w:t>
      </w:r>
      <w:r>
        <w:t>.</w:t>
      </w:r>
    </w:p>
    <w:p w:rsidR="00A44AC9" w:rsidRDefault="00464A3D" w:rsidP="00A3624E">
      <w:pPr>
        <w:pStyle w:val="ListParagraph"/>
        <w:tabs>
          <w:tab w:val="left" w:pos="1054"/>
        </w:tabs>
        <w:spacing w:before="14" w:line="369" w:lineRule="auto"/>
        <w:ind w:left="1053" w:right="698" w:firstLine="0"/>
        <w:jc w:val="both"/>
      </w:pPr>
      <w:r w:rsidRPr="00A3624E">
        <w:rPr>
          <w:w w:val="105"/>
        </w:rPr>
        <w:t>.</w:t>
      </w:r>
      <w:r w:rsidR="007C4C97" w:rsidRPr="00A3624E">
        <w:rPr>
          <w:w w:val="105"/>
        </w:rPr>
        <w:t xml:space="preserve"> </w:t>
      </w:r>
      <w:r w:rsidR="00A3624E">
        <w:rPr>
          <w:noProof/>
          <w:lang w:val="en-IN" w:eastAsia="en-IN"/>
        </w:rPr>
        <w:drawing>
          <wp:inline distT="0" distB="0" distL="0" distR="0">
            <wp:extent cx="5713206" cy="7180027"/>
            <wp:effectExtent l="19050" t="0" r="1794" b="0"/>
            <wp:docPr id="4" name="Picture 1" descr="Foreign debt, global liquidity, and fiscal sustainability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eign debt, global liquidity, and fiscal sustainability - ScienceDirect"/>
                    <pic:cNvPicPr>
                      <a:picLocks noChangeAspect="1" noChangeArrowheads="1"/>
                    </pic:cNvPicPr>
                  </pic:nvPicPr>
                  <pic:blipFill>
                    <a:blip r:embed="rId10" cstate="print"/>
                    <a:srcRect/>
                    <a:stretch>
                      <a:fillRect/>
                    </a:stretch>
                  </pic:blipFill>
                  <pic:spPr bwMode="auto">
                    <a:xfrm>
                      <a:off x="0" y="0"/>
                      <a:ext cx="5713841" cy="7180825"/>
                    </a:xfrm>
                    <a:prstGeom prst="rect">
                      <a:avLst/>
                    </a:prstGeom>
                    <a:noFill/>
                    <a:ln w="9525">
                      <a:noFill/>
                      <a:miter lim="800000"/>
                      <a:headEnd/>
                      <a:tailEnd/>
                    </a:ln>
                  </pic:spPr>
                </pic:pic>
              </a:graphicData>
            </a:graphic>
          </wp:inline>
        </w:drawing>
      </w:r>
    </w:p>
    <w:p w:rsidR="00A44AC9" w:rsidRDefault="00A3624E">
      <w:pPr>
        <w:spacing w:line="369" w:lineRule="auto"/>
        <w:jc w:val="both"/>
        <w:sectPr w:rsidR="00A44AC9">
          <w:pgSz w:w="12240" w:h="15840"/>
          <w:pgMar w:top="880" w:right="1180" w:bottom="760" w:left="1500" w:header="365" w:footer="566" w:gutter="0"/>
          <w:cols w:space="720"/>
        </w:sectPr>
      </w:pPr>
      <w:r>
        <w:rPr>
          <w:noProof/>
          <w:lang w:val="en-IN" w:eastAsia="en-IN"/>
        </w:rPr>
        <w:lastRenderedPageBreak/>
        <w:drawing>
          <wp:inline distT="0" distB="0" distL="0" distR="0">
            <wp:extent cx="5335270" cy="8936990"/>
            <wp:effectExtent l="19050" t="0" r="0" b="0"/>
            <wp:docPr id="8" name="Picture 7" descr="The 20 countries with the greatest public debt | World Economic Fo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20 countries with the greatest public debt | World Economic Forum"/>
                    <pic:cNvPicPr>
                      <a:picLocks noChangeAspect="1" noChangeArrowheads="1"/>
                    </pic:cNvPicPr>
                  </pic:nvPicPr>
                  <pic:blipFill>
                    <a:blip r:embed="rId11" cstate="print"/>
                    <a:srcRect/>
                    <a:stretch>
                      <a:fillRect/>
                    </a:stretch>
                  </pic:blipFill>
                  <pic:spPr bwMode="auto">
                    <a:xfrm>
                      <a:off x="0" y="0"/>
                      <a:ext cx="5335270" cy="8936990"/>
                    </a:xfrm>
                    <a:prstGeom prst="rect">
                      <a:avLst/>
                    </a:prstGeom>
                    <a:noFill/>
                    <a:ln w="9525">
                      <a:noFill/>
                      <a:miter lim="800000"/>
                      <a:headEnd/>
                      <a:tailEnd/>
                    </a:ln>
                  </pic:spPr>
                </pic:pic>
              </a:graphicData>
            </a:graphic>
          </wp:inline>
        </w:drawing>
      </w:r>
    </w:p>
    <w:p w:rsidR="00A44AC9" w:rsidRDefault="00A44AC9">
      <w:pPr>
        <w:pStyle w:val="BodyText"/>
        <w:spacing w:before="7"/>
      </w:pPr>
    </w:p>
    <w:p w:rsidR="00A44AC9" w:rsidRDefault="00A5001F" w:rsidP="00A5001F">
      <w:pPr>
        <w:pStyle w:val="Heading4"/>
        <w:numPr>
          <w:ilvl w:val="1"/>
          <w:numId w:val="6"/>
        </w:numPr>
        <w:tabs>
          <w:tab w:val="left" w:pos="803"/>
        </w:tabs>
        <w:spacing w:before="46"/>
        <w:ind w:hanging="578"/>
        <w:rPr>
          <w:color w:val="2D5295"/>
        </w:rPr>
      </w:pPr>
      <w:bookmarkStart w:id="12" w:name="_TOC_250009"/>
      <w:r>
        <w:rPr>
          <w:color w:val="2D5295"/>
          <w:w w:val="95"/>
        </w:rPr>
        <w:t xml:space="preserve">       </w:t>
      </w:r>
      <w:r w:rsidR="00464A3D">
        <w:rPr>
          <w:color w:val="2D5295"/>
          <w:w w:val="95"/>
        </w:rPr>
        <w:t>Data</w:t>
      </w:r>
      <w:r w:rsidR="00464A3D">
        <w:rPr>
          <w:color w:val="2D5295"/>
          <w:spacing w:val="35"/>
          <w:w w:val="95"/>
        </w:rPr>
        <w:t xml:space="preserve"> </w:t>
      </w:r>
      <w:bookmarkEnd w:id="12"/>
      <w:r w:rsidR="00464A3D">
        <w:rPr>
          <w:color w:val="2D5295"/>
          <w:w w:val="95"/>
        </w:rPr>
        <w:t>Requirements</w:t>
      </w:r>
    </w:p>
    <w:p w:rsidR="00A5001F" w:rsidRDefault="00A5001F">
      <w:pPr>
        <w:spacing w:before="176" w:line="259" w:lineRule="exact"/>
        <w:ind w:left="786"/>
        <w:rPr>
          <w:sz w:val="23"/>
        </w:rPr>
      </w:pPr>
    </w:p>
    <w:p w:rsidR="00A5001F" w:rsidRDefault="00A5001F">
      <w:pPr>
        <w:spacing w:before="176" w:line="259" w:lineRule="exact"/>
        <w:ind w:left="786"/>
        <w:rPr>
          <w:sz w:val="23"/>
        </w:rPr>
      </w:pPr>
    </w:p>
    <w:p w:rsidR="00A44AC9" w:rsidRDefault="00464A3D">
      <w:pPr>
        <w:spacing w:before="176" w:line="259" w:lineRule="exact"/>
        <w:ind w:left="786"/>
        <w:rPr>
          <w:sz w:val="23"/>
        </w:rPr>
      </w:pPr>
      <w:r>
        <w:rPr>
          <w:sz w:val="23"/>
        </w:rPr>
        <w:t>Data</w:t>
      </w:r>
      <w:r>
        <w:rPr>
          <w:spacing w:val="-11"/>
          <w:sz w:val="23"/>
        </w:rPr>
        <w:t xml:space="preserve"> </w:t>
      </w:r>
      <w:r>
        <w:rPr>
          <w:sz w:val="23"/>
        </w:rPr>
        <w:t>requirement</w:t>
      </w:r>
      <w:r>
        <w:rPr>
          <w:spacing w:val="8"/>
          <w:sz w:val="23"/>
        </w:rPr>
        <w:t xml:space="preserve"> </w:t>
      </w:r>
      <w:r>
        <w:rPr>
          <w:sz w:val="23"/>
        </w:rPr>
        <w:t>completely</w:t>
      </w:r>
      <w:r>
        <w:rPr>
          <w:spacing w:val="2"/>
          <w:sz w:val="23"/>
        </w:rPr>
        <w:t xml:space="preserve"> </w:t>
      </w:r>
      <w:r>
        <w:rPr>
          <w:sz w:val="23"/>
        </w:rPr>
        <w:t>depend</w:t>
      </w:r>
      <w:r>
        <w:rPr>
          <w:spacing w:val="-5"/>
          <w:sz w:val="23"/>
        </w:rPr>
        <w:t xml:space="preserve"> </w:t>
      </w:r>
      <w:r>
        <w:rPr>
          <w:sz w:val="23"/>
        </w:rPr>
        <w:t>on</w:t>
      </w:r>
      <w:r>
        <w:rPr>
          <w:spacing w:val="-12"/>
          <w:sz w:val="23"/>
        </w:rPr>
        <w:t xml:space="preserve"> </w:t>
      </w:r>
      <w:r>
        <w:rPr>
          <w:sz w:val="23"/>
        </w:rPr>
        <w:t>our</w:t>
      </w:r>
      <w:r>
        <w:rPr>
          <w:spacing w:val="-2"/>
          <w:sz w:val="23"/>
        </w:rPr>
        <w:t xml:space="preserve"> </w:t>
      </w:r>
      <w:r>
        <w:rPr>
          <w:sz w:val="23"/>
        </w:rPr>
        <w:t>problem</w:t>
      </w:r>
      <w:r>
        <w:rPr>
          <w:spacing w:val="1"/>
          <w:sz w:val="23"/>
        </w:rPr>
        <w:t xml:space="preserve"> </w:t>
      </w:r>
      <w:r>
        <w:rPr>
          <w:sz w:val="23"/>
        </w:rPr>
        <w:t>statement.</w:t>
      </w:r>
    </w:p>
    <w:p w:rsidR="00A44AC9" w:rsidRDefault="00464A3D">
      <w:pPr>
        <w:pStyle w:val="ListParagraph"/>
        <w:numPr>
          <w:ilvl w:val="2"/>
          <w:numId w:val="6"/>
        </w:numPr>
        <w:tabs>
          <w:tab w:val="left" w:pos="1050"/>
          <w:tab w:val="left" w:pos="1051"/>
        </w:tabs>
        <w:spacing w:line="259" w:lineRule="exact"/>
        <w:ind w:left="1050" w:hanging="341"/>
        <w:rPr>
          <w:sz w:val="23"/>
        </w:rPr>
      </w:pPr>
      <w:r>
        <w:rPr>
          <w:sz w:val="23"/>
        </w:rPr>
        <w:t>We</w:t>
      </w:r>
      <w:r>
        <w:rPr>
          <w:spacing w:val="-16"/>
          <w:sz w:val="23"/>
        </w:rPr>
        <w:t xml:space="preserve"> </w:t>
      </w:r>
      <w:r>
        <w:rPr>
          <w:sz w:val="23"/>
        </w:rPr>
        <w:t>need</w:t>
      </w:r>
      <w:r>
        <w:rPr>
          <w:spacing w:val="-5"/>
          <w:sz w:val="23"/>
        </w:rPr>
        <w:t xml:space="preserve"> </w:t>
      </w:r>
      <w:r w:rsidR="00A5001F">
        <w:rPr>
          <w:sz w:val="23"/>
        </w:rPr>
        <w:t xml:space="preserve">raw csv </w:t>
      </w:r>
      <w:r w:rsidR="00A5001F">
        <w:rPr>
          <w:spacing w:val="2"/>
          <w:sz w:val="23"/>
        </w:rPr>
        <w:t>data</w:t>
      </w:r>
      <w:r>
        <w:rPr>
          <w:spacing w:val="-5"/>
          <w:sz w:val="23"/>
        </w:rPr>
        <w:t xml:space="preserve"> </w:t>
      </w:r>
      <w:r>
        <w:rPr>
          <w:sz w:val="23"/>
        </w:rPr>
        <w:t>that</w:t>
      </w:r>
      <w:r>
        <w:rPr>
          <w:spacing w:val="-6"/>
          <w:sz w:val="23"/>
        </w:rPr>
        <w:t xml:space="preserve"> </w:t>
      </w:r>
      <w:r>
        <w:rPr>
          <w:sz w:val="23"/>
        </w:rPr>
        <w:t>is</w:t>
      </w:r>
      <w:r>
        <w:rPr>
          <w:spacing w:val="-12"/>
          <w:sz w:val="23"/>
        </w:rPr>
        <w:t xml:space="preserve"> </w:t>
      </w:r>
      <w:r>
        <w:rPr>
          <w:sz w:val="23"/>
        </w:rPr>
        <w:t>balanced</w:t>
      </w:r>
      <w:r>
        <w:rPr>
          <w:spacing w:val="-3"/>
          <w:sz w:val="23"/>
        </w:rPr>
        <w:t xml:space="preserve"> </w:t>
      </w:r>
      <w:r>
        <w:rPr>
          <w:sz w:val="23"/>
        </w:rPr>
        <w:t>and</w:t>
      </w:r>
      <w:r>
        <w:rPr>
          <w:spacing w:val="-6"/>
          <w:sz w:val="23"/>
        </w:rPr>
        <w:t xml:space="preserve"> </w:t>
      </w:r>
      <w:r>
        <w:rPr>
          <w:sz w:val="23"/>
        </w:rPr>
        <w:t>must</w:t>
      </w:r>
      <w:r>
        <w:rPr>
          <w:spacing w:val="-7"/>
          <w:sz w:val="23"/>
        </w:rPr>
        <w:t xml:space="preserve"> </w:t>
      </w:r>
      <w:r>
        <w:rPr>
          <w:sz w:val="23"/>
        </w:rPr>
        <w:t>have</w:t>
      </w:r>
      <w:r>
        <w:rPr>
          <w:spacing w:val="-4"/>
          <w:sz w:val="23"/>
        </w:rPr>
        <w:t xml:space="preserve"> </w:t>
      </w:r>
      <w:r w:rsidR="00A5001F">
        <w:rPr>
          <w:sz w:val="23"/>
        </w:rPr>
        <w:t>necessary elements</w:t>
      </w:r>
      <w:r>
        <w:rPr>
          <w:sz w:val="23"/>
        </w:rPr>
        <w:t>.</w:t>
      </w:r>
    </w:p>
    <w:p w:rsidR="00A44AC9" w:rsidRDefault="00464A3D">
      <w:pPr>
        <w:pStyle w:val="ListParagraph"/>
        <w:numPr>
          <w:ilvl w:val="2"/>
          <w:numId w:val="6"/>
        </w:numPr>
        <w:tabs>
          <w:tab w:val="left" w:pos="1050"/>
          <w:tab w:val="left" w:pos="1051"/>
        </w:tabs>
        <w:spacing w:before="124"/>
        <w:ind w:left="1050" w:hanging="341"/>
        <w:rPr>
          <w:sz w:val="23"/>
        </w:rPr>
      </w:pPr>
      <w:r>
        <w:rPr>
          <w:w w:val="95"/>
          <w:sz w:val="23"/>
        </w:rPr>
        <w:t>We</w:t>
      </w:r>
      <w:r>
        <w:rPr>
          <w:spacing w:val="7"/>
          <w:w w:val="95"/>
          <w:sz w:val="23"/>
        </w:rPr>
        <w:t xml:space="preserve"> </w:t>
      </w:r>
      <w:r>
        <w:rPr>
          <w:w w:val="95"/>
          <w:sz w:val="23"/>
        </w:rPr>
        <w:t>require</w:t>
      </w:r>
      <w:r>
        <w:rPr>
          <w:spacing w:val="29"/>
          <w:w w:val="95"/>
          <w:sz w:val="23"/>
        </w:rPr>
        <w:t xml:space="preserve"> </w:t>
      </w:r>
      <w:r w:rsidR="00A5001F">
        <w:rPr>
          <w:w w:val="95"/>
          <w:sz w:val="23"/>
        </w:rPr>
        <w:t>rows columns wise `pattern</w:t>
      </w:r>
      <w:r>
        <w:rPr>
          <w:spacing w:val="33"/>
          <w:w w:val="95"/>
          <w:sz w:val="23"/>
        </w:rPr>
        <w:t xml:space="preserve"> </w:t>
      </w:r>
      <w:r>
        <w:rPr>
          <w:w w:val="95"/>
          <w:sz w:val="23"/>
        </w:rPr>
        <w:t>for</w:t>
      </w:r>
      <w:r>
        <w:rPr>
          <w:spacing w:val="30"/>
          <w:w w:val="95"/>
          <w:sz w:val="23"/>
        </w:rPr>
        <w:t xml:space="preserve"> </w:t>
      </w:r>
      <w:r>
        <w:rPr>
          <w:w w:val="95"/>
          <w:sz w:val="23"/>
        </w:rPr>
        <w:t>each</w:t>
      </w:r>
      <w:r>
        <w:rPr>
          <w:spacing w:val="26"/>
          <w:w w:val="95"/>
          <w:sz w:val="23"/>
        </w:rPr>
        <w:t xml:space="preserve"> </w:t>
      </w:r>
      <w:r>
        <w:rPr>
          <w:w w:val="95"/>
          <w:sz w:val="23"/>
        </w:rPr>
        <w:t>class</w:t>
      </w:r>
      <w:r>
        <w:rPr>
          <w:spacing w:val="17"/>
          <w:w w:val="95"/>
          <w:sz w:val="23"/>
        </w:rPr>
        <w:t xml:space="preserve"> </w:t>
      </w:r>
      <w:r>
        <w:rPr>
          <w:w w:val="95"/>
          <w:sz w:val="23"/>
        </w:rPr>
        <w:t>label</w:t>
      </w:r>
      <w:r>
        <w:rPr>
          <w:spacing w:val="35"/>
          <w:w w:val="95"/>
          <w:sz w:val="23"/>
        </w:rPr>
        <w:t xml:space="preserve"> </w:t>
      </w:r>
      <w:r>
        <w:rPr>
          <w:w w:val="95"/>
          <w:sz w:val="23"/>
        </w:rPr>
        <w:t>with</w:t>
      </w:r>
      <w:r>
        <w:rPr>
          <w:spacing w:val="-22"/>
          <w:w w:val="95"/>
          <w:sz w:val="23"/>
        </w:rPr>
        <w:t xml:space="preserve"> </w:t>
      </w:r>
      <w:r>
        <w:rPr>
          <w:w w:val="95"/>
          <w:sz w:val="23"/>
        </w:rPr>
        <w:t>annotation.</w:t>
      </w:r>
    </w:p>
    <w:p w:rsidR="00A44AC9" w:rsidRDefault="00A5001F">
      <w:pPr>
        <w:pStyle w:val="ListParagraph"/>
        <w:numPr>
          <w:ilvl w:val="2"/>
          <w:numId w:val="6"/>
        </w:numPr>
        <w:tabs>
          <w:tab w:val="left" w:pos="1053"/>
          <w:tab w:val="left" w:pos="1054"/>
        </w:tabs>
        <w:spacing w:before="110"/>
        <w:ind w:left="1053" w:hanging="344"/>
        <w:rPr>
          <w:sz w:val="23"/>
        </w:rPr>
      </w:pPr>
      <w:r>
        <w:rPr>
          <w:sz w:val="23"/>
        </w:rPr>
        <w:t>CSV files must be in format to preprocessing and cleaning</w:t>
      </w:r>
    </w:p>
    <w:p w:rsidR="00A44AC9" w:rsidRDefault="00464A3D">
      <w:pPr>
        <w:pStyle w:val="ListParagraph"/>
        <w:numPr>
          <w:ilvl w:val="2"/>
          <w:numId w:val="6"/>
        </w:numPr>
        <w:tabs>
          <w:tab w:val="left" w:pos="1054"/>
          <w:tab w:val="left" w:pos="1056"/>
        </w:tabs>
        <w:spacing w:before="115"/>
        <w:ind w:left="1055" w:hanging="346"/>
        <w:rPr>
          <w:sz w:val="23"/>
        </w:rPr>
      </w:pPr>
      <w:r>
        <w:rPr>
          <w:spacing w:val="-1"/>
          <w:sz w:val="23"/>
        </w:rPr>
        <w:t>Pixel</w:t>
      </w:r>
      <w:r>
        <w:rPr>
          <w:spacing w:val="1"/>
          <w:sz w:val="23"/>
        </w:rPr>
        <w:t xml:space="preserve"> </w:t>
      </w:r>
      <w:r>
        <w:rPr>
          <w:sz w:val="23"/>
        </w:rPr>
        <w:t>value ranging</w:t>
      </w:r>
      <w:r>
        <w:rPr>
          <w:spacing w:val="2"/>
          <w:sz w:val="23"/>
        </w:rPr>
        <w:t xml:space="preserve"> </w:t>
      </w:r>
      <w:r>
        <w:rPr>
          <w:sz w:val="23"/>
        </w:rPr>
        <w:t>between</w:t>
      </w:r>
      <w:r>
        <w:rPr>
          <w:spacing w:val="3"/>
          <w:sz w:val="23"/>
        </w:rPr>
        <w:t xml:space="preserve"> </w:t>
      </w:r>
      <w:r>
        <w:rPr>
          <w:sz w:val="23"/>
        </w:rPr>
        <w:t>0</w:t>
      </w:r>
      <w:r>
        <w:rPr>
          <w:spacing w:val="-8"/>
          <w:sz w:val="23"/>
        </w:rPr>
        <w:t xml:space="preserve"> </w:t>
      </w:r>
      <w:r>
        <w:rPr>
          <w:sz w:val="23"/>
        </w:rPr>
        <w:t>to</w:t>
      </w:r>
      <w:r>
        <w:rPr>
          <w:spacing w:val="-15"/>
          <w:sz w:val="23"/>
        </w:rPr>
        <w:t xml:space="preserve"> </w:t>
      </w:r>
      <w:r>
        <w:rPr>
          <w:sz w:val="23"/>
        </w:rPr>
        <w:t>255</w:t>
      </w:r>
    </w:p>
    <w:p w:rsidR="00A44AC9" w:rsidRDefault="00464A3D">
      <w:pPr>
        <w:pStyle w:val="ListParagraph"/>
        <w:numPr>
          <w:ilvl w:val="2"/>
          <w:numId w:val="6"/>
        </w:numPr>
        <w:tabs>
          <w:tab w:val="left" w:pos="1051"/>
          <w:tab w:val="left" w:pos="1052"/>
        </w:tabs>
        <w:spacing w:before="110" w:line="348" w:lineRule="auto"/>
        <w:ind w:left="1052" w:right="803" w:hanging="343"/>
        <w:rPr>
          <w:sz w:val="23"/>
        </w:rPr>
      </w:pPr>
      <w:r>
        <w:rPr>
          <w:w w:val="95"/>
          <w:sz w:val="23"/>
        </w:rPr>
        <w:t>It</w:t>
      </w:r>
      <w:r>
        <w:rPr>
          <w:spacing w:val="3"/>
          <w:w w:val="95"/>
          <w:sz w:val="23"/>
        </w:rPr>
        <w:t xml:space="preserve"> </w:t>
      </w:r>
      <w:r>
        <w:rPr>
          <w:w w:val="95"/>
          <w:sz w:val="23"/>
        </w:rPr>
        <w:t>is</w:t>
      </w:r>
      <w:r>
        <w:rPr>
          <w:spacing w:val="-1"/>
          <w:w w:val="95"/>
          <w:sz w:val="23"/>
        </w:rPr>
        <w:t xml:space="preserve"> </w:t>
      </w:r>
      <w:r>
        <w:rPr>
          <w:w w:val="95"/>
          <w:sz w:val="23"/>
        </w:rPr>
        <w:t>defined</w:t>
      </w:r>
      <w:r>
        <w:rPr>
          <w:spacing w:val="20"/>
          <w:w w:val="95"/>
          <w:sz w:val="23"/>
        </w:rPr>
        <w:t xml:space="preserve"> </w:t>
      </w:r>
      <w:r>
        <w:rPr>
          <w:w w:val="95"/>
          <w:sz w:val="23"/>
        </w:rPr>
        <w:t>by</w:t>
      </w:r>
      <w:r>
        <w:rPr>
          <w:spacing w:val="9"/>
          <w:w w:val="95"/>
          <w:sz w:val="23"/>
        </w:rPr>
        <w:t xml:space="preserve"> </w:t>
      </w:r>
      <w:r>
        <w:rPr>
          <w:w w:val="95"/>
          <w:sz w:val="23"/>
        </w:rPr>
        <w:t>the</w:t>
      </w:r>
      <w:r>
        <w:rPr>
          <w:spacing w:val="1"/>
          <w:w w:val="95"/>
          <w:sz w:val="23"/>
        </w:rPr>
        <w:t xml:space="preserve"> </w:t>
      </w:r>
      <w:r w:rsidR="00A5001F">
        <w:rPr>
          <w:w w:val="95"/>
          <w:sz w:val="23"/>
        </w:rPr>
        <w:t>two dimensions</w:t>
      </w:r>
      <w:r>
        <w:rPr>
          <w:spacing w:val="13"/>
          <w:w w:val="95"/>
          <w:sz w:val="23"/>
        </w:rPr>
        <w:t xml:space="preserve"> </w:t>
      </w:r>
      <w:r>
        <w:rPr>
          <w:w w:val="95"/>
          <w:sz w:val="23"/>
        </w:rPr>
        <w:t>at</w:t>
      </w:r>
      <w:r>
        <w:rPr>
          <w:spacing w:val="8"/>
          <w:w w:val="95"/>
          <w:sz w:val="23"/>
        </w:rPr>
        <w:t xml:space="preserve"> </w:t>
      </w:r>
      <w:r>
        <w:rPr>
          <w:w w:val="95"/>
          <w:sz w:val="23"/>
        </w:rPr>
        <w:t>any</w:t>
      </w:r>
      <w:r>
        <w:rPr>
          <w:spacing w:val="14"/>
          <w:w w:val="95"/>
          <w:sz w:val="23"/>
        </w:rPr>
        <w:t xml:space="preserve"> </w:t>
      </w:r>
      <w:r>
        <w:rPr>
          <w:w w:val="95"/>
          <w:sz w:val="23"/>
        </w:rPr>
        <w:t>point</w:t>
      </w:r>
      <w:r>
        <w:rPr>
          <w:spacing w:val="-58"/>
          <w:w w:val="95"/>
          <w:sz w:val="23"/>
        </w:rPr>
        <w:t xml:space="preserve"> </w:t>
      </w:r>
      <w:r>
        <w:rPr>
          <w:w w:val="95"/>
          <w:sz w:val="23"/>
        </w:rPr>
        <w:t>is</w:t>
      </w:r>
      <w:r>
        <w:rPr>
          <w:spacing w:val="-15"/>
          <w:w w:val="95"/>
          <w:sz w:val="23"/>
        </w:rPr>
        <w:t xml:space="preserve"> </w:t>
      </w:r>
      <w:r>
        <w:rPr>
          <w:w w:val="95"/>
          <w:sz w:val="23"/>
        </w:rPr>
        <w:t>giving</w:t>
      </w:r>
      <w:r>
        <w:rPr>
          <w:spacing w:val="14"/>
          <w:w w:val="95"/>
          <w:sz w:val="23"/>
        </w:rPr>
        <w:t xml:space="preserve"> </w:t>
      </w:r>
      <w:r>
        <w:rPr>
          <w:w w:val="95"/>
          <w:sz w:val="23"/>
        </w:rPr>
        <w:t>the</w:t>
      </w:r>
      <w:r>
        <w:rPr>
          <w:spacing w:val="10"/>
          <w:w w:val="95"/>
          <w:sz w:val="23"/>
        </w:rPr>
        <w:t xml:space="preserve"> </w:t>
      </w:r>
      <w:r w:rsidR="00A5001F">
        <w:rPr>
          <w:w w:val="95"/>
          <w:sz w:val="23"/>
        </w:rPr>
        <w:t>trend</w:t>
      </w:r>
      <w:r>
        <w:rPr>
          <w:spacing w:val="13"/>
          <w:w w:val="95"/>
          <w:sz w:val="23"/>
        </w:rPr>
        <w:t xml:space="preserve"> </w:t>
      </w:r>
      <w:r>
        <w:rPr>
          <w:w w:val="95"/>
          <w:sz w:val="23"/>
        </w:rPr>
        <w:t>value</w:t>
      </w:r>
      <w:r>
        <w:rPr>
          <w:spacing w:val="16"/>
          <w:w w:val="95"/>
          <w:sz w:val="23"/>
        </w:rPr>
        <w:t xml:space="preserve"> </w:t>
      </w:r>
      <w:r>
        <w:rPr>
          <w:w w:val="95"/>
          <w:sz w:val="23"/>
        </w:rPr>
        <w:t>at</w:t>
      </w:r>
      <w:r>
        <w:rPr>
          <w:spacing w:val="10"/>
          <w:w w:val="95"/>
          <w:sz w:val="23"/>
        </w:rPr>
        <w:t xml:space="preserve"> </w:t>
      </w:r>
      <w:r>
        <w:rPr>
          <w:w w:val="95"/>
          <w:sz w:val="23"/>
        </w:rPr>
        <w:t>that</w:t>
      </w:r>
      <w:r>
        <w:rPr>
          <w:spacing w:val="19"/>
          <w:w w:val="95"/>
          <w:sz w:val="23"/>
        </w:rPr>
        <w:t xml:space="preserve"> </w:t>
      </w:r>
      <w:r>
        <w:rPr>
          <w:w w:val="95"/>
          <w:sz w:val="23"/>
        </w:rPr>
        <w:t>point</w:t>
      </w:r>
      <w:r>
        <w:rPr>
          <w:spacing w:val="16"/>
          <w:w w:val="95"/>
          <w:sz w:val="23"/>
        </w:rPr>
        <w:t xml:space="preserve"> </w:t>
      </w:r>
      <w:r>
        <w:rPr>
          <w:w w:val="95"/>
          <w:sz w:val="23"/>
        </w:rPr>
        <w:t>of</w:t>
      </w:r>
      <w:r>
        <w:rPr>
          <w:spacing w:val="17"/>
          <w:w w:val="95"/>
          <w:sz w:val="23"/>
        </w:rPr>
        <w:t xml:space="preserve"> </w:t>
      </w:r>
      <w:r>
        <w:rPr>
          <w:w w:val="95"/>
          <w:sz w:val="23"/>
        </w:rPr>
        <w:t>an</w:t>
      </w:r>
      <w:r>
        <w:rPr>
          <w:spacing w:val="-10"/>
          <w:w w:val="95"/>
          <w:sz w:val="23"/>
        </w:rPr>
        <w:t xml:space="preserve"> </w:t>
      </w:r>
      <w:r w:rsidR="00A5001F">
        <w:rPr>
          <w:w w:val="95"/>
          <w:sz w:val="23"/>
        </w:rPr>
        <w:t>evaluation</w:t>
      </w:r>
    </w:p>
    <w:p w:rsidR="00A44AC9" w:rsidRDefault="00A5001F">
      <w:pPr>
        <w:pStyle w:val="ListParagraph"/>
        <w:numPr>
          <w:ilvl w:val="2"/>
          <w:numId w:val="6"/>
        </w:numPr>
        <w:tabs>
          <w:tab w:val="left" w:pos="1052"/>
          <w:tab w:val="left" w:pos="1053"/>
        </w:tabs>
        <w:spacing w:before="15"/>
        <w:ind w:left="1052" w:hanging="343"/>
        <w:rPr>
          <w:sz w:val="23"/>
        </w:rPr>
      </w:pPr>
      <w:r>
        <w:rPr>
          <w:spacing w:val="-1"/>
          <w:sz w:val="23"/>
        </w:rPr>
        <w:t>Original files</w:t>
      </w:r>
      <w:r>
        <w:rPr>
          <w:spacing w:val="-5"/>
          <w:sz w:val="23"/>
        </w:rPr>
        <w:t xml:space="preserve"> </w:t>
      </w:r>
      <w:r>
        <w:rPr>
          <w:sz w:val="23"/>
        </w:rPr>
        <w:t>are</w:t>
      </w:r>
      <w:r w:rsidR="00464A3D">
        <w:rPr>
          <w:spacing w:val="-10"/>
          <w:sz w:val="23"/>
        </w:rPr>
        <w:t xml:space="preserve"> </w:t>
      </w:r>
      <w:r w:rsidR="00464A3D">
        <w:rPr>
          <w:sz w:val="23"/>
        </w:rPr>
        <w:t>in</w:t>
      </w:r>
      <w:r w:rsidR="00464A3D">
        <w:rPr>
          <w:spacing w:val="-16"/>
          <w:sz w:val="23"/>
        </w:rPr>
        <w:t xml:space="preserve"> </w:t>
      </w:r>
      <w:r w:rsidR="00464A3D">
        <w:rPr>
          <w:sz w:val="23"/>
        </w:rPr>
        <w:t>the</w:t>
      </w:r>
      <w:r w:rsidR="00464A3D">
        <w:rPr>
          <w:spacing w:val="-8"/>
          <w:sz w:val="23"/>
        </w:rPr>
        <w:t xml:space="preserve"> </w:t>
      </w:r>
      <w:r w:rsidR="00464A3D">
        <w:rPr>
          <w:sz w:val="23"/>
        </w:rPr>
        <w:t>format</w:t>
      </w:r>
      <w:r w:rsidR="00464A3D">
        <w:rPr>
          <w:spacing w:val="7"/>
          <w:sz w:val="23"/>
        </w:rPr>
        <w:t xml:space="preserve"> </w:t>
      </w:r>
      <w:r w:rsidR="00464A3D">
        <w:rPr>
          <w:sz w:val="23"/>
        </w:rPr>
        <w:t>of</w:t>
      </w:r>
      <w:r w:rsidR="00464A3D">
        <w:rPr>
          <w:spacing w:val="-15"/>
          <w:sz w:val="23"/>
        </w:rPr>
        <w:t xml:space="preserve"> </w:t>
      </w:r>
      <w:r w:rsidR="00464A3D">
        <w:rPr>
          <w:sz w:val="23"/>
        </w:rPr>
        <w:t>(</w:t>
      </w:r>
      <w:r>
        <w:rPr>
          <w:sz w:val="23"/>
        </w:rPr>
        <w:t>csv</w:t>
      </w:r>
      <w:r w:rsidR="00464A3D">
        <w:rPr>
          <w:sz w:val="23"/>
        </w:rPr>
        <w:t>).</w:t>
      </w:r>
    </w:p>
    <w:p w:rsidR="00A5001F" w:rsidRDefault="00A5001F">
      <w:pPr>
        <w:pStyle w:val="ListParagraph"/>
        <w:numPr>
          <w:ilvl w:val="2"/>
          <w:numId w:val="6"/>
        </w:numPr>
        <w:tabs>
          <w:tab w:val="left" w:pos="1052"/>
          <w:tab w:val="left" w:pos="1053"/>
        </w:tabs>
        <w:spacing w:before="15"/>
        <w:ind w:left="1052" w:hanging="343"/>
        <w:rPr>
          <w:sz w:val="23"/>
        </w:rPr>
      </w:pPr>
      <w:r w:rsidRPr="00A5001F">
        <w:rPr>
          <w:sz w:val="23"/>
        </w:rPr>
        <w:t xml:space="preserve">Trend of overall </w:t>
      </w:r>
      <w:r w:rsidR="009C6182">
        <w:rPr>
          <w:sz w:val="23"/>
        </w:rPr>
        <w:t>sales</w:t>
      </w:r>
      <w:r w:rsidR="009C6182" w:rsidRPr="00A5001F">
        <w:rPr>
          <w:sz w:val="23"/>
        </w:rPr>
        <w:t>’</w:t>
      </w:r>
      <w:r w:rsidRPr="00A5001F">
        <w:rPr>
          <w:sz w:val="23"/>
        </w:rPr>
        <w:t xml:space="preserve"> filters to select each individual sector</w:t>
      </w:r>
    </w:p>
    <w:p w:rsidR="00A44AC9" w:rsidRDefault="00A44AC9">
      <w:pPr>
        <w:pStyle w:val="BodyText"/>
        <w:spacing w:before="3"/>
        <w:rPr>
          <w:sz w:val="21"/>
        </w:rPr>
      </w:pPr>
    </w:p>
    <w:p w:rsidR="00A44AC9" w:rsidRDefault="00A44AC9">
      <w:pPr>
        <w:jc w:val="both"/>
        <w:rPr>
          <w:sz w:val="23"/>
        </w:rPr>
        <w:sectPr w:rsidR="00A44AC9">
          <w:pgSz w:w="12240" w:h="15840"/>
          <w:pgMar w:top="880" w:right="1180" w:bottom="760" w:left="1500" w:header="365" w:footer="566" w:gutter="0"/>
          <w:cols w:space="720"/>
        </w:sectPr>
      </w:pPr>
    </w:p>
    <w:p w:rsidR="00A44AC9" w:rsidRDefault="00A44AC9">
      <w:pPr>
        <w:pStyle w:val="BodyText"/>
        <w:spacing w:before="5"/>
        <w:rPr>
          <w:sz w:val="23"/>
        </w:rPr>
      </w:pPr>
    </w:p>
    <w:p w:rsidR="00A44AC9" w:rsidRDefault="00A44AC9">
      <w:pPr>
        <w:pStyle w:val="BodyText"/>
        <w:spacing w:before="4"/>
        <w:rPr>
          <w:sz w:val="25"/>
        </w:rPr>
      </w:pPr>
    </w:p>
    <w:p w:rsidR="00A44AC9" w:rsidRDefault="00464A3D">
      <w:pPr>
        <w:pStyle w:val="ListParagraph"/>
        <w:numPr>
          <w:ilvl w:val="1"/>
          <w:numId w:val="6"/>
        </w:numPr>
        <w:tabs>
          <w:tab w:val="left" w:pos="803"/>
        </w:tabs>
        <w:ind w:hanging="579"/>
        <w:rPr>
          <w:color w:val="2D5295"/>
          <w:sz w:val="28"/>
        </w:rPr>
      </w:pPr>
      <w:bookmarkStart w:id="13" w:name="_TOC_250008"/>
      <w:r>
        <w:rPr>
          <w:color w:val="2D5295"/>
          <w:w w:val="105"/>
          <w:sz w:val="28"/>
        </w:rPr>
        <w:t>Tools</w:t>
      </w:r>
      <w:r>
        <w:rPr>
          <w:color w:val="2D5295"/>
          <w:spacing w:val="13"/>
          <w:w w:val="105"/>
          <w:sz w:val="28"/>
        </w:rPr>
        <w:t xml:space="preserve"> </w:t>
      </w:r>
      <w:bookmarkEnd w:id="13"/>
      <w:r>
        <w:rPr>
          <w:color w:val="2D5295"/>
          <w:w w:val="105"/>
          <w:sz w:val="28"/>
        </w:rPr>
        <w:t>used</w:t>
      </w:r>
    </w:p>
    <w:p w:rsidR="00A5001F" w:rsidRDefault="00A5001F">
      <w:pPr>
        <w:pStyle w:val="BodyText"/>
        <w:spacing w:before="6"/>
      </w:pPr>
    </w:p>
    <w:p w:rsidR="00A5001F" w:rsidRDefault="00A5001F">
      <w:pPr>
        <w:pStyle w:val="BodyText"/>
        <w:spacing w:before="6"/>
      </w:pPr>
    </w:p>
    <w:p w:rsidR="00A5001F" w:rsidRDefault="00A5001F">
      <w:pPr>
        <w:pStyle w:val="BodyText"/>
        <w:spacing w:before="6"/>
        <w:rPr>
          <w:noProof/>
          <w:lang w:val="en-IN" w:eastAsia="en-IN"/>
        </w:rPr>
      </w:pPr>
    </w:p>
    <w:p w:rsidR="00A5001F" w:rsidRDefault="00A5001F">
      <w:pPr>
        <w:pStyle w:val="BodyText"/>
        <w:spacing w:before="6"/>
        <w:rPr>
          <w:noProof/>
          <w:lang w:val="en-IN" w:eastAsia="en-IN"/>
        </w:rPr>
      </w:pPr>
    </w:p>
    <w:p w:rsidR="00A44AC9" w:rsidRDefault="00400997">
      <w:pPr>
        <w:pStyle w:val="BodyText"/>
        <w:spacing w:before="6"/>
        <w:rPr>
          <w:sz w:val="17"/>
        </w:rPr>
      </w:pPr>
      <w:r w:rsidRPr="00400997">
        <w:rPr>
          <w:noProof/>
          <w:lang w:val="en-IN" w:eastAsia="en-IN"/>
        </w:rPr>
        <w:pict>
          <v:group id="_x0000_s2061" style="position:absolute;margin-left:105.7pt;margin-top:27.75pt;width:359.2pt;height:121.1pt;z-index:-15716352;mso-wrap-distance-left:0;mso-wrap-distance-right:0;mso-position-horizontal-relative:page" coordorigin="1874,168" coordsize="7184,24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2" type="#_x0000_t75" style="position:absolute;left:1874;top:192;width:2400;height:2398">
              <v:imagedata r:id="rId12" o:title=""/>
            </v:shape>
            <v:shape id="_x0000_s2063" type="#_x0000_t75" style="position:absolute;left:4332;top:168;width:4726;height:2417">
              <v:imagedata r:id="rId13" o:title=""/>
            </v:shape>
            <w10:wrap type="topAndBottom" anchorx="page"/>
          </v:group>
        </w:pict>
      </w:r>
      <w:r w:rsidR="00A5001F">
        <w:rPr>
          <w:noProof/>
          <w:lang w:val="en-IN" w:eastAsia="en-IN"/>
        </w:rPr>
        <w:t>`</w:t>
      </w:r>
    </w:p>
    <w:p w:rsidR="00A44AC9" w:rsidRDefault="00A44AC9">
      <w:pPr>
        <w:pStyle w:val="BodyText"/>
        <w:spacing w:before="1"/>
        <w:rPr>
          <w:sz w:val="14"/>
        </w:rPr>
      </w:pPr>
    </w:p>
    <w:p w:rsidR="00A44AC9" w:rsidRDefault="00A44AC9">
      <w:pPr>
        <w:pStyle w:val="BodyText"/>
        <w:spacing w:before="4"/>
        <w:rPr>
          <w:sz w:val="11"/>
        </w:rPr>
      </w:pPr>
    </w:p>
    <w:p w:rsidR="00A44AC9" w:rsidRDefault="00A44AC9">
      <w:pPr>
        <w:pStyle w:val="BodyText"/>
        <w:rPr>
          <w:sz w:val="24"/>
        </w:rPr>
      </w:pPr>
    </w:p>
    <w:p w:rsidR="00A44AC9" w:rsidRDefault="00A44AC9">
      <w:pPr>
        <w:pStyle w:val="BodyText"/>
        <w:rPr>
          <w:sz w:val="34"/>
        </w:rPr>
      </w:pPr>
    </w:p>
    <w:p w:rsidR="00A44AC9" w:rsidRDefault="00464A3D">
      <w:pPr>
        <w:pStyle w:val="ListParagraph"/>
        <w:numPr>
          <w:ilvl w:val="2"/>
          <w:numId w:val="6"/>
        </w:numPr>
        <w:tabs>
          <w:tab w:val="left" w:pos="1374"/>
          <w:tab w:val="left" w:pos="1375"/>
        </w:tabs>
        <w:spacing w:before="54"/>
        <w:ind w:left="1374" w:hanging="358"/>
      </w:pPr>
      <w:r>
        <w:t>Tableau/Power</w:t>
      </w:r>
      <w:r>
        <w:rPr>
          <w:spacing w:val="16"/>
        </w:rPr>
        <w:t xml:space="preserve"> </w:t>
      </w:r>
      <w:r>
        <w:t>BI</w:t>
      </w:r>
      <w:r>
        <w:rPr>
          <w:spacing w:val="-15"/>
        </w:rPr>
        <w:t xml:space="preserve"> </w:t>
      </w:r>
      <w:r>
        <w:t>is</w:t>
      </w:r>
      <w:r>
        <w:rPr>
          <w:spacing w:val="-8"/>
        </w:rPr>
        <w:t xml:space="preserve"> </w:t>
      </w:r>
      <w:r>
        <w:t>used</w:t>
      </w:r>
      <w:r>
        <w:rPr>
          <w:spacing w:val="-9"/>
        </w:rPr>
        <w:t xml:space="preserve"> </w:t>
      </w:r>
      <w:r>
        <w:t>for</w:t>
      </w:r>
      <w:r>
        <w:rPr>
          <w:spacing w:val="-9"/>
        </w:rPr>
        <w:t xml:space="preserve"> </w:t>
      </w:r>
      <w:r>
        <w:t>dashboard creation.</w:t>
      </w:r>
    </w:p>
    <w:p w:rsidR="00A44AC9" w:rsidRDefault="00464A3D">
      <w:pPr>
        <w:pStyle w:val="ListParagraph"/>
        <w:numPr>
          <w:ilvl w:val="2"/>
          <w:numId w:val="6"/>
        </w:numPr>
        <w:tabs>
          <w:tab w:val="left" w:pos="1377"/>
          <w:tab w:val="left" w:pos="1378"/>
        </w:tabs>
        <w:spacing w:before="49"/>
        <w:ind w:hanging="361"/>
      </w:pPr>
      <w:r>
        <w:t>MySQL/MongoDB</w:t>
      </w:r>
      <w:r>
        <w:rPr>
          <w:spacing w:val="15"/>
        </w:rPr>
        <w:t xml:space="preserve"> </w:t>
      </w:r>
      <w:r>
        <w:t>is</w:t>
      </w:r>
      <w:r>
        <w:rPr>
          <w:spacing w:val="-13"/>
        </w:rPr>
        <w:t xml:space="preserve"> </w:t>
      </w:r>
      <w:r>
        <w:t>used</w:t>
      </w:r>
      <w:r>
        <w:rPr>
          <w:spacing w:val="-5"/>
        </w:rPr>
        <w:t xml:space="preserve"> </w:t>
      </w:r>
      <w:r>
        <w:t>to</w:t>
      </w:r>
      <w:r>
        <w:rPr>
          <w:spacing w:val="-13"/>
        </w:rPr>
        <w:t xml:space="preserve"> </w:t>
      </w:r>
      <w:r>
        <w:t>retrieve,</w:t>
      </w:r>
      <w:r>
        <w:rPr>
          <w:spacing w:val="2"/>
        </w:rPr>
        <w:t xml:space="preserve"> </w:t>
      </w:r>
      <w:r>
        <w:t>insert,</w:t>
      </w:r>
      <w:r>
        <w:rPr>
          <w:spacing w:val="-3"/>
        </w:rPr>
        <w:t xml:space="preserve"> </w:t>
      </w:r>
      <w:r>
        <w:t>delete,</w:t>
      </w:r>
      <w:r>
        <w:rPr>
          <w:spacing w:val="-2"/>
        </w:rPr>
        <w:t xml:space="preserve"> </w:t>
      </w:r>
      <w:r>
        <w:t>and</w:t>
      </w:r>
      <w:r>
        <w:rPr>
          <w:spacing w:val="-7"/>
        </w:rPr>
        <w:t xml:space="preserve"> </w:t>
      </w:r>
      <w:r>
        <w:t>update</w:t>
      </w:r>
      <w:r>
        <w:rPr>
          <w:spacing w:val="-15"/>
        </w:rPr>
        <w:t xml:space="preserve"> </w:t>
      </w:r>
      <w:r>
        <w:t>the</w:t>
      </w:r>
      <w:r>
        <w:rPr>
          <w:spacing w:val="-10"/>
        </w:rPr>
        <w:t xml:space="preserve"> </w:t>
      </w:r>
      <w:r>
        <w:t>database.</w:t>
      </w:r>
    </w:p>
    <w:p w:rsidR="00A44AC9" w:rsidRDefault="00464A3D">
      <w:pPr>
        <w:pStyle w:val="ListParagraph"/>
        <w:numPr>
          <w:ilvl w:val="2"/>
          <w:numId w:val="6"/>
        </w:numPr>
        <w:tabs>
          <w:tab w:val="left" w:pos="1377"/>
          <w:tab w:val="left" w:pos="1378"/>
        </w:tabs>
        <w:spacing w:before="54"/>
        <w:ind w:hanging="361"/>
      </w:pPr>
      <w:r>
        <w:t>GitHub</w:t>
      </w:r>
      <w:r>
        <w:rPr>
          <w:spacing w:val="-2"/>
        </w:rPr>
        <w:t xml:space="preserve"> </w:t>
      </w:r>
      <w:r>
        <w:t>is</w:t>
      </w:r>
      <w:r>
        <w:rPr>
          <w:spacing w:val="-11"/>
        </w:rPr>
        <w:t xml:space="preserve"> </w:t>
      </w:r>
      <w:r>
        <w:t>used</w:t>
      </w:r>
      <w:r>
        <w:rPr>
          <w:spacing w:val="-3"/>
        </w:rPr>
        <w:t xml:space="preserve"> </w:t>
      </w:r>
      <w:r>
        <w:t>as</w:t>
      </w:r>
      <w:r>
        <w:rPr>
          <w:spacing w:val="-8"/>
        </w:rPr>
        <w:t xml:space="preserve"> </w:t>
      </w:r>
      <w:r>
        <w:t>version</w:t>
      </w:r>
      <w:r>
        <w:rPr>
          <w:spacing w:val="5"/>
        </w:rPr>
        <w:t xml:space="preserve"> </w:t>
      </w:r>
      <w:r>
        <w:t>control</w:t>
      </w:r>
      <w:r>
        <w:rPr>
          <w:spacing w:val="-1"/>
        </w:rPr>
        <w:t xml:space="preserve"> </w:t>
      </w:r>
      <w:r>
        <w:t>system.</w:t>
      </w:r>
    </w:p>
    <w:p w:rsidR="00A44AC9" w:rsidRDefault="00A44AC9"/>
    <w:p w:rsidR="00A3624E" w:rsidRDefault="00A3624E"/>
    <w:p w:rsidR="00A3624E" w:rsidRDefault="00A3624E"/>
    <w:p w:rsidR="00A3624E" w:rsidRDefault="00A3624E"/>
    <w:p w:rsidR="00A3624E" w:rsidRDefault="00A3624E"/>
    <w:p w:rsidR="00A3624E" w:rsidRDefault="00A3624E"/>
    <w:p w:rsidR="00A3624E" w:rsidRDefault="00A3624E">
      <w:pPr>
        <w:sectPr w:rsidR="00A3624E">
          <w:pgSz w:w="12240" w:h="15840"/>
          <w:pgMar w:top="880" w:right="1180" w:bottom="760" w:left="1500" w:header="365" w:footer="566" w:gutter="0"/>
          <w:cols w:space="720"/>
        </w:sectPr>
      </w:pPr>
      <w:r>
        <w:rPr>
          <w:noProof/>
          <w:lang w:val="en-IN" w:eastAsia="en-IN"/>
        </w:rPr>
        <w:drawing>
          <wp:inline distT="0" distB="0" distL="0" distR="0">
            <wp:extent cx="6070600" cy="3035300"/>
            <wp:effectExtent l="19050" t="0" r="6350" b="0"/>
            <wp:docPr id="9" name="Picture 10" descr="How to Install PostgreSQL on Ubuntu, Linux &amp; Mac | by Joseph Adedij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Install PostgreSQL on Ubuntu, Linux &amp; Mac | by Joseph Adediji |  Medium"/>
                    <pic:cNvPicPr>
                      <a:picLocks noChangeAspect="1" noChangeArrowheads="1"/>
                    </pic:cNvPicPr>
                  </pic:nvPicPr>
                  <pic:blipFill>
                    <a:blip r:embed="rId14" cstate="print"/>
                    <a:srcRect/>
                    <a:stretch>
                      <a:fillRect/>
                    </a:stretch>
                  </pic:blipFill>
                  <pic:spPr bwMode="auto">
                    <a:xfrm>
                      <a:off x="0" y="0"/>
                      <a:ext cx="6070600" cy="3035300"/>
                    </a:xfrm>
                    <a:prstGeom prst="rect">
                      <a:avLst/>
                    </a:prstGeom>
                    <a:noFill/>
                    <a:ln w="9525">
                      <a:noFill/>
                      <a:miter lim="800000"/>
                      <a:headEnd/>
                      <a:tailEnd/>
                    </a:ln>
                  </pic:spPr>
                </pic:pic>
              </a:graphicData>
            </a:graphic>
          </wp:inline>
        </w:drawing>
      </w:r>
    </w:p>
    <w:p w:rsidR="00A44AC9" w:rsidRDefault="00A44AC9">
      <w:pPr>
        <w:pStyle w:val="BodyText"/>
        <w:rPr>
          <w:sz w:val="20"/>
        </w:rPr>
      </w:pPr>
    </w:p>
    <w:p w:rsidR="00A44AC9" w:rsidRDefault="00A44AC9">
      <w:pPr>
        <w:pStyle w:val="BodyText"/>
        <w:rPr>
          <w:sz w:val="20"/>
        </w:rPr>
      </w:pPr>
    </w:p>
    <w:p w:rsidR="00A44AC9" w:rsidRPr="00146045" w:rsidRDefault="00146045" w:rsidP="00146045">
      <w:pPr>
        <w:pStyle w:val="BodyText"/>
        <w:rPr>
          <w:sz w:val="32"/>
          <w:szCs w:val="32"/>
        </w:rPr>
      </w:pPr>
      <w:r>
        <w:rPr>
          <w:sz w:val="32"/>
          <w:szCs w:val="32"/>
        </w:rPr>
        <w:t xml:space="preserve">   </w:t>
      </w:r>
      <w:r w:rsidR="00A3624E">
        <w:rPr>
          <w:sz w:val="32"/>
          <w:szCs w:val="32"/>
        </w:rPr>
        <w:t>Stacks</w:t>
      </w:r>
      <w:r w:rsidRPr="00146045">
        <w:rPr>
          <w:sz w:val="32"/>
          <w:szCs w:val="32"/>
        </w:rPr>
        <w:t xml:space="preserve"> Usefulness</w:t>
      </w:r>
    </w:p>
    <w:p w:rsidR="00A44AC9" w:rsidRPr="00146045" w:rsidRDefault="00A44AC9" w:rsidP="00146045">
      <w:pPr>
        <w:pStyle w:val="BodyText"/>
        <w:jc w:val="center"/>
        <w:rPr>
          <w:sz w:val="32"/>
          <w:szCs w:val="32"/>
        </w:rPr>
      </w:pPr>
    </w:p>
    <w:p w:rsidR="00A44AC9" w:rsidRDefault="00A44AC9">
      <w:pPr>
        <w:pStyle w:val="BodyText"/>
        <w:rPr>
          <w:sz w:val="20"/>
        </w:rPr>
      </w:pPr>
    </w:p>
    <w:p w:rsidR="00A44AC9" w:rsidRDefault="00A44AC9">
      <w:pPr>
        <w:pStyle w:val="BodyText"/>
        <w:rPr>
          <w:sz w:val="20"/>
        </w:rPr>
      </w:pPr>
    </w:p>
    <w:p w:rsidR="00A44AC9" w:rsidRDefault="00A44AC9">
      <w:pPr>
        <w:pStyle w:val="BodyText"/>
        <w:rPr>
          <w:sz w:val="20"/>
        </w:rPr>
      </w:pPr>
    </w:p>
    <w:p w:rsidR="00146045" w:rsidRDefault="00146045" w:rsidP="00146045">
      <w:pPr>
        <w:pStyle w:val="BodyText"/>
        <w:spacing w:before="4"/>
      </w:pPr>
      <w:r>
        <w:t>Key for understanding data interpretation reports</w:t>
      </w:r>
    </w:p>
    <w:p w:rsidR="00146045" w:rsidRDefault="00146045" w:rsidP="00146045">
      <w:pPr>
        <w:pStyle w:val="BodyText"/>
        <w:spacing w:before="4"/>
      </w:pPr>
    </w:p>
    <w:p w:rsidR="00146045" w:rsidRDefault="00146045" w:rsidP="00146045">
      <w:pPr>
        <w:pStyle w:val="BodyText"/>
        <w:spacing w:before="4"/>
      </w:pPr>
      <w:r>
        <w:t>Use the key to understand how our data source has been interpreted</w:t>
      </w:r>
    </w:p>
    <w:p w:rsidR="00146045" w:rsidRDefault="00146045" w:rsidP="00146045">
      <w:pPr>
        <w:pStyle w:val="BodyText"/>
        <w:spacing w:before="4"/>
      </w:pPr>
    </w:p>
    <w:p w:rsidR="00146045" w:rsidRDefault="00146045" w:rsidP="00146045">
      <w:pPr>
        <w:pStyle w:val="BodyText"/>
        <w:spacing w:before="4"/>
      </w:pPr>
      <w:r>
        <w:t>To view the results work on button worksheet tabs</w:t>
      </w:r>
    </w:p>
    <w:p w:rsidR="00146045" w:rsidRDefault="00146045" w:rsidP="00146045">
      <w:pPr>
        <w:pStyle w:val="BodyText"/>
        <w:spacing w:before="4"/>
      </w:pPr>
    </w:p>
    <w:p w:rsidR="00146045" w:rsidRDefault="00146045" w:rsidP="00146045">
      <w:pPr>
        <w:pStyle w:val="BodyText"/>
        <w:spacing w:before="4"/>
      </w:pPr>
      <w:r>
        <w:t>Tableau hardly makes change to our underlying data source</w:t>
      </w:r>
    </w:p>
    <w:p w:rsidR="00146045" w:rsidRDefault="00146045" w:rsidP="00146045">
      <w:pPr>
        <w:pStyle w:val="BodyText"/>
        <w:spacing w:before="4"/>
      </w:pPr>
    </w:p>
    <w:p w:rsidR="00146045" w:rsidRDefault="00146045" w:rsidP="00146045">
      <w:pPr>
        <w:pStyle w:val="BodyText"/>
        <w:spacing w:before="4"/>
      </w:pPr>
      <w:r>
        <w:t>Data is interpreted as column headers (field names)</w:t>
      </w:r>
    </w:p>
    <w:p w:rsidR="00146045" w:rsidRDefault="00146045" w:rsidP="00146045">
      <w:pPr>
        <w:pStyle w:val="BodyText"/>
        <w:spacing w:before="4"/>
      </w:pPr>
    </w:p>
    <w:p w:rsidR="00146045" w:rsidRDefault="00146045" w:rsidP="00146045">
      <w:pPr>
        <w:pStyle w:val="BodyText"/>
        <w:spacing w:before="4"/>
      </w:pPr>
      <w:r>
        <w:t>Data is interpreted as values in our data sources</w:t>
      </w:r>
    </w:p>
    <w:p w:rsidR="00146045" w:rsidRDefault="00146045" w:rsidP="00146045">
      <w:pPr>
        <w:pStyle w:val="BodyText"/>
        <w:spacing w:before="4"/>
      </w:pPr>
    </w:p>
    <w:p w:rsidR="00146045" w:rsidRDefault="00146045" w:rsidP="00146045">
      <w:pPr>
        <w:pStyle w:val="BodyText"/>
        <w:spacing w:before="4"/>
      </w:pPr>
      <w:r>
        <w:t>Data is derived from excel merged cell is interpreted as value in our data source</w:t>
      </w:r>
    </w:p>
    <w:p w:rsidR="00146045" w:rsidRDefault="00146045" w:rsidP="00146045">
      <w:pPr>
        <w:pStyle w:val="BodyText"/>
        <w:spacing w:before="4"/>
      </w:pPr>
    </w:p>
    <w:p w:rsidR="00146045" w:rsidRDefault="00146045" w:rsidP="00146045">
      <w:pPr>
        <w:pStyle w:val="BodyText"/>
        <w:spacing w:before="4"/>
      </w:pPr>
      <w:r>
        <w:t>Data is ignored hardly included as part of our data source</w:t>
      </w:r>
    </w:p>
    <w:p w:rsidR="00146045" w:rsidRDefault="00146045" w:rsidP="00146045">
      <w:pPr>
        <w:pStyle w:val="BodyText"/>
        <w:spacing w:before="4"/>
      </w:pPr>
    </w:p>
    <w:p w:rsidR="00A44AC9" w:rsidRDefault="00146045" w:rsidP="00146045">
      <w:pPr>
        <w:pStyle w:val="BodyText"/>
        <w:spacing w:before="4"/>
      </w:pPr>
      <w:r>
        <w:t>Data has been excluded from our data sources</w:t>
      </w:r>
    </w:p>
    <w:p w:rsidR="00A44AC9" w:rsidRDefault="00A44AC9">
      <w:pPr>
        <w:spacing w:line="276" w:lineRule="auto"/>
        <w:jc w:val="both"/>
        <w:sectPr w:rsidR="00A44AC9">
          <w:pgSz w:w="12240" w:h="15840"/>
          <w:pgMar w:top="880" w:right="1180" w:bottom="760" w:left="1500" w:header="365" w:footer="566" w:gutter="0"/>
          <w:cols w:space="720"/>
        </w:sectPr>
      </w:pPr>
    </w:p>
    <w:p w:rsidR="00A44AC9" w:rsidRDefault="00A44AC9">
      <w:pPr>
        <w:pStyle w:val="BodyText"/>
        <w:rPr>
          <w:sz w:val="20"/>
        </w:rPr>
      </w:pPr>
    </w:p>
    <w:p w:rsidR="00A44AC9" w:rsidRDefault="00A44AC9">
      <w:pPr>
        <w:pStyle w:val="BodyText"/>
        <w:rPr>
          <w:sz w:val="20"/>
        </w:rPr>
      </w:pPr>
    </w:p>
    <w:p w:rsidR="00A44AC9" w:rsidRDefault="00A44AC9">
      <w:pPr>
        <w:pStyle w:val="BodyText"/>
        <w:rPr>
          <w:sz w:val="20"/>
        </w:rPr>
      </w:pPr>
    </w:p>
    <w:p w:rsidR="00A44AC9" w:rsidRDefault="00464A3D">
      <w:pPr>
        <w:pStyle w:val="Heading4"/>
        <w:numPr>
          <w:ilvl w:val="1"/>
          <w:numId w:val="6"/>
        </w:numPr>
        <w:tabs>
          <w:tab w:val="left" w:pos="958"/>
          <w:tab w:val="left" w:pos="959"/>
        </w:tabs>
        <w:spacing w:before="245"/>
        <w:ind w:left="958" w:hanging="734"/>
        <w:rPr>
          <w:color w:val="2D5295"/>
        </w:rPr>
      </w:pPr>
      <w:bookmarkStart w:id="14" w:name="_TOC_250007"/>
      <w:bookmarkEnd w:id="14"/>
      <w:r>
        <w:rPr>
          <w:color w:val="2D5295"/>
        </w:rPr>
        <w:t>Constraints</w:t>
      </w:r>
    </w:p>
    <w:p w:rsidR="00146045" w:rsidRDefault="00146045">
      <w:pPr>
        <w:pStyle w:val="BodyText"/>
        <w:spacing w:before="56" w:line="254" w:lineRule="auto"/>
        <w:ind w:left="223" w:right="417" w:firstLine="187"/>
        <w:jc w:val="both"/>
      </w:pPr>
    </w:p>
    <w:p w:rsidR="00146045" w:rsidRDefault="00146045">
      <w:pPr>
        <w:pStyle w:val="BodyText"/>
        <w:spacing w:before="56" w:line="254" w:lineRule="auto"/>
        <w:ind w:left="223" w:right="417" w:firstLine="187"/>
        <w:jc w:val="both"/>
      </w:pPr>
    </w:p>
    <w:p w:rsidR="00146045" w:rsidRDefault="00146045">
      <w:pPr>
        <w:pStyle w:val="BodyText"/>
        <w:spacing w:before="56" w:line="254" w:lineRule="auto"/>
        <w:ind w:left="223" w:right="417" w:firstLine="187"/>
        <w:jc w:val="both"/>
      </w:pPr>
    </w:p>
    <w:p w:rsidR="00A44AC9" w:rsidRDefault="00146045">
      <w:pPr>
        <w:pStyle w:val="BodyText"/>
      </w:pPr>
      <w:r>
        <w:t xml:space="preserve">         The global trends in periodical financial </w:t>
      </w:r>
      <w:r w:rsidRPr="00146045">
        <w:t>catastrophic</w:t>
      </w:r>
      <w:r>
        <w:t xml:space="preserve"> might shift pattern </w:t>
      </w:r>
      <w:proofErr w:type="spellStart"/>
      <w:r>
        <w:t>to</w:t>
      </w:r>
      <w:proofErr w:type="spellEnd"/>
      <w:r>
        <w:t xml:space="preserve"> sides which   </w:t>
      </w:r>
    </w:p>
    <w:p w:rsidR="00146045" w:rsidRDefault="00146045">
      <w:pPr>
        <w:pStyle w:val="BodyText"/>
      </w:pPr>
      <w:r>
        <w:t xml:space="preserve">       </w:t>
      </w:r>
      <w:r w:rsidR="007869E9">
        <w:t>Surveys struggle</w:t>
      </w:r>
      <w:r>
        <w:t xml:space="preserve"> to channelize graphical representation accordingly</w:t>
      </w:r>
    </w:p>
    <w:p w:rsidR="00967757" w:rsidRDefault="00967757">
      <w:pPr>
        <w:pStyle w:val="BodyText"/>
      </w:pPr>
    </w:p>
    <w:p w:rsidR="00967757" w:rsidRDefault="00967757">
      <w:pPr>
        <w:pStyle w:val="BodyText"/>
      </w:pPr>
    </w:p>
    <w:p w:rsidR="00967757" w:rsidRDefault="00967757">
      <w:pPr>
        <w:pStyle w:val="BodyText"/>
      </w:pPr>
    </w:p>
    <w:p w:rsidR="00146045" w:rsidRDefault="00146045">
      <w:pPr>
        <w:pStyle w:val="BodyText"/>
        <w:rPr>
          <w:sz w:val="24"/>
        </w:rPr>
      </w:pPr>
    </w:p>
    <w:p w:rsidR="00A44AC9" w:rsidRDefault="00464A3D">
      <w:pPr>
        <w:pStyle w:val="Heading4"/>
        <w:numPr>
          <w:ilvl w:val="1"/>
          <w:numId w:val="6"/>
        </w:numPr>
        <w:tabs>
          <w:tab w:val="left" w:pos="880"/>
          <w:tab w:val="left" w:pos="881"/>
        </w:tabs>
        <w:spacing w:before="206"/>
        <w:ind w:left="880" w:hanging="656"/>
        <w:rPr>
          <w:color w:val="2D5295"/>
        </w:rPr>
      </w:pPr>
      <w:bookmarkStart w:id="15" w:name="_TOC_250006"/>
      <w:bookmarkEnd w:id="15"/>
      <w:r>
        <w:rPr>
          <w:color w:val="2D5295"/>
        </w:rPr>
        <w:t>Assumptions</w:t>
      </w:r>
    </w:p>
    <w:p w:rsidR="00146045" w:rsidRDefault="00146045">
      <w:pPr>
        <w:pStyle w:val="BodyText"/>
        <w:spacing w:before="32" w:line="276" w:lineRule="auto"/>
        <w:ind w:left="221" w:right="417" w:firstLine="188"/>
        <w:jc w:val="both"/>
      </w:pPr>
    </w:p>
    <w:p w:rsidR="00146045" w:rsidRDefault="00146045">
      <w:pPr>
        <w:pStyle w:val="BodyText"/>
        <w:spacing w:before="32" w:line="276" w:lineRule="auto"/>
        <w:ind w:left="221" w:right="417" w:firstLine="188"/>
        <w:jc w:val="both"/>
      </w:pPr>
    </w:p>
    <w:p w:rsidR="00146045" w:rsidRDefault="00146045">
      <w:pPr>
        <w:pStyle w:val="BodyText"/>
        <w:spacing w:before="32" w:line="276" w:lineRule="auto"/>
        <w:ind w:left="221" w:right="417" w:firstLine="188"/>
        <w:jc w:val="both"/>
      </w:pPr>
    </w:p>
    <w:p w:rsidR="00A44AC9" w:rsidRDefault="00464A3D">
      <w:pPr>
        <w:pStyle w:val="BodyText"/>
        <w:spacing w:before="32" w:line="276" w:lineRule="auto"/>
        <w:ind w:left="221" w:right="417" w:firstLine="188"/>
        <w:jc w:val="both"/>
      </w:pPr>
      <w:r>
        <w:t>The main objective of the project is to implement</w:t>
      </w:r>
      <w:r w:rsidR="00146045">
        <w:t xml:space="preserve"> features from these</w:t>
      </w:r>
      <w:r>
        <w:t xml:space="preserve"> use cases as previously mentioned</w:t>
      </w:r>
      <w:r>
        <w:rPr>
          <w:spacing w:val="1"/>
        </w:rPr>
        <w:t xml:space="preserve"> </w:t>
      </w:r>
      <w:r w:rsidR="00146045">
        <w:rPr>
          <w:spacing w:val="-1"/>
        </w:rPr>
        <w:t>`</w:t>
      </w:r>
      <w:r>
        <w:rPr>
          <w:spacing w:val="5"/>
        </w:rPr>
        <w:t xml:space="preserve"> </w:t>
      </w:r>
      <w:r>
        <w:rPr>
          <w:spacing w:val="-1"/>
        </w:rPr>
        <w:t>for</w:t>
      </w:r>
      <w:r>
        <w:rPr>
          <w:spacing w:val="-14"/>
        </w:rPr>
        <w:t xml:space="preserve"> </w:t>
      </w:r>
      <w:r>
        <w:rPr>
          <w:spacing w:val="-1"/>
        </w:rPr>
        <w:t>new</w:t>
      </w:r>
      <w:r>
        <w:rPr>
          <w:spacing w:val="-8"/>
        </w:rPr>
        <w:t xml:space="preserve"> </w:t>
      </w:r>
      <w:r>
        <w:rPr>
          <w:spacing w:val="-1"/>
        </w:rPr>
        <w:t>dataset</w:t>
      </w:r>
      <w:r>
        <w:rPr>
          <w:spacing w:val="-7"/>
        </w:rPr>
        <w:t xml:space="preserve"> </w:t>
      </w:r>
      <w:r>
        <w:rPr>
          <w:spacing w:val="-1"/>
        </w:rPr>
        <w:t>that</w:t>
      </w:r>
      <w:r>
        <w:rPr>
          <w:spacing w:val="-10"/>
        </w:rPr>
        <w:t xml:space="preserve"> </w:t>
      </w:r>
      <w:r>
        <w:rPr>
          <w:spacing w:val="-1"/>
        </w:rPr>
        <w:t>comes</w:t>
      </w:r>
      <w:r>
        <w:rPr>
          <w:spacing w:val="-5"/>
        </w:rPr>
        <w:t xml:space="preserve"> </w:t>
      </w:r>
      <w:r>
        <w:rPr>
          <w:spacing w:val="-1"/>
        </w:rPr>
        <w:t>through</w:t>
      </w:r>
      <w:r>
        <w:rPr>
          <w:spacing w:val="-4"/>
        </w:rPr>
        <w:t xml:space="preserve"> </w:t>
      </w:r>
      <w:r w:rsidR="00146045">
        <w:rPr>
          <w:spacing w:val="-4"/>
        </w:rPr>
        <w:t xml:space="preserve">swinging pattern </w:t>
      </w:r>
      <w:r w:rsidR="00146045">
        <w:rPr>
          <w:spacing w:val="-1"/>
        </w:rPr>
        <w:t>`</w:t>
      </w:r>
      <w:r>
        <w:t>which</w:t>
      </w:r>
      <w:r>
        <w:rPr>
          <w:spacing w:val="-7"/>
        </w:rPr>
        <w:t xml:space="preserve"> </w:t>
      </w:r>
      <w:r>
        <w:t>has</w:t>
      </w:r>
      <w:r>
        <w:rPr>
          <w:spacing w:val="-13"/>
        </w:rPr>
        <w:t xml:space="preserve"> </w:t>
      </w:r>
      <w:r>
        <w:rPr>
          <w:spacing w:val="-59"/>
        </w:rPr>
        <w:t xml:space="preserve"> </w:t>
      </w:r>
      <w:r>
        <w:t xml:space="preserve">installed for capturing the </w:t>
      </w:r>
      <w:r w:rsidR="00146045">
        <w:t xml:space="preserve">`trends of significant </w:t>
      </w:r>
      <w:r w:rsidR="007869E9">
        <w:t>volumes of international debt patterns</w:t>
      </w:r>
      <w:r>
        <w:t xml:space="preserve">. </w:t>
      </w:r>
      <w:r w:rsidR="007869E9">
        <w:t>Jupyter</w:t>
      </w:r>
      <w:r w:rsidR="00967757">
        <w:t xml:space="preserve"> based</w:t>
      </w:r>
      <w:r>
        <w:t xml:space="preserve"> </w:t>
      </w:r>
      <w:r w:rsidR="00146045">
        <w:t>graphical</w:t>
      </w:r>
      <w:r>
        <w:t xml:space="preserve"> detection </w:t>
      </w:r>
      <w:r w:rsidR="007869E9">
        <w:t xml:space="preserve">query </w:t>
      </w:r>
      <w:r>
        <w:t>model is used</w:t>
      </w:r>
      <w:r>
        <w:rPr>
          <w:spacing w:val="1"/>
        </w:rPr>
        <w:t xml:space="preserve"> </w:t>
      </w:r>
      <w:r>
        <w:rPr>
          <w:w w:val="95"/>
        </w:rPr>
        <w:t>for detecting</w:t>
      </w:r>
      <w:r>
        <w:rPr>
          <w:spacing w:val="55"/>
        </w:rPr>
        <w:t xml:space="preserve"> </w:t>
      </w:r>
      <w:r>
        <w:rPr>
          <w:w w:val="95"/>
        </w:rPr>
        <w:t>the above-mentioned use cases based</w:t>
      </w:r>
      <w:r>
        <w:rPr>
          <w:spacing w:val="55"/>
        </w:rPr>
        <w:t xml:space="preserve"> </w:t>
      </w:r>
      <w:r>
        <w:rPr>
          <w:w w:val="95"/>
        </w:rPr>
        <w:t>on the input data. It is also assumed that</w:t>
      </w:r>
      <w:r>
        <w:rPr>
          <w:spacing w:val="1"/>
          <w:w w:val="95"/>
        </w:rPr>
        <w:t xml:space="preserve"> </w:t>
      </w:r>
      <w:r>
        <w:rPr>
          <w:spacing w:val="-1"/>
        </w:rPr>
        <w:t>all</w:t>
      </w:r>
      <w:r>
        <w:rPr>
          <w:spacing w:val="-15"/>
        </w:rPr>
        <w:t xml:space="preserve"> </w:t>
      </w:r>
      <w:r>
        <w:rPr>
          <w:spacing w:val="-1"/>
        </w:rPr>
        <w:t>aspects</w:t>
      </w:r>
      <w:r>
        <w:t xml:space="preserve"> </w:t>
      </w:r>
      <w:r>
        <w:rPr>
          <w:spacing w:val="-1"/>
        </w:rPr>
        <w:t>of</w:t>
      </w:r>
      <w:r>
        <w:rPr>
          <w:spacing w:val="-12"/>
        </w:rPr>
        <w:t xml:space="preserve"> </w:t>
      </w:r>
      <w:r>
        <w:rPr>
          <w:spacing w:val="-1"/>
        </w:rPr>
        <w:t>this</w:t>
      </w:r>
      <w:r>
        <w:rPr>
          <w:spacing w:val="-7"/>
        </w:rPr>
        <w:t xml:space="preserve"> </w:t>
      </w:r>
      <w:r>
        <w:t>project</w:t>
      </w:r>
      <w:r>
        <w:rPr>
          <w:spacing w:val="-9"/>
        </w:rPr>
        <w:t xml:space="preserve"> </w:t>
      </w:r>
      <w:r>
        <w:t>have</w:t>
      </w:r>
      <w:r>
        <w:rPr>
          <w:spacing w:val="-14"/>
        </w:rPr>
        <w:t xml:space="preserve"> </w:t>
      </w:r>
      <w:r>
        <w:t>the</w:t>
      </w:r>
      <w:r>
        <w:rPr>
          <w:spacing w:val="-12"/>
        </w:rPr>
        <w:t xml:space="preserve"> </w:t>
      </w:r>
      <w:r>
        <w:t>ability</w:t>
      </w:r>
      <w:r>
        <w:rPr>
          <w:spacing w:val="-1"/>
        </w:rPr>
        <w:t xml:space="preserve"> </w:t>
      </w:r>
      <w:r>
        <w:t>to</w:t>
      </w:r>
      <w:r>
        <w:rPr>
          <w:spacing w:val="-15"/>
        </w:rPr>
        <w:t xml:space="preserve"> </w:t>
      </w:r>
      <w:r>
        <w:t>work</w:t>
      </w:r>
      <w:r>
        <w:rPr>
          <w:spacing w:val="-8"/>
        </w:rPr>
        <w:t xml:space="preserve"> </w:t>
      </w:r>
      <w:r>
        <w:t>together</w:t>
      </w:r>
      <w:r>
        <w:rPr>
          <w:spacing w:val="3"/>
        </w:rPr>
        <w:t xml:space="preserve"> </w:t>
      </w:r>
      <w:r>
        <w:t>in</w:t>
      </w:r>
      <w:r>
        <w:rPr>
          <w:spacing w:val="-14"/>
        </w:rPr>
        <w:t xml:space="preserve"> </w:t>
      </w:r>
      <w:r>
        <w:t>the</w:t>
      </w:r>
      <w:r w:rsidR="00967757">
        <w:t xml:space="preserve"> new way</w:t>
      </w:r>
      <w:r>
        <w:rPr>
          <w:spacing w:val="-2"/>
        </w:rPr>
        <w:t xml:space="preserve"> </w:t>
      </w:r>
      <w:r w:rsidR="00967757">
        <w:t xml:space="preserve">demand </w:t>
      </w:r>
      <w:r w:rsidR="00967757">
        <w:rPr>
          <w:spacing w:val="14"/>
        </w:rPr>
        <w:t>is</w:t>
      </w:r>
      <w:r>
        <w:rPr>
          <w:spacing w:val="-9"/>
        </w:rPr>
        <w:t xml:space="preserve"> </w:t>
      </w:r>
      <w:r>
        <w:t>expecting.</w:t>
      </w:r>
    </w:p>
    <w:p w:rsidR="00A44AC9" w:rsidRDefault="00A44AC9">
      <w:pPr>
        <w:spacing w:line="276" w:lineRule="auto"/>
        <w:jc w:val="both"/>
        <w:sectPr w:rsidR="00A44AC9">
          <w:headerReference w:type="default" r:id="rId15"/>
          <w:footerReference w:type="default" r:id="rId16"/>
          <w:pgSz w:w="12240" w:h="15840"/>
          <w:pgMar w:top="880" w:right="1180" w:bottom="760" w:left="1500" w:header="365" w:footer="566" w:gutter="0"/>
          <w:cols w:space="720"/>
        </w:sectPr>
      </w:pPr>
    </w:p>
    <w:p w:rsidR="00A44AC9" w:rsidRDefault="00A44AC9">
      <w:pPr>
        <w:pStyle w:val="BodyText"/>
        <w:spacing w:before="1"/>
        <w:rPr>
          <w:sz w:val="23"/>
        </w:rPr>
      </w:pPr>
    </w:p>
    <w:p w:rsidR="00A44AC9" w:rsidRDefault="00464A3D">
      <w:pPr>
        <w:pStyle w:val="Heading2"/>
        <w:numPr>
          <w:ilvl w:val="0"/>
          <w:numId w:val="6"/>
        </w:numPr>
        <w:tabs>
          <w:tab w:val="left" w:pos="653"/>
          <w:tab w:val="left" w:pos="654"/>
        </w:tabs>
        <w:ind w:left="653"/>
        <w:rPr>
          <w:color w:val="2D5295"/>
        </w:rPr>
      </w:pPr>
      <w:bookmarkStart w:id="16" w:name="_TOC_250005"/>
      <w:r>
        <w:rPr>
          <w:color w:val="2D5295"/>
        </w:rPr>
        <w:t>Design</w:t>
      </w:r>
      <w:r>
        <w:rPr>
          <w:color w:val="2D5295"/>
          <w:spacing w:val="25"/>
        </w:rPr>
        <w:t xml:space="preserve"> </w:t>
      </w:r>
      <w:bookmarkEnd w:id="16"/>
      <w:r>
        <w:rPr>
          <w:color w:val="2D5295"/>
        </w:rPr>
        <w:t>Details</w:t>
      </w:r>
    </w:p>
    <w:p w:rsidR="00A44AC9" w:rsidRDefault="00A44AC9">
      <w:pPr>
        <w:pStyle w:val="BodyText"/>
        <w:rPr>
          <w:sz w:val="40"/>
        </w:rPr>
      </w:pPr>
    </w:p>
    <w:p w:rsidR="00A44AC9" w:rsidRDefault="007869E9">
      <w:pPr>
        <w:pStyle w:val="Heading5"/>
        <w:numPr>
          <w:ilvl w:val="1"/>
          <w:numId w:val="6"/>
        </w:numPr>
        <w:tabs>
          <w:tab w:val="left" w:pos="802"/>
        </w:tabs>
        <w:ind w:left="801"/>
        <w:rPr>
          <w:color w:val="2D5295"/>
        </w:rPr>
      </w:pPr>
      <w:bookmarkStart w:id="17" w:name="_TOC_250004"/>
      <w:r>
        <w:rPr>
          <w:color w:val="2D5295"/>
          <w:w w:val="105"/>
        </w:rPr>
        <w:t>Debts</w:t>
      </w:r>
      <w:r w:rsidR="009C6182">
        <w:rPr>
          <w:color w:val="2D5295"/>
          <w:w w:val="105"/>
        </w:rPr>
        <w:t xml:space="preserve"> Potential</w:t>
      </w:r>
      <w:r w:rsidR="00464A3D">
        <w:rPr>
          <w:color w:val="2D5295"/>
          <w:spacing w:val="18"/>
          <w:w w:val="105"/>
        </w:rPr>
        <w:t xml:space="preserve"> </w:t>
      </w:r>
      <w:bookmarkEnd w:id="17"/>
      <w:r w:rsidR="009C6182">
        <w:rPr>
          <w:color w:val="2D5295"/>
          <w:w w:val="105"/>
        </w:rPr>
        <w:t>Trends</w:t>
      </w:r>
    </w:p>
    <w:p w:rsidR="00A44AC9" w:rsidRDefault="00464A3D">
      <w:pPr>
        <w:spacing w:before="22" w:line="244" w:lineRule="auto"/>
        <w:ind w:left="220" w:firstLine="2"/>
        <w:rPr>
          <w:sz w:val="23"/>
        </w:rPr>
      </w:pPr>
      <w:r>
        <w:rPr>
          <w:sz w:val="23"/>
        </w:rPr>
        <w:t>For</w:t>
      </w:r>
      <w:r>
        <w:rPr>
          <w:spacing w:val="-10"/>
          <w:sz w:val="23"/>
        </w:rPr>
        <w:t xml:space="preserve"> </w:t>
      </w:r>
      <w:r>
        <w:rPr>
          <w:sz w:val="23"/>
        </w:rPr>
        <w:t>identifying</w:t>
      </w:r>
      <w:r>
        <w:rPr>
          <w:spacing w:val="3"/>
          <w:sz w:val="23"/>
        </w:rPr>
        <w:t xml:space="preserve"> </w:t>
      </w:r>
      <w:r>
        <w:rPr>
          <w:sz w:val="23"/>
        </w:rPr>
        <w:t>the</w:t>
      </w:r>
      <w:r>
        <w:rPr>
          <w:spacing w:val="-8"/>
          <w:sz w:val="23"/>
        </w:rPr>
        <w:t xml:space="preserve"> </w:t>
      </w:r>
      <w:r>
        <w:rPr>
          <w:sz w:val="23"/>
        </w:rPr>
        <w:t>different</w:t>
      </w:r>
      <w:r>
        <w:rPr>
          <w:spacing w:val="1"/>
          <w:sz w:val="23"/>
        </w:rPr>
        <w:t xml:space="preserve"> </w:t>
      </w:r>
      <w:r>
        <w:rPr>
          <w:sz w:val="23"/>
        </w:rPr>
        <w:t>types</w:t>
      </w:r>
      <w:r>
        <w:rPr>
          <w:spacing w:val="-5"/>
          <w:sz w:val="23"/>
        </w:rPr>
        <w:t xml:space="preserve"> </w:t>
      </w:r>
      <w:r>
        <w:rPr>
          <w:sz w:val="23"/>
        </w:rPr>
        <w:t>of</w:t>
      </w:r>
      <w:r>
        <w:rPr>
          <w:spacing w:val="-10"/>
          <w:sz w:val="23"/>
        </w:rPr>
        <w:t xml:space="preserve"> </w:t>
      </w:r>
      <w:r>
        <w:rPr>
          <w:sz w:val="23"/>
        </w:rPr>
        <w:t>anomalies,</w:t>
      </w:r>
      <w:r>
        <w:rPr>
          <w:spacing w:val="5"/>
          <w:sz w:val="23"/>
        </w:rPr>
        <w:t xml:space="preserve"> </w:t>
      </w:r>
      <w:r>
        <w:rPr>
          <w:sz w:val="23"/>
        </w:rPr>
        <w:t>we</w:t>
      </w:r>
      <w:r>
        <w:rPr>
          <w:spacing w:val="-13"/>
          <w:sz w:val="23"/>
        </w:rPr>
        <w:t xml:space="preserve"> </w:t>
      </w:r>
      <w:r>
        <w:rPr>
          <w:sz w:val="23"/>
        </w:rPr>
        <w:t>will</w:t>
      </w:r>
      <w:r>
        <w:rPr>
          <w:spacing w:val="-14"/>
          <w:sz w:val="23"/>
        </w:rPr>
        <w:t xml:space="preserve"> </w:t>
      </w:r>
      <w:r>
        <w:rPr>
          <w:sz w:val="23"/>
        </w:rPr>
        <w:t>use</w:t>
      </w:r>
      <w:r>
        <w:rPr>
          <w:spacing w:val="-8"/>
          <w:sz w:val="23"/>
        </w:rPr>
        <w:t xml:space="preserve"> </w:t>
      </w:r>
      <w:r>
        <w:rPr>
          <w:sz w:val="23"/>
        </w:rPr>
        <w:t>a</w:t>
      </w:r>
      <w:r>
        <w:rPr>
          <w:spacing w:val="-13"/>
          <w:sz w:val="23"/>
        </w:rPr>
        <w:t xml:space="preserve"> </w:t>
      </w:r>
      <w:r w:rsidR="007869E9">
        <w:rPr>
          <w:spacing w:val="-13"/>
          <w:sz w:val="23"/>
        </w:rPr>
        <w:t xml:space="preserve">debts </w:t>
      </w:r>
      <w:r w:rsidR="007869E9">
        <w:rPr>
          <w:sz w:val="23"/>
        </w:rPr>
        <w:t>indication</w:t>
      </w:r>
      <w:r>
        <w:rPr>
          <w:spacing w:val="-3"/>
          <w:sz w:val="23"/>
        </w:rPr>
        <w:t xml:space="preserve"> </w:t>
      </w:r>
      <w:r>
        <w:rPr>
          <w:sz w:val="23"/>
        </w:rPr>
        <w:t>base</w:t>
      </w:r>
      <w:r w:rsidR="00967757">
        <w:rPr>
          <w:sz w:val="23"/>
        </w:rPr>
        <w:t>d</w:t>
      </w:r>
      <w:r>
        <w:rPr>
          <w:spacing w:val="-7"/>
          <w:sz w:val="23"/>
        </w:rPr>
        <w:t xml:space="preserve"> </w:t>
      </w:r>
      <w:r>
        <w:rPr>
          <w:sz w:val="23"/>
        </w:rPr>
        <w:t>model.</w:t>
      </w:r>
      <w:r>
        <w:rPr>
          <w:spacing w:val="-61"/>
          <w:sz w:val="23"/>
        </w:rPr>
        <w:t xml:space="preserve"> </w:t>
      </w:r>
      <w:r>
        <w:rPr>
          <w:sz w:val="23"/>
        </w:rPr>
        <w:t>Below</w:t>
      </w:r>
      <w:r>
        <w:rPr>
          <w:spacing w:val="7"/>
          <w:sz w:val="23"/>
        </w:rPr>
        <w:t xml:space="preserve"> </w:t>
      </w:r>
      <w:r>
        <w:rPr>
          <w:sz w:val="23"/>
        </w:rPr>
        <w:t>is</w:t>
      </w:r>
      <w:r>
        <w:rPr>
          <w:spacing w:val="2"/>
          <w:sz w:val="23"/>
        </w:rPr>
        <w:t xml:space="preserve"> </w:t>
      </w:r>
      <w:r>
        <w:rPr>
          <w:sz w:val="23"/>
        </w:rPr>
        <w:t>the</w:t>
      </w:r>
      <w:r>
        <w:rPr>
          <w:spacing w:val="3"/>
          <w:sz w:val="23"/>
        </w:rPr>
        <w:t xml:space="preserve"> </w:t>
      </w:r>
      <w:r w:rsidR="00967757">
        <w:rPr>
          <w:sz w:val="23"/>
        </w:rPr>
        <w:t>investment</w:t>
      </w:r>
      <w:r>
        <w:rPr>
          <w:spacing w:val="9"/>
          <w:sz w:val="23"/>
        </w:rPr>
        <w:t xml:space="preserve"> </w:t>
      </w:r>
      <w:r>
        <w:rPr>
          <w:sz w:val="23"/>
        </w:rPr>
        <w:t>flow</w:t>
      </w:r>
      <w:r>
        <w:rPr>
          <w:spacing w:val="4"/>
          <w:sz w:val="23"/>
        </w:rPr>
        <w:t xml:space="preserve"> </w:t>
      </w:r>
      <w:r>
        <w:rPr>
          <w:sz w:val="23"/>
        </w:rPr>
        <w:t>diagram</w:t>
      </w:r>
      <w:r>
        <w:rPr>
          <w:spacing w:val="24"/>
          <w:sz w:val="23"/>
        </w:rPr>
        <w:t xml:space="preserve"> </w:t>
      </w:r>
      <w:r>
        <w:rPr>
          <w:sz w:val="23"/>
        </w:rPr>
        <w:t>is</w:t>
      </w:r>
      <w:r>
        <w:rPr>
          <w:spacing w:val="2"/>
          <w:sz w:val="23"/>
        </w:rPr>
        <w:t xml:space="preserve"> </w:t>
      </w:r>
      <w:r>
        <w:rPr>
          <w:sz w:val="23"/>
        </w:rPr>
        <w:t>as</w:t>
      </w:r>
      <w:r>
        <w:rPr>
          <w:spacing w:val="5"/>
          <w:sz w:val="23"/>
        </w:rPr>
        <w:t xml:space="preserve"> </w:t>
      </w:r>
      <w:r>
        <w:rPr>
          <w:sz w:val="23"/>
        </w:rPr>
        <w:t>shown</w:t>
      </w:r>
      <w:r>
        <w:rPr>
          <w:spacing w:val="17"/>
          <w:sz w:val="23"/>
        </w:rPr>
        <w:t xml:space="preserve"> </w:t>
      </w:r>
      <w:r>
        <w:rPr>
          <w:sz w:val="23"/>
        </w:rPr>
        <w:t>below.</w:t>
      </w:r>
    </w:p>
    <w:p w:rsidR="007869E9" w:rsidRDefault="007869E9">
      <w:pPr>
        <w:pStyle w:val="Heading5"/>
        <w:spacing w:before="168"/>
        <w:ind w:left="225" w:firstLine="0"/>
        <w:rPr>
          <w:color w:val="2D5295"/>
          <w:w w:val="105"/>
        </w:rPr>
      </w:pPr>
    </w:p>
    <w:p w:rsidR="007869E9" w:rsidRDefault="007869E9">
      <w:pPr>
        <w:pStyle w:val="Heading5"/>
        <w:spacing w:before="168"/>
        <w:ind w:left="225" w:firstLine="0"/>
        <w:rPr>
          <w:color w:val="2D5295"/>
          <w:w w:val="105"/>
        </w:rPr>
      </w:pPr>
    </w:p>
    <w:p w:rsidR="00A44AC9" w:rsidRDefault="00464A3D">
      <w:pPr>
        <w:pStyle w:val="Heading5"/>
        <w:spacing w:before="168"/>
        <w:ind w:left="225" w:firstLine="0"/>
      </w:pPr>
      <w:r>
        <w:rPr>
          <w:color w:val="2D5295"/>
          <w:w w:val="105"/>
        </w:rPr>
        <w:t>Proposed</w:t>
      </w:r>
      <w:r>
        <w:rPr>
          <w:color w:val="2D5295"/>
          <w:spacing w:val="-15"/>
          <w:w w:val="105"/>
        </w:rPr>
        <w:t xml:space="preserve"> </w:t>
      </w:r>
      <w:r w:rsidR="007869E9">
        <w:rPr>
          <w:color w:val="2D5295"/>
          <w:w w:val="105"/>
        </w:rPr>
        <w:t>patterns</w:t>
      </w:r>
    </w:p>
    <w:p w:rsidR="00A44AC9" w:rsidRDefault="00A44AC9">
      <w:pPr>
        <w:pStyle w:val="BodyText"/>
        <w:rPr>
          <w:sz w:val="20"/>
        </w:rPr>
      </w:pPr>
    </w:p>
    <w:p w:rsidR="00A44AC9" w:rsidRDefault="00A44AC9">
      <w:pPr>
        <w:pStyle w:val="BodyText"/>
        <w:spacing w:before="1"/>
        <w:rPr>
          <w:rFonts w:ascii="Calibri"/>
          <w:sz w:val="14"/>
        </w:rPr>
      </w:pPr>
    </w:p>
    <w:p w:rsidR="00A44AC9" w:rsidRDefault="007869E9" w:rsidP="00967757">
      <w:pPr>
        <w:pStyle w:val="Heading5"/>
        <w:tabs>
          <w:tab w:val="left" w:pos="949"/>
        </w:tabs>
        <w:spacing w:before="44"/>
        <w:rPr>
          <w:rFonts w:ascii="Calibri"/>
          <w:sz w:val="14"/>
        </w:rPr>
        <w:sectPr w:rsidR="00A44AC9">
          <w:headerReference w:type="default" r:id="rId17"/>
          <w:footerReference w:type="default" r:id="rId18"/>
          <w:pgSz w:w="12240" w:h="15840"/>
          <w:pgMar w:top="880" w:right="1180" w:bottom="760" w:left="1500" w:header="365" w:footer="566" w:gutter="0"/>
          <w:pgNumType w:start="11"/>
          <w:cols w:space="720"/>
        </w:sectPr>
      </w:pPr>
      <w:r>
        <w:rPr>
          <w:noProof/>
          <w:lang w:val="en-IN" w:eastAsia="en-IN"/>
        </w:rPr>
        <w:drawing>
          <wp:inline distT="0" distB="0" distL="0" distR="0">
            <wp:extent cx="6071425" cy="6114553"/>
            <wp:effectExtent l="19050" t="0" r="5525" b="0"/>
            <wp:docPr id="11" name="Picture 13" descr="Debt tsunami of the pan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bt tsunami of the pandemic"/>
                    <pic:cNvPicPr>
                      <a:picLocks noChangeAspect="1" noChangeArrowheads="1"/>
                    </pic:cNvPicPr>
                  </pic:nvPicPr>
                  <pic:blipFill>
                    <a:blip r:embed="rId19" cstate="print"/>
                    <a:srcRect/>
                    <a:stretch>
                      <a:fillRect/>
                    </a:stretch>
                  </pic:blipFill>
                  <pic:spPr bwMode="auto">
                    <a:xfrm>
                      <a:off x="0" y="0"/>
                      <a:ext cx="6070600" cy="6113722"/>
                    </a:xfrm>
                    <a:prstGeom prst="rect">
                      <a:avLst/>
                    </a:prstGeom>
                    <a:noFill/>
                    <a:ln w="9525">
                      <a:noFill/>
                      <a:miter lim="800000"/>
                      <a:headEnd/>
                      <a:tailEnd/>
                    </a:ln>
                  </pic:spPr>
                </pic:pic>
              </a:graphicData>
            </a:graphic>
          </wp:inline>
        </w:drawing>
      </w:r>
    </w:p>
    <w:p w:rsidR="00A44AC9" w:rsidRDefault="00A44AC9">
      <w:pPr>
        <w:pStyle w:val="BodyText"/>
        <w:rPr>
          <w:rFonts w:ascii="Calibri"/>
          <w:sz w:val="20"/>
        </w:rPr>
      </w:pPr>
    </w:p>
    <w:p w:rsidR="00A44AC9" w:rsidRDefault="00A44AC9">
      <w:pPr>
        <w:pStyle w:val="BodyText"/>
        <w:rPr>
          <w:rFonts w:ascii="Calibri"/>
          <w:sz w:val="20"/>
        </w:rPr>
      </w:pPr>
    </w:p>
    <w:p w:rsidR="00A44AC9" w:rsidRDefault="00A44AC9">
      <w:pPr>
        <w:pStyle w:val="BodyText"/>
        <w:rPr>
          <w:rFonts w:ascii="Calibri"/>
          <w:sz w:val="20"/>
        </w:rPr>
      </w:pPr>
    </w:p>
    <w:p w:rsidR="00A44AC9" w:rsidRDefault="00A44AC9">
      <w:pPr>
        <w:pStyle w:val="BodyText"/>
        <w:rPr>
          <w:rFonts w:ascii="Calibri"/>
          <w:sz w:val="20"/>
        </w:rPr>
      </w:pPr>
    </w:p>
    <w:p w:rsidR="00A44AC9" w:rsidRDefault="00A44AC9">
      <w:pPr>
        <w:pStyle w:val="BodyText"/>
        <w:spacing w:before="5"/>
        <w:rPr>
          <w:rFonts w:ascii="Calibri"/>
          <w:sz w:val="17"/>
        </w:rPr>
      </w:pPr>
    </w:p>
    <w:p w:rsidR="00A44AC9" w:rsidRDefault="00A44AC9" w:rsidP="00967757">
      <w:pPr>
        <w:pStyle w:val="Heading5"/>
        <w:tabs>
          <w:tab w:val="left" w:pos="949"/>
        </w:tabs>
        <w:spacing w:before="44"/>
        <w:rPr>
          <w:rFonts w:ascii="Calibri"/>
          <w:color w:val="3F629E"/>
        </w:rPr>
      </w:pPr>
    </w:p>
    <w:p w:rsidR="00A44AC9" w:rsidRPr="00967757" w:rsidRDefault="009C6182">
      <w:pPr>
        <w:pStyle w:val="BodyText"/>
        <w:rPr>
          <w:rFonts w:ascii="Calibri"/>
          <w:b/>
          <w:sz w:val="32"/>
          <w:szCs w:val="32"/>
        </w:rPr>
      </w:pPr>
      <w:r>
        <w:rPr>
          <w:rFonts w:ascii="Calibri"/>
          <w:b/>
          <w:sz w:val="32"/>
          <w:szCs w:val="32"/>
        </w:rPr>
        <w:t>Firms Sales</w:t>
      </w:r>
      <w:r w:rsidR="00967757" w:rsidRPr="00967757">
        <w:rPr>
          <w:rFonts w:ascii="Calibri"/>
          <w:b/>
          <w:sz w:val="32"/>
          <w:szCs w:val="32"/>
        </w:rPr>
        <w:t xml:space="preserve"> DISTRIBUTION PATTERN:</w:t>
      </w:r>
    </w:p>
    <w:p w:rsidR="00A44AC9" w:rsidRDefault="00A44AC9">
      <w:pPr>
        <w:pStyle w:val="BodyText"/>
        <w:spacing w:before="3"/>
        <w:rPr>
          <w:rFonts w:ascii="Calibri"/>
          <w:sz w:val="14"/>
        </w:rPr>
      </w:pPr>
    </w:p>
    <w:p w:rsidR="00A44AC9" w:rsidRDefault="00A44AC9">
      <w:pPr>
        <w:pStyle w:val="BodyText"/>
        <w:rPr>
          <w:rFonts w:ascii="Calibri"/>
          <w:sz w:val="28"/>
        </w:rPr>
      </w:pPr>
    </w:p>
    <w:p w:rsidR="00A44AC9" w:rsidRDefault="00A44AC9">
      <w:pPr>
        <w:pStyle w:val="BodyText"/>
        <w:rPr>
          <w:rFonts w:ascii="Calibri"/>
          <w:sz w:val="28"/>
        </w:rPr>
      </w:pPr>
    </w:p>
    <w:p w:rsidR="00A44AC9" w:rsidRDefault="00A44AC9">
      <w:pPr>
        <w:pStyle w:val="BodyText"/>
        <w:rPr>
          <w:rFonts w:ascii="Calibri"/>
          <w:sz w:val="28"/>
        </w:rPr>
      </w:pPr>
    </w:p>
    <w:p w:rsidR="00A44AC9" w:rsidRDefault="00A44AC9">
      <w:pPr>
        <w:pStyle w:val="BodyText"/>
        <w:spacing w:before="4"/>
        <w:rPr>
          <w:rFonts w:ascii="Calibri"/>
          <w:sz w:val="36"/>
        </w:rPr>
      </w:pPr>
    </w:p>
    <w:p w:rsidR="00A44AC9" w:rsidRDefault="007869E9">
      <w:pPr>
        <w:spacing w:line="278" w:lineRule="auto"/>
        <w:sectPr w:rsidR="00A44AC9">
          <w:pgSz w:w="12240" w:h="15840"/>
          <w:pgMar w:top="880" w:right="1180" w:bottom="760" w:left="1500" w:header="365" w:footer="566" w:gutter="0"/>
          <w:cols w:space="720"/>
        </w:sectPr>
      </w:pPr>
      <w:r>
        <w:rPr>
          <w:noProof/>
          <w:lang w:val="en-IN" w:eastAsia="en-IN"/>
        </w:rPr>
        <w:drawing>
          <wp:inline distT="0" distB="0" distL="0" distR="0">
            <wp:extent cx="6071613" cy="6408751"/>
            <wp:effectExtent l="19050" t="0" r="5337" b="0"/>
            <wp:docPr id="16" name="Picture 16" descr="The World is Drowning in Deficit as Debt-to-GDP Ratio Smashes Record of  Already Huge Global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World is Drowning in Deficit as Debt-to-GDP Ratio Smashes Record of  Already Huge Global Load"/>
                    <pic:cNvPicPr>
                      <a:picLocks noChangeAspect="1" noChangeArrowheads="1"/>
                    </pic:cNvPicPr>
                  </pic:nvPicPr>
                  <pic:blipFill>
                    <a:blip r:embed="rId20" cstate="print"/>
                    <a:srcRect/>
                    <a:stretch>
                      <a:fillRect/>
                    </a:stretch>
                  </pic:blipFill>
                  <pic:spPr bwMode="auto">
                    <a:xfrm>
                      <a:off x="0" y="0"/>
                      <a:ext cx="6071613" cy="6408751"/>
                    </a:xfrm>
                    <a:prstGeom prst="rect">
                      <a:avLst/>
                    </a:prstGeom>
                    <a:noFill/>
                    <a:ln w="9525">
                      <a:noFill/>
                      <a:miter lim="800000"/>
                      <a:headEnd/>
                      <a:tailEnd/>
                    </a:ln>
                  </pic:spPr>
                </pic:pic>
              </a:graphicData>
            </a:graphic>
          </wp:inline>
        </w:drawing>
      </w:r>
    </w:p>
    <w:p w:rsidR="00A44AC9" w:rsidRDefault="00A44AC9">
      <w:pPr>
        <w:pStyle w:val="BodyText"/>
        <w:spacing w:before="5"/>
        <w:rPr>
          <w:sz w:val="23"/>
        </w:rPr>
      </w:pPr>
    </w:p>
    <w:p w:rsidR="00A44AC9" w:rsidRDefault="007869E9">
      <w:pPr>
        <w:rPr>
          <w:sz w:val="13"/>
        </w:rPr>
        <w:sectPr w:rsidR="00A44AC9">
          <w:pgSz w:w="12240" w:h="15840"/>
          <w:pgMar w:top="880" w:right="1180" w:bottom="760" w:left="1500" w:header="365" w:footer="566" w:gutter="0"/>
          <w:cols w:space="720"/>
        </w:sectPr>
      </w:pPr>
      <w:r>
        <w:rPr>
          <w:noProof/>
          <w:lang w:val="en-IN" w:eastAsia="en-IN"/>
        </w:rPr>
        <w:drawing>
          <wp:inline distT="0" distB="0" distL="0" distR="0">
            <wp:extent cx="6070549" cy="8484042"/>
            <wp:effectExtent l="19050" t="0" r="6401" b="0"/>
            <wp:docPr id="19" name="Picture 19" descr="Chart: Debt-to-GDP Continues to Rise Around the Wor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art: Debt-to-GDP Continues to Rise Around the World"/>
                    <pic:cNvPicPr>
                      <a:picLocks noChangeAspect="1" noChangeArrowheads="1"/>
                    </pic:cNvPicPr>
                  </pic:nvPicPr>
                  <pic:blipFill>
                    <a:blip r:embed="rId21" cstate="print"/>
                    <a:srcRect/>
                    <a:stretch>
                      <a:fillRect/>
                    </a:stretch>
                  </pic:blipFill>
                  <pic:spPr bwMode="auto">
                    <a:xfrm>
                      <a:off x="0" y="0"/>
                      <a:ext cx="6070600" cy="8484113"/>
                    </a:xfrm>
                    <a:prstGeom prst="rect">
                      <a:avLst/>
                    </a:prstGeom>
                    <a:noFill/>
                    <a:ln w="9525">
                      <a:noFill/>
                      <a:miter lim="800000"/>
                      <a:headEnd/>
                      <a:tailEnd/>
                    </a:ln>
                  </pic:spPr>
                </pic:pic>
              </a:graphicData>
            </a:graphic>
          </wp:inline>
        </w:drawing>
      </w:r>
    </w:p>
    <w:p w:rsidR="00A44AC9" w:rsidRDefault="00A44AC9">
      <w:pPr>
        <w:pStyle w:val="BodyText"/>
        <w:spacing w:before="1"/>
        <w:rPr>
          <w:b/>
          <w:sz w:val="23"/>
        </w:rPr>
      </w:pPr>
    </w:p>
    <w:p w:rsidR="00A44AC9" w:rsidRDefault="00464A3D" w:rsidP="00967757">
      <w:pPr>
        <w:pStyle w:val="Heading2"/>
        <w:tabs>
          <w:tab w:val="left" w:pos="653"/>
          <w:tab w:val="left" w:pos="654"/>
        </w:tabs>
        <w:ind w:firstLine="0"/>
        <w:rPr>
          <w:color w:val="2D5295"/>
        </w:rPr>
      </w:pPr>
      <w:r>
        <w:rPr>
          <w:color w:val="2D5295"/>
        </w:rPr>
        <w:t>Dashboards</w:t>
      </w:r>
    </w:p>
    <w:p w:rsidR="00A44AC9" w:rsidRDefault="00A44AC9">
      <w:pPr>
        <w:pStyle w:val="BodyText"/>
        <w:spacing w:before="10"/>
        <w:rPr>
          <w:sz w:val="39"/>
        </w:rPr>
      </w:pPr>
    </w:p>
    <w:p w:rsidR="00A44AC9" w:rsidRDefault="00464A3D">
      <w:pPr>
        <w:pStyle w:val="BodyText"/>
        <w:ind w:left="223" w:right="444" w:firstLine="2"/>
        <w:jc w:val="both"/>
      </w:pPr>
      <w:r>
        <w:rPr>
          <w:w w:val="105"/>
        </w:rPr>
        <w:t>Dashboards will be implemented</w:t>
      </w:r>
      <w:r>
        <w:rPr>
          <w:spacing w:val="1"/>
          <w:w w:val="105"/>
        </w:rPr>
        <w:t xml:space="preserve"> </w:t>
      </w:r>
      <w:r>
        <w:rPr>
          <w:w w:val="105"/>
        </w:rPr>
        <w:t>to display and indicate certain KPls and relevant</w:t>
      </w:r>
      <w:r>
        <w:rPr>
          <w:spacing w:val="1"/>
          <w:w w:val="105"/>
        </w:rPr>
        <w:t xml:space="preserve"> </w:t>
      </w:r>
      <w:r>
        <w:rPr>
          <w:w w:val="105"/>
        </w:rPr>
        <w:t>indicators</w:t>
      </w:r>
      <w:r>
        <w:rPr>
          <w:spacing w:val="1"/>
          <w:w w:val="105"/>
        </w:rPr>
        <w:t xml:space="preserve"> </w:t>
      </w:r>
      <w:r>
        <w:rPr>
          <w:w w:val="105"/>
        </w:rPr>
        <w:t>for</w:t>
      </w:r>
      <w:r>
        <w:rPr>
          <w:spacing w:val="1"/>
          <w:w w:val="105"/>
        </w:rPr>
        <w:t xml:space="preserve"> </w:t>
      </w:r>
      <w:r>
        <w:rPr>
          <w:w w:val="105"/>
        </w:rPr>
        <w:t>the</w:t>
      </w:r>
      <w:r>
        <w:rPr>
          <w:spacing w:val="1"/>
          <w:w w:val="105"/>
        </w:rPr>
        <w:t xml:space="preserve"> </w:t>
      </w:r>
      <w:r>
        <w:rPr>
          <w:w w:val="105"/>
        </w:rPr>
        <w:t>unveiled</w:t>
      </w:r>
      <w:r>
        <w:rPr>
          <w:spacing w:val="1"/>
          <w:w w:val="105"/>
        </w:rPr>
        <w:t xml:space="preserve"> </w:t>
      </w:r>
      <w:r>
        <w:rPr>
          <w:w w:val="105"/>
        </w:rPr>
        <w:t>problems</w:t>
      </w:r>
      <w:r>
        <w:rPr>
          <w:spacing w:val="1"/>
          <w:w w:val="105"/>
        </w:rPr>
        <w:t xml:space="preserve"> </w:t>
      </w:r>
      <w:r>
        <w:rPr>
          <w:w w:val="105"/>
        </w:rPr>
        <w:t>that</w:t>
      </w:r>
      <w:r>
        <w:rPr>
          <w:spacing w:val="1"/>
          <w:w w:val="105"/>
        </w:rPr>
        <w:t xml:space="preserve"> </w:t>
      </w:r>
      <w:r>
        <w:rPr>
          <w:w w:val="105"/>
        </w:rPr>
        <w:t>if</w:t>
      </w:r>
      <w:r>
        <w:rPr>
          <w:spacing w:val="1"/>
          <w:w w:val="105"/>
        </w:rPr>
        <w:t xml:space="preserve"> </w:t>
      </w:r>
      <w:r>
        <w:rPr>
          <w:w w:val="105"/>
        </w:rPr>
        <w:t>not</w:t>
      </w:r>
      <w:r>
        <w:rPr>
          <w:spacing w:val="1"/>
          <w:w w:val="105"/>
        </w:rPr>
        <w:t xml:space="preserve"> </w:t>
      </w:r>
      <w:r>
        <w:rPr>
          <w:w w:val="105"/>
        </w:rPr>
        <w:t>addressed</w:t>
      </w:r>
      <w:r>
        <w:rPr>
          <w:spacing w:val="1"/>
          <w:w w:val="105"/>
        </w:rPr>
        <w:t xml:space="preserve"> </w:t>
      </w:r>
      <w:r>
        <w:rPr>
          <w:w w:val="105"/>
        </w:rPr>
        <w:t>in</w:t>
      </w:r>
      <w:r>
        <w:rPr>
          <w:spacing w:val="1"/>
          <w:w w:val="105"/>
        </w:rPr>
        <w:t xml:space="preserve"> </w:t>
      </w:r>
      <w:r>
        <w:rPr>
          <w:w w:val="105"/>
        </w:rPr>
        <w:t>time</w:t>
      </w:r>
      <w:r>
        <w:rPr>
          <w:spacing w:val="1"/>
          <w:w w:val="105"/>
        </w:rPr>
        <w:t xml:space="preserve"> </w:t>
      </w:r>
      <w:r>
        <w:rPr>
          <w:w w:val="105"/>
        </w:rPr>
        <w:t>could</w:t>
      </w:r>
      <w:r>
        <w:rPr>
          <w:spacing w:val="1"/>
          <w:w w:val="105"/>
        </w:rPr>
        <w:t xml:space="preserve"> </w:t>
      </w:r>
      <w:r>
        <w:rPr>
          <w:w w:val="105"/>
        </w:rPr>
        <w:t>cause</w:t>
      </w:r>
      <w:r>
        <w:rPr>
          <w:spacing w:val="1"/>
          <w:w w:val="105"/>
        </w:rPr>
        <w:t xml:space="preserve"> </w:t>
      </w:r>
      <w:r>
        <w:rPr>
          <w:w w:val="105"/>
        </w:rPr>
        <w:t>catastrophes</w:t>
      </w:r>
      <w:r>
        <w:rPr>
          <w:spacing w:val="20"/>
          <w:w w:val="105"/>
        </w:rPr>
        <w:t xml:space="preserve"> </w:t>
      </w:r>
      <w:r>
        <w:rPr>
          <w:w w:val="105"/>
        </w:rPr>
        <w:t>of</w:t>
      </w:r>
      <w:r>
        <w:rPr>
          <w:spacing w:val="4"/>
          <w:w w:val="105"/>
        </w:rPr>
        <w:t xml:space="preserve"> </w:t>
      </w:r>
      <w:r>
        <w:rPr>
          <w:w w:val="105"/>
        </w:rPr>
        <w:t>unimaginable</w:t>
      </w:r>
      <w:r>
        <w:rPr>
          <w:spacing w:val="26"/>
          <w:w w:val="105"/>
        </w:rPr>
        <w:t xml:space="preserve"> </w:t>
      </w:r>
      <w:r>
        <w:rPr>
          <w:w w:val="105"/>
        </w:rPr>
        <w:t>impact.</w:t>
      </w:r>
    </w:p>
    <w:p w:rsidR="00A44AC9" w:rsidRDefault="00A44AC9">
      <w:pPr>
        <w:pStyle w:val="BodyText"/>
        <w:rPr>
          <w:sz w:val="20"/>
        </w:rPr>
      </w:pPr>
    </w:p>
    <w:p w:rsidR="00A44AC9" w:rsidRDefault="00400997">
      <w:pPr>
        <w:pStyle w:val="BodyText"/>
        <w:spacing w:before="2"/>
        <w:rPr>
          <w:sz w:val="11"/>
        </w:rPr>
      </w:pPr>
      <w:r w:rsidRPr="00400997">
        <w:pict>
          <v:group id="_x0000_s2050" style="position:absolute;margin-left:93.7pt;margin-top:8.4pt;width:359.2pt;height:121.1pt;z-index:-15717376;mso-wrap-distance-left:0;mso-wrap-distance-right:0;mso-position-horizontal-relative:page" coordorigin="1874,168" coordsize="7184,2422">
            <v:shape id="_x0000_s2052" type="#_x0000_t75" style="position:absolute;left:1874;top:192;width:2400;height:2398">
              <v:imagedata r:id="rId12" o:title=""/>
            </v:shape>
            <v:shape id="_x0000_s2051" type="#_x0000_t75" style="position:absolute;left:4332;top:168;width:4726;height:2417">
              <v:imagedata r:id="rId13" o:title=""/>
            </v:shape>
            <w10:wrap type="topAndBottom" anchorx="page"/>
          </v:group>
        </w:pict>
      </w:r>
    </w:p>
    <w:p w:rsidR="00A44AC9" w:rsidRDefault="00A44AC9">
      <w:pPr>
        <w:pStyle w:val="BodyText"/>
        <w:spacing w:before="2"/>
        <w:rPr>
          <w:sz w:val="20"/>
        </w:rPr>
      </w:pPr>
    </w:p>
    <w:p w:rsidR="00A44AC9" w:rsidRDefault="00464A3D">
      <w:pPr>
        <w:pStyle w:val="BodyText"/>
        <w:ind w:left="220" w:right="426" w:firstLine="2"/>
        <w:jc w:val="both"/>
      </w:pPr>
      <w:r>
        <w:rPr>
          <w:w w:val="105"/>
        </w:rPr>
        <w:t>As and when, the system starts to capture the historical/periodic data for a user, the</w:t>
      </w:r>
      <w:r>
        <w:rPr>
          <w:spacing w:val="1"/>
          <w:w w:val="105"/>
        </w:rPr>
        <w:t xml:space="preserve"> </w:t>
      </w:r>
      <w:r>
        <w:t>dashboards will be included to display charts over time with progress on various indicators</w:t>
      </w:r>
      <w:r>
        <w:rPr>
          <w:spacing w:val="1"/>
        </w:rPr>
        <w:t xml:space="preserve"> </w:t>
      </w:r>
      <w:r>
        <w:rPr>
          <w:w w:val="105"/>
        </w:rPr>
        <w:t>or</w:t>
      </w:r>
      <w:r>
        <w:rPr>
          <w:spacing w:val="6"/>
          <w:w w:val="105"/>
        </w:rPr>
        <w:t xml:space="preserve"> </w:t>
      </w:r>
      <w:r>
        <w:rPr>
          <w:w w:val="105"/>
        </w:rPr>
        <w:t>factors.</w:t>
      </w:r>
    </w:p>
    <w:p w:rsidR="00A44AC9" w:rsidRDefault="00A44AC9">
      <w:pPr>
        <w:pStyle w:val="BodyText"/>
        <w:spacing w:before="8"/>
        <w:rPr>
          <w:sz w:val="24"/>
        </w:rPr>
      </w:pPr>
    </w:p>
    <w:p w:rsidR="00A44AC9" w:rsidRDefault="007F7FDD" w:rsidP="007F7FDD">
      <w:pPr>
        <w:pStyle w:val="Heading4"/>
        <w:tabs>
          <w:tab w:val="left" w:pos="803"/>
        </w:tabs>
        <w:ind w:left="0" w:firstLine="0"/>
        <w:rPr>
          <w:color w:val="2D5295"/>
        </w:rPr>
      </w:pPr>
      <w:r>
        <w:rPr>
          <w:color w:val="2D5295"/>
        </w:rPr>
        <w:t>4 .1 KPls</w:t>
      </w:r>
      <w:r w:rsidR="00464A3D">
        <w:rPr>
          <w:color w:val="2D5295"/>
          <w:spacing w:val="-18"/>
        </w:rPr>
        <w:t xml:space="preserve"> </w:t>
      </w:r>
      <w:r w:rsidR="00464A3D">
        <w:rPr>
          <w:color w:val="2D5295"/>
        </w:rPr>
        <w:t>(Key</w:t>
      </w:r>
      <w:r w:rsidR="00464A3D">
        <w:rPr>
          <w:color w:val="2D5295"/>
          <w:spacing w:val="-18"/>
        </w:rPr>
        <w:t xml:space="preserve"> </w:t>
      </w:r>
      <w:r w:rsidR="00464A3D">
        <w:rPr>
          <w:color w:val="2D5295"/>
        </w:rPr>
        <w:t>Performance</w:t>
      </w:r>
      <w:r w:rsidR="00464A3D">
        <w:rPr>
          <w:color w:val="2D5295"/>
          <w:spacing w:val="-3"/>
        </w:rPr>
        <w:t xml:space="preserve"> </w:t>
      </w:r>
      <w:r w:rsidR="00464A3D">
        <w:rPr>
          <w:color w:val="2D5295"/>
        </w:rPr>
        <w:t>Indicators)</w:t>
      </w:r>
    </w:p>
    <w:p w:rsidR="00A44AC9" w:rsidRDefault="00A44AC9">
      <w:pPr>
        <w:pStyle w:val="BodyText"/>
        <w:spacing w:before="9"/>
        <w:rPr>
          <w:b/>
          <w:sz w:val="40"/>
        </w:rPr>
      </w:pPr>
    </w:p>
    <w:p w:rsidR="00A44AC9" w:rsidRDefault="00464A3D">
      <w:pPr>
        <w:pStyle w:val="ListParagraph"/>
        <w:numPr>
          <w:ilvl w:val="0"/>
          <w:numId w:val="2"/>
        </w:numPr>
        <w:tabs>
          <w:tab w:val="left" w:pos="947"/>
        </w:tabs>
      </w:pPr>
      <w:r>
        <w:t>Key</w:t>
      </w:r>
      <w:r>
        <w:rPr>
          <w:spacing w:val="3"/>
        </w:rPr>
        <w:t xml:space="preserve"> </w:t>
      </w:r>
      <w:r>
        <w:t>indicators</w:t>
      </w:r>
      <w:r>
        <w:rPr>
          <w:spacing w:val="24"/>
        </w:rPr>
        <w:t xml:space="preserve"> </w:t>
      </w:r>
      <w:r>
        <w:t>displaying</w:t>
      </w:r>
      <w:r>
        <w:rPr>
          <w:spacing w:val="15"/>
        </w:rPr>
        <w:t xml:space="preserve"> </w:t>
      </w:r>
      <w:r>
        <w:t>a</w:t>
      </w:r>
      <w:r>
        <w:rPr>
          <w:spacing w:val="-4"/>
        </w:rPr>
        <w:t xml:space="preserve"> </w:t>
      </w:r>
      <w:r>
        <w:t>summary</w:t>
      </w:r>
      <w:r>
        <w:rPr>
          <w:spacing w:val="26"/>
        </w:rPr>
        <w:t xml:space="preserve"> </w:t>
      </w:r>
      <w:r>
        <w:t>of</w:t>
      </w:r>
      <w:r>
        <w:rPr>
          <w:spacing w:val="-1"/>
        </w:rPr>
        <w:t xml:space="preserve"> </w:t>
      </w:r>
      <w:r>
        <w:t>the</w:t>
      </w:r>
      <w:r>
        <w:rPr>
          <w:spacing w:val="-6"/>
        </w:rPr>
        <w:t xml:space="preserve"> </w:t>
      </w:r>
      <w:r>
        <w:t>anomaly</w:t>
      </w:r>
      <w:r>
        <w:rPr>
          <w:spacing w:val="31"/>
        </w:rPr>
        <w:t xml:space="preserve"> </w:t>
      </w:r>
      <w:r>
        <w:t>detection</w:t>
      </w:r>
      <w:r>
        <w:rPr>
          <w:spacing w:val="32"/>
        </w:rPr>
        <w:t xml:space="preserve"> </w:t>
      </w:r>
      <w:r>
        <w:t>in</w:t>
      </w:r>
      <w:r>
        <w:rPr>
          <w:spacing w:val="7"/>
        </w:rPr>
        <w:t xml:space="preserve"> </w:t>
      </w:r>
      <w:r>
        <w:t>the</w:t>
      </w:r>
      <w:r>
        <w:rPr>
          <w:spacing w:val="11"/>
        </w:rPr>
        <w:t xml:space="preserve"> </w:t>
      </w:r>
      <w:r>
        <w:t>society/</w:t>
      </w:r>
      <w:r w:rsidR="00AD3B67">
        <w:t>Economies</w:t>
      </w:r>
      <w:r>
        <w:t>.</w:t>
      </w:r>
    </w:p>
    <w:p w:rsidR="00A44AC9" w:rsidRDefault="00A44AC9">
      <w:pPr>
        <w:pStyle w:val="BodyText"/>
        <w:rPr>
          <w:sz w:val="26"/>
        </w:rPr>
      </w:pPr>
    </w:p>
    <w:p w:rsidR="00A44AC9" w:rsidRDefault="00464A3D">
      <w:pPr>
        <w:pStyle w:val="ListParagraph"/>
        <w:numPr>
          <w:ilvl w:val="0"/>
          <w:numId w:val="2"/>
        </w:numPr>
        <w:tabs>
          <w:tab w:val="left" w:pos="943"/>
        </w:tabs>
        <w:ind w:left="942" w:hanging="357"/>
      </w:pPr>
      <w:r>
        <w:t>Time</w:t>
      </w:r>
      <w:r>
        <w:rPr>
          <w:spacing w:val="-5"/>
        </w:rPr>
        <w:t xml:space="preserve"> </w:t>
      </w:r>
      <w:r>
        <w:t>and</w:t>
      </w:r>
      <w:r>
        <w:rPr>
          <w:spacing w:val="-8"/>
        </w:rPr>
        <w:t xml:space="preserve"> </w:t>
      </w:r>
      <w:r>
        <w:t>workload</w:t>
      </w:r>
      <w:r>
        <w:rPr>
          <w:spacing w:val="-3"/>
        </w:rPr>
        <w:t xml:space="preserve"> </w:t>
      </w:r>
      <w:r w:rsidR="00AD3B67">
        <w:t xml:space="preserve">`efficiencies </w:t>
      </w:r>
      <w:r w:rsidR="00AD3B67">
        <w:rPr>
          <w:spacing w:val="5"/>
        </w:rPr>
        <w:t>using</w:t>
      </w:r>
      <w:r>
        <w:rPr>
          <w:spacing w:val="-8"/>
        </w:rPr>
        <w:t xml:space="preserve"> </w:t>
      </w:r>
      <w:r>
        <w:t>the</w:t>
      </w:r>
      <w:r>
        <w:rPr>
          <w:spacing w:val="-9"/>
        </w:rPr>
        <w:t xml:space="preserve"> </w:t>
      </w:r>
      <w:r w:rsidR="00FE55E8">
        <w:t>jupyter</w:t>
      </w:r>
      <w:r w:rsidR="00AD3B67">
        <w:t xml:space="preserve"> </w:t>
      </w:r>
      <w:r w:rsidR="00AD3B67">
        <w:rPr>
          <w:spacing w:val="-7"/>
        </w:rPr>
        <w:t>based</w:t>
      </w:r>
      <w:r>
        <w:rPr>
          <w:spacing w:val="-3"/>
        </w:rPr>
        <w:t xml:space="preserve"> </w:t>
      </w:r>
      <w:r w:rsidR="00AD3B67">
        <w:t>representation</w:t>
      </w:r>
      <w:r>
        <w:t>.</w:t>
      </w:r>
    </w:p>
    <w:p w:rsidR="00A44AC9" w:rsidRDefault="00A44AC9">
      <w:pPr>
        <w:pStyle w:val="BodyText"/>
        <w:spacing w:before="2"/>
        <w:rPr>
          <w:sz w:val="25"/>
        </w:rPr>
      </w:pPr>
    </w:p>
    <w:p w:rsidR="00A44AC9" w:rsidRDefault="00464A3D">
      <w:pPr>
        <w:pStyle w:val="ListParagraph"/>
        <w:numPr>
          <w:ilvl w:val="0"/>
          <w:numId w:val="2"/>
        </w:numPr>
        <w:tabs>
          <w:tab w:val="left" w:pos="943"/>
        </w:tabs>
        <w:ind w:left="942" w:hanging="360"/>
      </w:pPr>
      <w:r>
        <w:t>To</w:t>
      </w:r>
      <w:r>
        <w:rPr>
          <w:spacing w:val="-10"/>
        </w:rPr>
        <w:t xml:space="preserve"> </w:t>
      </w:r>
      <w:r>
        <w:t>detect</w:t>
      </w:r>
      <w:r>
        <w:rPr>
          <w:spacing w:val="-4"/>
        </w:rPr>
        <w:t xml:space="preserve"> </w:t>
      </w:r>
      <w:r w:rsidR="00AD3B67">
        <w:t>intra pattern</w:t>
      </w:r>
      <w:r>
        <w:rPr>
          <w:spacing w:val="-4"/>
        </w:rPr>
        <w:t xml:space="preserve"> </w:t>
      </w:r>
      <w:r>
        <w:t>activities</w:t>
      </w:r>
      <w:r>
        <w:rPr>
          <w:spacing w:val="2"/>
        </w:rPr>
        <w:t xml:space="preserve"> </w:t>
      </w:r>
      <w:r>
        <w:t>and</w:t>
      </w:r>
      <w:r>
        <w:rPr>
          <w:spacing w:val="-12"/>
        </w:rPr>
        <w:t xml:space="preserve"> </w:t>
      </w:r>
      <w:r>
        <w:t>inform</w:t>
      </w:r>
      <w:r>
        <w:rPr>
          <w:spacing w:val="-4"/>
        </w:rPr>
        <w:t xml:space="preserve"> </w:t>
      </w:r>
      <w:r w:rsidR="00AD3B67">
        <w:t>stakeholders</w:t>
      </w:r>
      <w:r>
        <w:t>.</w:t>
      </w:r>
    </w:p>
    <w:p w:rsidR="00A44AC9" w:rsidRDefault="00A44AC9">
      <w:pPr>
        <w:pStyle w:val="BodyText"/>
        <w:spacing w:before="7"/>
        <w:rPr>
          <w:sz w:val="25"/>
        </w:rPr>
      </w:pPr>
    </w:p>
    <w:p w:rsidR="00A44AC9" w:rsidRDefault="00AD3B67">
      <w:pPr>
        <w:pStyle w:val="ListParagraph"/>
        <w:numPr>
          <w:ilvl w:val="0"/>
          <w:numId w:val="2"/>
        </w:numPr>
        <w:tabs>
          <w:tab w:val="left" w:pos="948"/>
        </w:tabs>
        <w:ind w:left="947" w:hanging="363"/>
      </w:pPr>
      <w:r>
        <w:t xml:space="preserve">`On </w:t>
      </w:r>
      <w:r w:rsidR="00464A3D">
        <w:t>alert</w:t>
      </w:r>
      <w:r w:rsidR="00464A3D">
        <w:rPr>
          <w:spacing w:val="-5"/>
        </w:rPr>
        <w:t xml:space="preserve"> </w:t>
      </w:r>
      <w:r w:rsidR="00464A3D">
        <w:t>to</w:t>
      </w:r>
      <w:r w:rsidR="00464A3D">
        <w:rPr>
          <w:spacing w:val="-15"/>
        </w:rPr>
        <w:t xml:space="preserve"> </w:t>
      </w:r>
      <w:r w:rsidR="00464A3D">
        <w:t>nearest</w:t>
      </w:r>
      <w:r w:rsidR="00464A3D">
        <w:rPr>
          <w:spacing w:val="-2"/>
        </w:rPr>
        <w:t xml:space="preserve"> </w:t>
      </w:r>
      <w:r>
        <w:t xml:space="preserve">`evaluation </w:t>
      </w:r>
      <w:r>
        <w:rPr>
          <w:spacing w:val="-7"/>
        </w:rPr>
        <w:t>on</w:t>
      </w:r>
      <w:r w:rsidR="00464A3D">
        <w:rPr>
          <w:spacing w:val="-14"/>
        </w:rPr>
        <w:t xml:space="preserve"> </w:t>
      </w:r>
      <w:r>
        <w:t xml:space="preserve">`several graphical </w:t>
      </w:r>
      <w:r w:rsidR="006C00BB">
        <w:t>insights</w:t>
      </w:r>
      <w:r w:rsidR="00464A3D">
        <w:t>.</w:t>
      </w:r>
    </w:p>
    <w:p w:rsidR="00A44AC9" w:rsidRDefault="00A44AC9">
      <w:pPr>
        <w:pStyle w:val="BodyText"/>
        <w:spacing w:before="6"/>
        <w:rPr>
          <w:sz w:val="25"/>
        </w:rPr>
      </w:pPr>
    </w:p>
    <w:p w:rsidR="00A44AC9" w:rsidRDefault="0014312F">
      <w:pPr>
        <w:pStyle w:val="ListParagraph"/>
        <w:numPr>
          <w:ilvl w:val="0"/>
          <w:numId w:val="2"/>
        </w:numPr>
        <w:tabs>
          <w:tab w:val="left" w:pos="943"/>
        </w:tabs>
        <w:spacing w:before="1"/>
        <w:ind w:left="942" w:hanging="360"/>
      </w:pPr>
      <w:r>
        <w:t>Measuring</w:t>
      </w:r>
      <w:r w:rsidR="00464A3D">
        <w:t xml:space="preserve"> adequate </w:t>
      </w:r>
      <w:r w:rsidR="00AD3B67">
        <w:t>factors</w:t>
      </w:r>
      <w:r w:rsidR="00464A3D">
        <w:rPr>
          <w:spacing w:val="3"/>
        </w:rPr>
        <w:t xml:space="preserve"> </w:t>
      </w:r>
      <w:r w:rsidR="00464A3D">
        <w:t>of</w:t>
      </w:r>
      <w:r w:rsidR="00464A3D">
        <w:rPr>
          <w:spacing w:val="-13"/>
        </w:rPr>
        <w:t xml:space="preserve"> </w:t>
      </w:r>
      <w:r w:rsidR="00AD3B67">
        <w:t>declining sectors</w:t>
      </w:r>
      <w:r w:rsidR="00464A3D">
        <w:t>.</w:t>
      </w:r>
    </w:p>
    <w:p w:rsidR="00A44AC9" w:rsidRDefault="00A44AC9">
      <w:pPr>
        <w:pStyle w:val="BodyText"/>
        <w:spacing w:before="6"/>
        <w:rPr>
          <w:sz w:val="25"/>
        </w:rPr>
      </w:pPr>
    </w:p>
    <w:p w:rsidR="00A44AC9" w:rsidRDefault="00464A3D">
      <w:pPr>
        <w:pStyle w:val="ListParagraph"/>
        <w:numPr>
          <w:ilvl w:val="0"/>
          <w:numId w:val="2"/>
        </w:numPr>
        <w:tabs>
          <w:tab w:val="left" w:pos="943"/>
        </w:tabs>
        <w:ind w:left="942"/>
      </w:pPr>
      <w:r>
        <w:rPr>
          <w:spacing w:val="-1"/>
        </w:rPr>
        <w:t>Send</w:t>
      </w:r>
      <w:r>
        <w:rPr>
          <w:spacing w:val="-9"/>
        </w:rPr>
        <w:t xml:space="preserve"> </w:t>
      </w:r>
      <w:r w:rsidR="00AD3B67">
        <w:rPr>
          <w:spacing w:val="-1"/>
        </w:rPr>
        <w:t xml:space="preserve">precautionary </w:t>
      </w:r>
      <w:r w:rsidR="00AD3B67">
        <w:t>details</w:t>
      </w:r>
      <w:r>
        <w:rPr>
          <w:spacing w:val="-4"/>
        </w:rPr>
        <w:t xml:space="preserve"> </w:t>
      </w:r>
      <w:r>
        <w:t>to</w:t>
      </w:r>
      <w:r>
        <w:rPr>
          <w:spacing w:val="-15"/>
        </w:rPr>
        <w:t xml:space="preserve"> </w:t>
      </w:r>
      <w:r w:rsidR="00AD3B67">
        <w:rPr>
          <w:spacing w:val="-15"/>
        </w:rPr>
        <w:t xml:space="preserve">the </w:t>
      </w:r>
      <w:r>
        <w:t>concerned.</w:t>
      </w:r>
    </w:p>
    <w:p w:rsidR="00A44AC9" w:rsidRDefault="00A44AC9">
      <w:pPr>
        <w:pStyle w:val="BodyText"/>
        <w:spacing w:before="2"/>
        <w:rPr>
          <w:sz w:val="25"/>
        </w:rPr>
      </w:pPr>
    </w:p>
    <w:p w:rsidR="00A44AC9" w:rsidRDefault="00464A3D">
      <w:pPr>
        <w:pStyle w:val="ListParagraph"/>
        <w:numPr>
          <w:ilvl w:val="0"/>
          <w:numId w:val="2"/>
        </w:numPr>
        <w:tabs>
          <w:tab w:val="left" w:pos="946"/>
        </w:tabs>
        <w:ind w:left="945"/>
      </w:pPr>
      <w:r>
        <w:t>Display</w:t>
      </w:r>
      <w:r>
        <w:rPr>
          <w:spacing w:val="-2"/>
        </w:rPr>
        <w:t xml:space="preserve"> </w:t>
      </w:r>
      <w:r>
        <w:t>of</w:t>
      </w:r>
      <w:r>
        <w:rPr>
          <w:spacing w:val="-6"/>
        </w:rPr>
        <w:t xml:space="preserve"> </w:t>
      </w:r>
      <w:r w:rsidR="00AD3B67">
        <w:t>better</w:t>
      </w:r>
      <w:r>
        <w:rPr>
          <w:spacing w:val="-1"/>
        </w:rPr>
        <w:t xml:space="preserve"> </w:t>
      </w:r>
      <w:r w:rsidR="00AD3B67">
        <w:t>` relevant figures</w:t>
      </w:r>
      <w:r>
        <w:rPr>
          <w:spacing w:val="-11"/>
        </w:rPr>
        <w:t xml:space="preserve"> </w:t>
      </w:r>
      <w:r>
        <w:t>and</w:t>
      </w:r>
      <w:r>
        <w:rPr>
          <w:spacing w:val="-6"/>
        </w:rPr>
        <w:t xml:space="preserve"> </w:t>
      </w:r>
      <w:r>
        <w:t>percentage</w:t>
      </w:r>
      <w:r>
        <w:rPr>
          <w:spacing w:val="-2"/>
        </w:rPr>
        <w:t xml:space="preserve"> </w:t>
      </w:r>
      <w:r>
        <w:t>of</w:t>
      </w:r>
      <w:r>
        <w:rPr>
          <w:spacing w:val="-5"/>
        </w:rPr>
        <w:t xml:space="preserve"> </w:t>
      </w:r>
      <w:r w:rsidR="00AD3B67">
        <w:t xml:space="preserve">leading or growing </w:t>
      </w:r>
      <w:r w:rsidR="005D43B1">
        <w:t>factors.</w:t>
      </w:r>
    </w:p>
    <w:p w:rsidR="00A44AC9" w:rsidRDefault="00A44AC9">
      <w:pPr>
        <w:pStyle w:val="BodyText"/>
        <w:spacing w:before="3"/>
      </w:pPr>
    </w:p>
    <w:p w:rsidR="00A44AC9" w:rsidRDefault="00AD3B67">
      <w:pPr>
        <w:pStyle w:val="ListParagraph"/>
        <w:numPr>
          <w:ilvl w:val="0"/>
          <w:numId w:val="2"/>
        </w:numPr>
        <w:tabs>
          <w:tab w:val="left" w:pos="946"/>
        </w:tabs>
        <w:ind w:left="945" w:hanging="363"/>
      </w:pPr>
      <w:r>
        <w:t xml:space="preserve">Deriving interoperability of  </w:t>
      </w:r>
      <w:r w:rsidR="009C6182">
        <w:t>sales</w:t>
      </w:r>
      <w:r>
        <w:t xml:space="preserve"> moods</w:t>
      </w:r>
    </w:p>
    <w:p w:rsidR="00A44AC9" w:rsidRDefault="00A44AC9">
      <w:pPr>
        <w:pStyle w:val="BodyText"/>
        <w:spacing w:before="8"/>
      </w:pPr>
    </w:p>
    <w:p w:rsidR="00A44AC9" w:rsidRDefault="00464A3D" w:rsidP="00AD3B67">
      <w:pPr>
        <w:pStyle w:val="ListParagraph"/>
        <w:numPr>
          <w:ilvl w:val="0"/>
          <w:numId w:val="2"/>
        </w:numPr>
        <w:tabs>
          <w:tab w:val="left" w:pos="946"/>
        </w:tabs>
        <w:ind w:left="945" w:hanging="363"/>
      </w:pPr>
      <w:r>
        <w:t>Get</w:t>
      </w:r>
      <w:r w:rsidRPr="00AD3B67">
        <w:rPr>
          <w:spacing w:val="-2"/>
        </w:rPr>
        <w:t xml:space="preserve"> </w:t>
      </w:r>
      <w:r>
        <w:t>the</w:t>
      </w:r>
      <w:r w:rsidRPr="00AD3B67">
        <w:rPr>
          <w:spacing w:val="-5"/>
        </w:rPr>
        <w:t xml:space="preserve"> </w:t>
      </w:r>
      <w:r>
        <w:t>exact</w:t>
      </w:r>
      <w:r w:rsidRPr="00AD3B67">
        <w:rPr>
          <w:spacing w:val="-1"/>
        </w:rPr>
        <w:t xml:space="preserve"> </w:t>
      </w:r>
      <w:r w:rsidR="00AD3B67">
        <w:t>pattern</w:t>
      </w:r>
      <w:r w:rsidRPr="00AD3B67">
        <w:rPr>
          <w:spacing w:val="3"/>
        </w:rPr>
        <w:t xml:space="preserve"> </w:t>
      </w:r>
      <w:r>
        <w:t>of</w:t>
      </w:r>
      <w:r w:rsidRPr="00AD3B67">
        <w:rPr>
          <w:spacing w:val="-9"/>
        </w:rPr>
        <w:t xml:space="preserve"> </w:t>
      </w:r>
      <w:r w:rsidR="00AD3B67">
        <w:t xml:space="preserve">approximation to make </w:t>
      </w:r>
      <w:r w:rsidR="009C6182">
        <w:t xml:space="preserve">financial </w:t>
      </w:r>
      <w:r w:rsidR="00AD3B67">
        <w:t>decision</w:t>
      </w:r>
    </w:p>
    <w:p w:rsidR="00AD3B67" w:rsidRDefault="00AD3B67" w:rsidP="00AD3B67">
      <w:pPr>
        <w:tabs>
          <w:tab w:val="left" w:pos="946"/>
        </w:tabs>
        <w:sectPr w:rsidR="00AD3B67">
          <w:pgSz w:w="12240" w:h="15840"/>
          <w:pgMar w:top="880" w:right="1180" w:bottom="760" w:left="1500" w:header="365" w:footer="566" w:gutter="0"/>
          <w:cols w:space="720"/>
        </w:sectPr>
      </w:pPr>
    </w:p>
    <w:p w:rsidR="00A44AC9" w:rsidRDefault="00A44AC9">
      <w:pPr>
        <w:pStyle w:val="BodyText"/>
        <w:spacing w:before="1"/>
        <w:rPr>
          <w:sz w:val="23"/>
        </w:rPr>
      </w:pPr>
    </w:p>
    <w:p w:rsidR="00FE55E8" w:rsidRDefault="00FE55E8" w:rsidP="007F7FDD">
      <w:pPr>
        <w:pStyle w:val="Heading2"/>
        <w:tabs>
          <w:tab w:val="left" w:pos="653"/>
          <w:tab w:val="left" w:pos="654"/>
        </w:tabs>
        <w:ind w:firstLine="0"/>
        <w:rPr>
          <w:color w:val="2D5295"/>
          <w:w w:val="105"/>
        </w:rPr>
      </w:pPr>
    </w:p>
    <w:p w:rsidR="00FE55E8" w:rsidRDefault="00FE55E8" w:rsidP="007F7FDD">
      <w:pPr>
        <w:pStyle w:val="Heading2"/>
        <w:tabs>
          <w:tab w:val="left" w:pos="653"/>
          <w:tab w:val="left" w:pos="654"/>
        </w:tabs>
        <w:ind w:firstLine="0"/>
        <w:rPr>
          <w:color w:val="2D5295"/>
          <w:w w:val="105"/>
        </w:rPr>
      </w:pPr>
    </w:p>
    <w:p w:rsidR="00A44AC9" w:rsidRDefault="00464A3D" w:rsidP="007F7FDD">
      <w:pPr>
        <w:pStyle w:val="Heading2"/>
        <w:tabs>
          <w:tab w:val="left" w:pos="653"/>
          <w:tab w:val="left" w:pos="654"/>
        </w:tabs>
        <w:ind w:firstLine="0"/>
        <w:rPr>
          <w:color w:val="2D5295"/>
        </w:rPr>
      </w:pPr>
      <w:r>
        <w:rPr>
          <w:color w:val="2D5295"/>
          <w:w w:val="105"/>
        </w:rPr>
        <w:t>Conclusion</w:t>
      </w:r>
    </w:p>
    <w:p w:rsidR="00A44AC9" w:rsidRDefault="00464A3D">
      <w:pPr>
        <w:spacing w:before="280" w:line="230" w:lineRule="auto"/>
        <w:ind w:left="222" w:right="424"/>
        <w:jc w:val="both"/>
        <w:rPr>
          <w:sz w:val="23"/>
        </w:rPr>
      </w:pPr>
      <w:r>
        <w:rPr>
          <w:sz w:val="23"/>
        </w:rPr>
        <w:t xml:space="preserve">The Designed </w:t>
      </w:r>
      <w:r w:rsidR="00AD3B67">
        <w:rPr>
          <w:sz w:val="23"/>
        </w:rPr>
        <w:t>`</w:t>
      </w:r>
      <w:r w:rsidR="00FE55E8">
        <w:rPr>
          <w:sz w:val="23"/>
        </w:rPr>
        <w:t>survey</w:t>
      </w:r>
      <w:r w:rsidR="00AD3B67">
        <w:rPr>
          <w:sz w:val="23"/>
        </w:rPr>
        <w:t xml:space="preserve"> based method</w:t>
      </w:r>
      <w:r>
        <w:rPr>
          <w:sz w:val="23"/>
        </w:rPr>
        <w:t xml:space="preserve"> will detect an anomaly in the </w:t>
      </w:r>
      <w:r w:rsidR="00AD3B67">
        <w:rPr>
          <w:sz w:val="23"/>
        </w:rPr>
        <w:t xml:space="preserve">moods of trends in investment decision in massive sectors like GDP`s at </w:t>
      </w:r>
      <w:r w:rsidR="00FE55E8">
        <w:rPr>
          <w:sz w:val="23"/>
        </w:rPr>
        <w:t>inter</w:t>
      </w:r>
      <w:r w:rsidR="00AD3B67">
        <w:rPr>
          <w:sz w:val="23"/>
        </w:rPr>
        <w:t>national level</w:t>
      </w:r>
      <w:r>
        <w:rPr>
          <w:spacing w:val="1"/>
          <w:sz w:val="23"/>
        </w:rPr>
        <w:t xml:space="preserve"> </w:t>
      </w:r>
      <w:r>
        <w:rPr>
          <w:sz w:val="23"/>
        </w:rPr>
        <w:t xml:space="preserve">based on various anomalies data used to train our </w:t>
      </w:r>
      <w:r w:rsidR="005D43B1">
        <w:rPr>
          <w:sz w:val="23"/>
        </w:rPr>
        <w:t>irregular proportions in investment stinginess</w:t>
      </w:r>
      <w:r>
        <w:rPr>
          <w:sz w:val="23"/>
        </w:rPr>
        <w:t>, so we can identify the</w:t>
      </w:r>
      <w:r>
        <w:rPr>
          <w:spacing w:val="1"/>
          <w:sz w:val="23"/>
        </w:rPr>
        <w:t xml:space="preserve"> </w:t>
      </w:r>
      <w:r>
        <w:rPr>
          <w:sz w:val="23"/>
        </w:rPr>
        <w:t>imbalance in the</w:t>
      </w:r>
      <w:r w:rsidR="005D43B1">
        <w:rPr>
          <w:sz w:val="23"/>
        </w:rPr>
        <w:t xml:space="preserve"> financial nerve of</w:t>
      </w:r>
      <w:r>
        <w:rPr>
          <w:sz w:val="23"/>
        </w:rPr>
        <w:t xml:space="preserve"> society in early stages and can take necessary action to </w:t>
      </w:r>
      <w:r w:rsidR="005D43B1">
        <w:rPr>
          <w:sz w:val="23"/>
        </w:rPr>
        <w:t>balance</w:t>
      </w:r>
      <w:r>
        <w:rPr>
          <w:sz w:val="23"/>
        </w:rPr>
        <w:t xml:space="preserve"> them</w:t>
      </w:r>
      <w:r>
        <w:rPr>
          <w:spacing w:val="1"/>
          <w:sz w:val="23"/>
        </w:rPr>
        <w:t xml:space="preserve"> </w:t>
      </w:r>
      <w:r>
        <w:rPr>
          <w:sz w:val="23"/>
        </w:rPr>
        <w:t>immediately,</w:t>
      </w:r>
      <w:r>
        <w:rPr>
          <w:spacing w:val="16"/>
          <w:sz w:val="23"/>
        </w:rPr>
        <w:t xml:space="preserve"> </w:t>
      </w:r>
      <w:r>
        <w:rPr>
          <w:sz w:val="23"/>
        </w:rPr>
        <w:t>so</w:t>
      </w:r>
      <w:r w:rsidR="005D43B1">
        <w:rPr>
          <w:sz w:val="23"/>
        </w:rPr>
        <w:t xml:space="preserve"> that</w:t>
      </w:r>
      <w:r>
        <w:rPr>
          <w:spacing w:val="-1"/>
          <w:sz w:val="23"/>
        </w:rPr>
        <w:t xml:space="preserve"> </w:t>
      </w:r>
      <w:r>
        <w:rPr>
          <w:sz w:val="23"/>
        </w:rPr>
        <w:t>we</w:t>
      </w:r>
      <w:r>
        <w:rPr>
          <w:spacing w:val="-1"/>
          <w:sz w:val="23"/>
        </w:rPr>
        <w:t xml:space="preserve"> </w:t>
      </w:r>
      <w:r>
        <w:rPr>
          <w:sz w:val="23"/>
        </w:rPr>
        <w:t>can</w:t>
      </w:r>
      <w:r>
        <w:rPr>
          <w:spacing w:val="2"/>
          <w:sz w:val="23"/>
        </w:rPr>
        <w:t xml:space="preserve"> </w:t>
      </w:r>
      <w:r>
        <w:rPr>
          <w:sz w:val="23"/>
        </w:rPr>
        <w:t xml:space="preserve">have a </w:t>
      </w:r>
      <w:r w:rsidR="005D43B1">
        <w:rPr>
          <w:sz w:val="23"/>
        </w:rPr>
        <w:t>precautionary</w:t>
      </w:r>
      <w:r>
        <w:rPr>
          <w:spacing w:val="15"/>
          <w:sz w:val="23"/>
        </w:rPr>
        <w:t xml:space="preserve"> </w:t>
      </w:r>
      <w:r w:rsidR="005D43B1">
        <w:rPr>
          <w:sz w:val="23"/>
        </w:rPr>
        <w:t>decision making abilities to investment opportuni</w:t>
      </w:r>
      <w:r w:rsidR="007F7FDD">
        <w:rPr>
          <w:sz w:val="23"/>
        </w:rPr>
        <w:t>ti</w:t>
      </w:r>
      <w:r w:rsidR="005D43B1">
        <w:rPr>
          <w:sz w:val="23"/>
        </w:rPr>
        <w:t>es</w:t>
      </w:r>
      <w:r>
        <w:rPr>
          <w:sz w:val="23"/>
        </w:rPr>
        <w:t>.</w:t>
      </w:r>
    </w:p>
    <w:p w:rsidR="00A44AC9" w:rsidRDefault="00A44AC9">
      <w:pPr>
        <w:spacing w:line="230" w:lineRule="auto"/>
        <w:jc w:val="both"/>
        <w:rPr>
          <w:sz w:val="23"/>
        </w:rPr>
      </w:pPr>
    </w:p>
    <w:p w:rsidR="00FE55E8" w:rsidRDefault="00FE55E8">
      <w:pPr>
        <w:spacing w:line="230" w:lineRule="auto"/>
        <w:jc w:val="both"/>
        <w:rPr>
          <w:sz w:val="23"/>
        </w:rPr>
      </w:pPr>
    </w:p>
    <w:p w:rsidR="00FE55E8" w:rsidRDefault="00FE55E8">
      <w:pPr>
        <w:spacing w:line="230" w:lineRule="auto"/>
        <w:jc w:val="both"/>
        <w:rPr>
          <w:sz w:val="23"/>
        </w:rPr>
      </w:pPr>
    </w:p>
    <w:p w:rsidR="00FE55E8" w:rsidRDefault="00FE55E8">
      <w:pPr>
        <w:spacing w:line="230" w:lineRule="auto"/>
        <w:jc w:val="both"/>
        <w:rPr>
          <w:sz w:val="23"/>
        </w:rPr>
        <w:sectPr w:rsidR="00FE55E8">
          <w:pgSz w:w="12240" w:h="15840"/>
          <w:pgMar w:top="880" w:right="1180" w:bottom="760" w:left="1500" w:header="365" w:footer="566" w:gutter="0"/>
          <w:cols w:space="720"/>
        </w:sectPr>
      </w:pPr>
      <w:r>
        <w:rPr>
          <w:noProof/>
          <w:lang w:val="en-IN" w:eastAsia="en-IN"/>
        </w:rPr>
        <w:drawing>
          <wp:inline distT="0" distB="0" distL="0" distR="0">
            <wp:extent cx="6070600" cy="5649619"/>
            <wp:effectExtent l="19050" t="0" r="6350" b="0"/>
            <wp:docPr id="22" name="Picture 22" descr="Global Debt Reaches a Record $226 Trillion – IM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lobal Debt Reaches a Record $226 Trillion – IMF Blog"/>
                    <pic:cNvPicPr>
                      <a:picLocks noChangeAspect="1" noChangeArrowheads="1"/>
                    </pic:cNvPicPr>
                  </pic:nvPicPr>
                  <pic:blipFill>
                    <a:blip r:embed="rId22" cstate="print"/>
                    <a:srcRect/>
                    <a:stretch>
                      <a:fillRect/>
                    </a:stretch>
                  </pic:blipFill>
                  <pic:spPr bwMode="auto">
                    <a:xfrm>
                      <a:off x="0" y="0"/>
                      <a:ext cx="6070600" cy="5649619"/>
                    </a:xfrm>
                    <a:prstGeom prst="rect">
                      <a:avLst/>
                    </a:prstGeom>
                    <a:noFill/>
                    <a:ln w="9525">
                      <a:noFill/>
                      <a:miter lim="800000"/>
                      <a:headEnd/>
                      <a:tailEnd/>
                    </a:ln>
                  </pic:spPr>
                </pic:pic>
              </a:graphicData>
            </a:graphic>
          </wp:inline>
        </w:drawing>
      </w:r>
    </w:p>
    <w:p w:rsidR="00A44AC9" w:rsidRDefault="00A44AC9">
      <w:pPr>
        <w:pStyle w:val="BodyText"/>
        <w:spacing w:before="8"/>
      </w:pPr>
    </w:p>
    <w:p w:rsidR="00A44AC9" w:rsidRDefault="00464A3D">
      <w:pPr>
        <w:pStyle w:val="Heading2"/>
        <w:numPr>
          <w:ilvl w:val="0"/>
          <w:numId w:val="6"/>
        </w:numPr>
        <w:tabs>
          <w:tab w:val="left" w:pos="653"/>
          <w:tab w:val="left" w:pos="654"/>
        </w:tabs>
        <w:ind w:left="653" w:hanging="432"/>
        <w:rPr>
          <w:color w:val="2D5295"/>
        </w:rPr>
      </w:pPr>
      <w:r>
        <w:rPr>
          <w:color w:val="2D5295"/>
        </w:rPr>
        <w:t>References</w:t>
      </w:r>
    </w:p>
    <w:p w:rsidR="00A44AC9" w:rsidRDefault="00A44AC9">
      <w:pPr>
        <w:pStyle w:val="BodyText"/>
        <w:spacing w:before="3"/>
        <w:rPr>
          <w:sz w:val="40"/>
        </w:rPr>
      </w:pPr>
    </w:p>
    <w:p w:rsidR="00A44AC9" w:rsidRDefault="00464A3D">
      <w:pPr>
        <w:pStyle w:val="ListParagraph"/>
        <w:numPr>
          <w:ilvl w:val="0"/>
          <w:numId w:val="1"/>
        </w:numPr>
        <w:tabs>
          <w:tab w:val="left" w:pos="944"/>
        </w:tabs>
        <w:ind w:hanging="361"/>
      </w:pPr>
      <w:r>
        <w:rPr>
          <w:color w:val="0362C1"/>
          <w:u w:val="single" w:color="0362C1"/>
        </w:rPr>
        <w:t>https://en.wikipedia.org/wiki/</w:t>
      </w:r>
      <w:r w:rsidR="00967757">
        <w:rPr>
          <w:color w:val="0362C1"/>
          <w:u w:val="single" w:color="0362C1"/>
        </w:rPr>
        <w:t>`</w:t>
      </w:r>
    </w:p>
    <w:p w:rsidR="00A44AC9" w:rsidRDefault="00464A3D">
      <w:pPr>
        <w:pStyle w:val="ListParagraph"/>
        <w:numPr>
          <w:ilvl w:val="0"/>
          <w:numId w:val="1"/>
        </w:numPr>
        <w:tabs>
          <w:tab w:val="left" w:pos="946"/>
        </w:tabs>
        <w:spacing w:before="26"/>
        <w:ind w:left="945"/>
      </w:pPr>
      <w:r>
        <w:t>Google.com</w:t>
      </w:r>
      <w:r>
        <w:rPr>
          <w:spacing w:val="5"/>
        </w:rPr>
        <w:t xml:space="preserve"> </w:t>
      </w:r>
      <w:r>
        <w:t>for</w:t>
      </w:r>
      <w:r>
        <w:rPr>
          <w:spacing w:val="-13"/>
        </w:rPr>
        <w:t xml:space="preserve"> </w:t>
      </w:r>
      <w:r w:rsidR="00967757">
        <w:t>trends</w:t>
      </w:r>
    </w:p>
    <w:p w:rsidR="00A44AC9" w:rsidRDefault="00400997">
      <w:pPr>
        <w:pStyle w:val="ListParagraph"/>
        <w:numPr>
          <w:ilvl w:val="0"/>
          <w:numId w:val="1"/>
        </w:numPr>
        <w:tabs>
          <w:tab w:val="left" w:pos="944"/>
        </w:tabs>
        <w:spacing w:before="15"/>
        <w:ind w:hanging="361"/>
      </w:pPr>
      <w:hyperlink r:id="rId23">
        <w:proofErr w:type="spellStart"/>
        <w:r w:rsidR="00967757">
          <w:t>Ineuron</w:t>
        </w:r>
        <w:proofErr w:type="spellEnd"/>
      </w:hyperlink>
      <w:r w:rsidR="00967757">
        <w:t xml:space="preserve"> tutorial</w:t>
      </w:r>
    </w:p>
    <w:sectPr w:rsidR="00A44AC9" w:rsidSect="00A44AC9">
      <w:pgSz w:w="12240" w:h="15840"/>
      <w:pgMar w:top="880" w:right="1180" w:bottom="760" w:left="1500" w:header="365" w:footer="56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7D3" w:rsidRDefault="00FE67D3" w:rsidP="00A44AC9">
      <w:r>
        <w:separator/>
      </w:r>
    </w:p>
  </w:endnote>
  <w:endnote w:type="continuationSeparator" w:id="0">
    <w:p w:rsidR="00FE67D3" w:rsidRDefault="00FE67D3" w:rsidP="00A44AC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400997">
    <w:pPr>
      <w:pStyle w:val="BodyText"/>
      <w:spacing w:line="14" w:lineRule="auto"/>
      <w:rPr>
        <w:sz w:val="20"/>
      </w:rPr>
    </w:pPr>
    <w:r w:rsidRPr="00400997">
      <w:pict>
        <v:shapetype id="_x0000_t202" coordsize="21600,21600" o:spt="202" path="m,l,21600r21600,l21600,xe">
          <v:stroke joinstyle="miter"/>
          <v:path gradientshapeok="t" o:connecttype="rect"/>
        </v:shapetype>
        <v:shape id="_x0000_s1032" type="#_x0000_t202" style="position:absolute;margin-left:392.15pt;margin-top:752.25pt;width:110.75pt;height:14.85pt;z-index:-16052224;mso-position-horizontal-relative:page;mso-position-vertical-relative:page" filled="f" stroked="f">
          <v:textbox inset="0,0,0,0">
            <w:txbxContent>
              <w:p w:rsidR="00A44AC9" w:rsidRDefault="00442A03">
                <w:pPr>
                  <w:spacing w:before="12"/>
                  <w:ind w:left="20"/>
                  <w:rPr>
                    <w:sz w:val="23"/>
                    <w:lang w:val="en-IN"/>
                  </w:rPr>
                </w:pPr>
                <w:r>
                  <w:rPr>
                    <w:sz w:val="23"/>
                    <w:lang w:val="en-IN"/>
                  </w:rPr>
                  <w:t>International Debt</w:t>
                </w:r>
                <w:r w:rsidR="00961656">
                  <w:rPr>
                    <w:sz w:val="23"/>
                    <w:lang w:val="en-IN"/>
                  </w:rPr>
                  <w:t xml:space="preserve"> BI</w:t>
                </w:r>
              </w:p>
              <w:p w:rsidR="008821CD" w:rsidRPr="008821CD" w:rsidRDefault="008821CD">
                <w:pPr>
                  <w:spacing w:before="12"/>
                  <w:ind w:left="20"/>
                  <w:rPr>
                    <w:sz w:val="23"/>
                    <w:lang w:val="en-IN"/>
                  </w:rPr>
                </w:pPr>
              </w:p>
            </w:txbxContent>
          </v:textbox>
          <w10:wrap anchorx="page" anchory="page"/>
        </v:shape>
      </w:pict>
    </w:r>
    <w:r w:rsidRPr="00400997">
      <w:pict>
        <v:shape id="_x0000_s1031" type="#_x0000_t202" style="position:absolute;margin-left:514.6pt;margin-top:752.25pt;width:12.55pt;height:14.85pt;z-index:-16051712;mso-position-horizontal-relative:page;mso-position-vertical-relative:page" filled="f" stroked="f">
          <v:textbox inset="0,0,0,0">
            <w:txbxContent>
              <w:p w:rsidR="00A44AC9" w:rsidRDefault="00400997">
                <w:pPr>
                  <w:spacing w:before="12"/>
                  <w:ind w:left="60"/>
                  <w:rPr>
                    <w:sz w:val="23"/>
                  </w:rPr>
                </w:pPr>
                <w:r>
                  <w:fldChar w:fldCharType="begin"/>
                </w:r>
                <w:r w:rsidR="00464A3D">
                  <w:rPr>
                    <w:w w:val="102"/>
                    <w:sz w:val="23"/>
                  </w:rPr>
                  <w:instrText xml:space="preserve"> PAGE </w:instrText>
                </w:r>
                <w:r>
                  <w:fldChar w:fldCharType="separate"/>
                </w:r>
                <w:r w:rsidR="007869E9">
                  <w:rPr>
                    <w:noProof/>
                    <w:w w:val="102"/>
                    <w:sz w:val="23"/>
                  </w:rPr>
                  <w:t>11</w:t>
                </w:r>
                <w: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400997">
    <w:pPr>
      <w:pStyle w:val="BodyText"/>
      <w:spacing w:line="14" w:lineRule="auto"/>
      <w:rPr>
        <w:sz w:val="20"/>
      </w:rPr>
    </w:pPr>
    <w:r w:rsidRPr="00400997">
      <w:pict>
        <v:shapetype id="_x0000_t202" coordsize="21600,21600" o:spt="202" path="m,l,21600r21600,l21600,xe">
          <v:stroke joinstyle="miter"/>
          <v:path gradientshapeok="t" o:connecttype="rect"/>
        </v:shapetype>
        <v:shape id="_x0000_s1029" type="#_x0000_t202" style="position:absolute;margin-left:392.2pt;margin-top:752.7pt;width:110.5pt;height:14.3pt;z-index:-16050176;mso-position-horizontal-relative:page;mso-position-vertical-relative:page" filled="f" stroked="f">
          <v:textbox inset="0,0,0,0">
            <w:txbxContent>
              <w:p w:rsidR="00A44AC9" w:rsidRPr="00967757" w:rsidRDefault="00442A03" w:rsidP="00967757">
                <w:pPr>
                  <w:pStyle w:val="BodyText"/>
                  <w:spacing w:before="13"/>
                  <w:rPr>
                    <w:lang w:val="en-IN"/>
                  </w:rPr>
                </w:pPr>
                <w:r>
                  <w:rPr>
                    <w:w w:val="95"/>
                    <w:lang w:val="en-IN"/>
                  </w:rPr>
                  <w:t>International Debt</w:t>
                </w:r>
                <w:r w:rsidR="00961656">
                  <w:rPr>
                    <w:w w:val="95"/>
                    <w:lang w:val="en-IN"/>
                  </w:rPr>
                  <w:t xml:space="preserve"> BI</w:t>
                </w:r>
              </w:p>
            </w:txbxContent>
          </v:textbox>
          <w10:wrap anchorx="page" anchory="page"/>
        </v:shape>
      </w:pict>
    </w:r>
    <w:r w:rsidRPr="00400997">
      <w:pict>
        <v:shape id="_x0000_s1028" type="#_x0000_t202" style="position:absolute;margin-left:516.7pt;margin-top:752.7pt;width:12.3pt;height:14.3pt;z-index:-16049664;mso-position-horizontal-relative:page;mso-position-vertical-relative:page" filled="f" stroked="f">
          <v:textbox inset="0,0,0,0">
            <w:txbxContent>
              <w:p w:rsidR="00A44AC9" w:rsidRDefault="00967757">
                <w:pPr>
                  <w:pStyle w:val="BodyText"/>
                  <w:spacing w:before="13"/>
                  <w:ind w:left="20"/>
                </w:pPr>
                <w:r>
                  <w:rPr>
                    <w:w w:val="75"/>
                  </w:rPr>
                  <w:t>10</w:t>
                </w: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400997">
    <w:pPr>
      <w:pStyle w:val="BodyText"/>
      <w:spacing w:line="14" w:lineRule="auto"/>
      <w:rPr>
        <w:sz w:val="20"/>
      </w:rPr>
    </w:pPr>
    <w:r w:rsidRPr="00400997">
      <w:pict>
        <v:shapetype id="_x0000_t202" coordsize="21600,21600" o:spt="202" path="m,l,21600r21600,l21600,xe">
          <v:stroke joinstyle="miter"/>
          <v:path gradientshapeok="t" o:connecttype="rect"/>
        </v:shapetype>
        <v:shape id="_x0000_s1026" type="#_x0000_t202" style="position:absolute;margin-left:392.2pt;margin-top:752.7pt;width:110.75pt;height:14.3pt;z-index:-16048128;mso-position-horizontal-relative:page;mso-position-vertical-relative:page" filled="f" stroked="f">
          <v:textbox inset="0,0,0,0">
            <w:txbxContent>
              <w:p w:rsidR="00A44AC9" w:rsidRPr="00967757" w:rsidRDefault="00442A03">
                <w:pPr>
                  <w:pStyle w:val="BodyText"/>
                  <w:spacing w:before="13"/>
                  <w:ind w:left="20"/>
                  <w:rPr>
                    <w:lang w:val="en-IN"/>
                  </w:rPr>
                </w:pPr>
                <w:r>
                  <w:rPr>
                    <w:w w:val="95"/>
                    <w:lang w:val="en-IN"/>
                  </w:rPr>
                  <w:t>International Debt</w:t>
                </w:r>
                <w:r w:rsidR="00961656">
                  <w:rPr>
                    <w:w w:val="95"/>
                    <w:lang w:val="en-IN"/>
                  </w:rPr>
                  <w:t xml:space="preserve"> BI</w:t>
                </w:r>
              </w:p>
            </w:txbxContent>
          </v:textbox>
          <w10:wrap anchorx="page" anchory="page"/>
        </v:shape>
      </w:pict>
    </w:r>
    <w:r w:rsidRPr="00400997">
      <w:pict>
        <v:shape id="_x0000_s1025" type="#_x0000_t202" style="position:absolute;margin-left:512.3pt;margin-top:752.7pt;width:18.6pt;height:14.3pt;z-index:-16047616;mso-position-horizontal-relative:page;mso-position-vertical-relative:page" filled="f" stroked="f">
          <v:textbox inset="0,0,0,0">
            <w:txbxContent>
              <w:p w:rsidR="00A44AC9" w:rsidRDefault="00400997">
                <w:pPr>
                  <w:pStyle w:val="BodyText"/>
                  <w:spacing w:before="13"/>
                  <w:ind w:left="60"/>
                </w:pPr>
                <w:r>
                  <w:fldChar w:fldCharType="begin"/>
                </w:r>
                <w:r w:rsidR="00464A3D">
                  <w:rPr>
                    <w:w w:val="105"/>
                  </w:rPr>
                  <w:instrText xml:space="preserve"> PAGE </w:instrText>
                </w:r>
                <w:r>
                  <w:fldChar w:fldCharType="separate"/>
                </w:r>
                <w:r w:rsidR="00FE55E8">
                  <w:rPr>
                    <w:noProof/>
                    <w:w w:val="105"/>
                  </w:rPr>
                  <w:t>16</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7D3" w:rsidRDefault="00FE67D3" w:rsidP="00A44AC9">
      <w:r>
        <w:separator/>
      </w:r>
    </w:p>
  </w:footnote>
  <w:footnote w:type="continuationSeparator" w:id="0">
    <w:p w:rsidR="00FE67D3" w:rsidRDefault="00FE67D3" w:rsidP="00A44A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464A3D">
    <w:pPr>
      <w:pStyle w:val="BodyText"/>
      <w:spacing w:line="14" w:lineRule="auto"/>
      <w:rPr>
        <w:sz w:val="20"/>
      </w:rPr>
    </w:pPr>
    <w:r>
      <w:rPr>
        <w:noProof/>
        <w:lang w:val="en-IN" w:eastAsia="en-IN"/>
      </w:rPr>
      <w:drawing>
        <wp:anchor distT="0" distB="0" distL="0" distR="0" simplePos="0" relativeHeight="487263232"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400997" w:rsidRPr="00400997">
      <w:pict>
        <v:shapetype id="_x0000_t202" coordsize="21600,21600" o:spt="202" path="m,l,21600r21600,l21600,xe">
          <v:stroke joinstyle="miter"/>
          <v:path gradientshapeok="t" o:connecttype="rect"/>
        </v:shapetype>
        <v:shape id="_x0000_s1033" type="#_x0000_t202" style="position:absolute;margin-left:83.55pt;margin-top:26.95pt;width:122.85pt;height:14.3pt;z-index:-16052736;mso-position-horizontal-relative:page;mso-position-vertical-relative:page" filled="f" stroked="f">
          <v:textbox inset="0,0,0,0">
            <w:txbxContent>
              <w:p w:rsidR="00A44AC9" w:rsidRDefault="00464A3D">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464A3D">
    <w:pPr>
      <w:pStyle w:val="BodyText"/>
      <w:spacing w:line="14" w:lineRule="auto"/>
      <w:rPr>
        <w:sz w:val="20"/>
      </w:rPr>
    </w:pPr>
    <w:r>
      <w:rPr>
        <w:noProof/>
        <w:lang w:val="en-IN" w:eastAsia="en-IN"/>
      </w:rPr>
      <w:drawing>
        <wp:anchor distT="0" distB="0" distL="0" distR="0" simplePos="0" relativeHeight="487265280"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400997" w:rsidRPr="00400997">
      <w:pict>
        <v:shapetype id="_x0000_t202" coordsize="21600,21600" o:spt="202" path="m,l,21600r21600,l21600,xe">
          <v:stroke joinstyle="miter"/>
          <v:path gradientshapeok="t" o:connecttype="rect"/>
        </v:shapetype>
        <v:shape id="_x0000_s1030" type="#_x0000_t202" style="position:absolute;margin-left:89.8pt;margin-top:26.95pt;width:90.55pt;height:14.3pt;z-index:-16050688;mso-position-horizontal-relative:page;mso-position-vertical-relative:page" filled="f" stroked="f">
          <v:textbox inset="0,0,0,0">
            <w:txbxContent>
              <w:p w:rsidR="00A44AC9" w:rsidRDefault="00464A3D">
                <w:pPr>
                  <w:pStyle w:val="BodyText"/>
                  <w:spacing w:before="13"/>
                  <w:ind w:left="20"/>
                </w:pPr>
                <w:r>
                  <w:t>High</w:t>
                </w:r>
                <w:r>
                  <w:rPr>
                    <w:spacing w:val="-8"/>
                  </w:rPr>
                  <w:t xml:space="preserve"> </w:t>
                </w:r>
                <w:r>
                  <w:t>Level</w:t>
                </w:r>
                <w:r>
                  <w:rPr>
                    <w:spacing w:val="-12"/>
                  </w:rPr>
                  <w:t xml:space="preserve"> </w:t>
                </w:r>
                <w:r>
                  <w:t>Design</w:t>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4AC9" w:rsidRDefault="00464A3D">
    <w:pPr>
      <w:pStyle w:val="BodyText"/>
      <w:spacing w:line="14" w:lineRule="auto"/>
      <w:rPr>
        <w:sz w:val="20"/>
      </w:rPr>
    </w:pPr>
    <w:r>
      <w:rPr>
        <w:noProof/>
        <w:lang w:val="en-IN" w:eastAsia="en-IN"/>
      </w:rPr>
      <w:drawing>
        <wp:anchor distT="0" distB="0" distL="0" distR="0" simplePos="0" relativeHeight="487267328" behindDoc="1" locked="0" layoutInCell="1" allowOverlap="1">
          <wp:simplePos x="0" y="0"/>
          <wp:positionH relativeFrom="page">
            <wp:posOffset>6150864</wp:posOffset>
          </wp:positionH>
          <wp:positionV relativeFrom="page">
            <wp:posOffset>231647</wp:posOffset>
          </wp:positionV>
          <wp:extent cx="1234439" cy="327659"/>
          <wp:effectExtent l="0" t="0" r="0" b="0"/>
          <wp:wrapNone/>
          <wp:docPr id="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jpeg"/>
                  <pic:cNvPicPr/>
                </pic:nvPicPr>
                <pic:blipFill>
                  <a:blip r:embed="rId1" cstate="print"/>
                  <a:stretch>
                    <a:fillRect/>
                  </a:stretch>
                </pic:blipFill>
                <pic:spPr>
                  <a:xfrm>
                    <a:off x="0" y="0"/>
                    <a:ext cx="1234439" cy="327659"/>
                  </a:xfrm>
                  <a:prstGeom prst="rect">
                    <a:avLst/>
                  </a:prstGeom>
                </pic:spPr>
              </pic:pic>
            </a:graphicData>
          </a:graphic>
        </wp:anchor>
      </w:drawing>
    </w:r>
    <w:r w:rsidR="00400997" w:rsidRPr="00400997">
      <w:pict>
        <v:shapetype id="_x0000_t202" coordsize="21600,21600" o:spt="202" path="m,l,21600r21600,l21600,xe">
          <v:stroke joinstyle="miter"/>
          <v:path gradientshapeok="t" o:connecttype="rect"/>
        </v:shapetype>
        <v:shape id="_x0000_s1027" type="#_x0000_t202" style="position:absolute;margin-left:83.55pt;margin-top:26.95pt;width:122.85pt;height:14.3pt;z-index:-16048640;mso-position-horizontal-relative:page;mso-position-vertical-relative:page" filled="f" stroked="f">
          <v:textbox inset="0,0,0,0">
            <w:txbxContent>
              <w:p w:rsidR="00A44AC9" w:rsidRDefault="00464A3D">
                <w:pPr>
                  <w:pStyle w:val="BodyText"/>
                  <w:spacing w:before="13"/>
                  <w:ind w:left="20"/>
                </w:pPr>
                <w:r>
                  <w:t>High</w:t>
                </w:r>
                <w:r>
                  <w:rPr>
                    <w:spacing w:val="-8"/>
                  </w:rPr>
                  <w:t xml:space="preserve"> </w:t>
                </w:r>
                <w:r>
                  <w:t>Level</w:t>
                </w:r>
                <w:r>
                  <w:rPr>
                    <w:spacing w:val="-11"/>
                  </w:rPr>
                  <w:t xml:space="preserve"> </w:t>
                </w:r>
                <w:r>
                  <w:t>Design</w:t>
                </w:r>
                <w:r>
                  <w:rPr>
                    <w:spacing w:val="-6"/>
                  </w:rPr>
                  <w:t xml:space="preserve"> </w:t>
                </w:r>
                <w:r>
                  <w:t>(HLD)</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247D3"/>
    <w:multiLevelType w:val="hybridMultilevel"/>
    <w:tmpl w:val="60C4A27E"/>
    <w:lvl w:ilvl="0" w:tplc="49747C0A">
      <w:start w:val="1"/>
      <w:numFmt w:val="decimal"/>
      <w:lvlText w:val="%1."/>
      <w:lvlJc w:val="left"/>
      <w:pPr>
        <w:ind w:left="946" w:hanging="359"/>
      </w:pPr>
      <w:rPr>
        <w:rFonts w:ascii="Arial" w:eastAsia="Arial" w:hAnsi="Arial" w:cs="Arial" w:hint="default"/>
        <w:spacing w:val="-1"/>
        <w:w w:val="100"/>
        <w:sz w:val="22"/>
        <w:szCs w:val="22"/>
        <w:lang w:val="en-US" w:eastAsia="en-US" w:bidi="ar-SA"/>
      </w:rPr>
    </w:lvl>
    <w:lvl w:ilvl="1" w:tplc="30CEA2A0">
      <w:numFmt w:val="bullet"/>
      <w:lvlText w:val="•"/>
      <w:lvlJc w:val="left"/>
      <w:pPr>
        <w:ind w:left="1802" w:hanging="359"/>
      </w:pPr>
      <w:rPr>
        <w:rFonts w:hint="default"/>
        <w:lang w:val="en-US" w:eastAsia="en-US" w:bidi="ar-SA"/>
      </w:rPr>
    </w:lvl>
    <w:lvl w:ilvl="2" w:tplc="848C8AE8">
      <w:numFmt w:val="bullet"/>
      <w:lvlText w:val="•"/>
      <w:lvlJc w:val="left"/>
      <w:pPr>
        <w:ind w:left="2664" w:hanging="359"/>
      </w:pPr>
      <w:rPr>
        <w:rFonts w:hint="default"/>
        <w:lang w:val="en-US" w:eastAsia="en-US" w:bidi="ar-SA"/>
      </w:rPr>
    </w:lvl>
    <w:lvl w:ilvl="3" w:tplc="7F0682DC">
      <w:numFmt w:val="bullet"/>
      <w:lvlText w:val="•"/>
      <w:lvlJc w:val="left"/>
      <w:pPr>
        <w:ind w:left="3526" w:hanging="359"/>
      </w:pPr>
      <w:rPr>
        <w:rFonts w:hint="default"/>
        <w:lang w:val="en-US" w:eastAsia="en-US" w:bidi="ar-SA"/>
      </w:rPr>
    </w:lvl>
    <w:lvl w:ilvl="4" w:tplc="CBCE3480">
      <w:numFmt w:val="bullet"/>
      <w:lvlText w:val="•"/>
      <w:lvlJc w:val="left"/>
      <w:pPr>
        <w:ind w:left="4388" w:hanging="359"/>
      </w:pPr>
      <w:rPr>
        <w:rFonts w:hint="default"/>
        <w:lang w:val="en-US" w:eastAsia="en-US" w:bidi="ar-SA"/>
      </w:rPr>
    </w:lvl>
    <w:lvl w:ilvl="5" w:tplc="678CF176">
      <w:numFmt w:val="bullet"/>
      <w:lvlText w:val="•"/>
      <w:lvlJc w:val="left"/>
      <w:pPr>
        <w:ind w:left="5250" w:hanging="359"/>
      </w:pPr>
      <w:rPr>
        <w:rFonts w:hint="default"/>
        <w:lang w:val="en-US" w:eastAsia="en-US" w:bidi="ar-SA"/>
      </w:rPr>
    </w:lvl>
    <w:lvl w:ilvl="6" w:tplc="C9F445C8">
      <w:numFmt w:val="bullet"/>
      <w:lvlText w:val="•"/>
      <w:lvlJc w:val="left"/>
      <w:pPr>
        <w:ind w:left="6112" w:hanging="359"/>
      </w:pPr>
      <w:rPr>
        <w:rFonts w:hint="default"/>
        <w:lang w:val="en-US" w:eastAsia="en-US" w:bidi="ar-SA"/>
      </w:rPr>
    </w:lvl>
    <w:lvl w:ilvl="7" w:tplc="6C80E08A">
      <w:numFmt w:val="bullet"/>
      <w:lvlText w:val="•"/>
      <w:lvlJc w:val="left"/>
      <w:pPr>
        <w:ind w:left="6974" w:hanging="359"/>
      </w:pPr>
      <w:rPr>
        <w:rFonts w:hint="default"/>
        <w:lang w:val="en-US" w:eastAsia="en-US" w:bidi="ar-SA"/>
      </w:rPr>
    </w:lvl>
    <w:lvl w:ilvl="8" w:tplc="92D0BC2C">
      <w:numFmt w:val="bullet"/>
      <w:lvlText w:val="•"/>
      <w:lvlJc w:val="left"/>
      <w:pPr>
        <w:ind w:left="7836" w:hanging="359"/>
      </w:pPr>
      <w:rPr>
        <w:rFonts w:hint="default"/>
        <w:lang w:val="en-US" w:eastAsia="en-US" w:bidi="ar-SA"/>
      </w:rPr>
    </w:lvl>
  </w:abstractNum>
  <w:abstractNum w:abstractNumId="1">
    <w:nsid w:val="19B01BBD"/>
    <w:multiLevelType w:val="multilevel"/>
    <w:tmpl w:val="A2369FD6"/>
    <w:lvl w:ilvl="0">
      <w:start w:val="2"/>
      <w:numFmt w:val="decimal"/>
      <w:lvlText w:val="%1"/>
      <w:lvlJc w:val="left"/>
      <w:pPr>
        <w:ind w:left="949" w:hanging="719"/>
      </w:pPr>
      <w:rPr>
        <w:rFonts w:hint="default"/>
        <w:lang w:val="en-US" w:eastAsia="en-US" w:bidi="ar-SA"/>
      </w:rPr>
    </w:lvl>
    <w:lvl w:ilvl="1">
      <w:start w:val="7"/>
      <w:numFmt w:val="decimal"/>
      <w:lvlText w:val="%1.%2"/>
      <w:lvlJc w:val="left"/>
      <w:pPr>
        <w:ind w:left="949" w:hanging="719"/>
      </w:pPr>
      <w:rPr>
        <w:rFonts w:hint="default"/>
        <w:lang w:val="en-US" w:eastAsia="en-US" w:bidi="ar-SA"/>
      </w:rPr>
    </w:lvl>
    <w:lvl w:ilvl="2">
      <w:start w:val="1"/>
      <w:numFmt w:val="decimal"/>
      <w:lvlText w:val="%1.%2.%3"/>
      <w:lvlJc w:val="left"/>
      <w:pPr>
        <w:ind w:left="949" w:hanging="719"/>
      </w:pPr>
      <w:rPr>
        <w:rFonts w:hint="default"/>
        <w:spacing w:val="-1"/>
        <w:w w:val="101"/>
        <w:lang w:val="en-US" w:eastAsia="en-US" w:bidi="ar-SA"/>
      </w:rPr>
    </w:lvl>
    <w:lvl w:ilvl="3">
      <w:numFmt w:val="bullet"/>
      <w:lvlText w:val="•"/>
      <w:lvlJc w:val="left"/>
      <w:pPr>
        <w:ind w:left="1380" w:hanging="360"/>
      </w:pPr>
      <w:rPr>
        <w:rFonts w:ascii="Arial" w:eastAsia="Arial" w:hAnsi="Arial" w:cs="Arial" w:hint="default"/>
        <w:w w:val="96"/>
        <w:sz w:val="22"/>
        <w:szCs w:val="22"/>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015" w:hanging="360"/>
      </w:pPr>
      <w:rPr>
        <w:rFonts w:hint="default"/>
        <w:lang w:val="en-US" w:eastAsia="en-US" w:bidi="ar-SA"/>
      </w:rPr>
    </w:lvl>
    <w:lvl w:ilvl="6">
      <w:numFmt w:val="bullet"/>
      <w:lvlText w:val="•"/>
      <w:lvlJc w:val="left"/>
      <w:pPr>
        <w:ind w:left="5924" w:hanging="360"/>
      </w:pPr>
      <w:rPr>
        <w:rFonts w:hint="default"/>
        <w:lang w:val="en-US" w:eastAsia="en-US" w:bidi="ar-SA"/>
      </w:rPr>
    </w:lvl>
    <w:lvl w:ilvl="7">
      <w:numFmt w:val="bullet"/>
      <w:lvlText w:val="•"/>
      <w:lvlJc w:val="left"/>
      <w:pPr>
        <w:ind w:left="6833" w:hanging="360"/>
      </w:pPr>
      <w:rPr>
        <w:rFonts w:hint="default"/>
        <w:lang w:val="en-US" w:eastAsia="en-US" w:bidi="ar-SA"/>
      </w:rPr>
    </w:lvl>
    <w:lvl w:ilvl="8">
      <w:numFmt w:val="bullet"/>
      <w:lvlText w:val="•"/>
      <w:lvlJc w:val="left"/>
      <w:pPr>
        <w:ind w:left="7742" w:hanging="360"/>
      </w:pPr>
      <w:rPr>
        <w:rFonts w:hint="default"/>
        <w:lang w:val="en-US" w:eastAsia="en-US" w:bidi="ar-SA"/>
      </w:rPr>
    </w:lvl>
  </w:abstractNum>
  <w:abstractNum w:abstractNumId="2">
    <w:nsid w:val="1F18216D"/>
    <w:multiLevelType w:val="hybridMultilevel"/>
    <w:tmpl w:val="0A280B8E"/>
    <w:lvl w:ilvl="0" w:tplc="A52403E6">
      <w:start w:val="1"/>
      <w:numFmt w:val="bullet"/>
      <w:lvlText w:val=""/>
      <w:lvlJc w:val="left"/>
      <w:pPr>
        <w:tabs>
          <w:tab w:val="num" w:pos="720"/>
        </w:tabs>
        <w:ind w:left="720" w:hanging="360"/>
      </w:pPr>
      <w:rPr>
        <w:rFonts w:ascii="Wingdings 3" w:hAnsi="Wingdings 3" w:hint="default"/>
      </w:rPr>
    </w:lvl>
    <w:lvl w:ilvl="1" w:tplc="CBA2799A" w:tentative="1">
      <w:start w:val="1"/>
      <w:numFmt w:val="bullet"/>
      <w:lvlText w:val=""/>
      <w:lvlJc w:val="left"/>
      <w:pPr>
        <w:tabs>
          <w:tab w:val="num" w:pos="1440"/>
        </w:tabs>
        <w:ind w:left="1440" w:hanging="360"/>
      </w:pPr>
      <w:rPr>
        <w:rFonts w:ascii="Wingdings 3" w:hAnsi="Wingdings 3" w:hint="default"/>
      </w:rPr>
    </w:lvl>
    <w:lvl w:ilvl="2" w:tplc="8E9C9318" w:tentative="1">
      <w:start w:val="1"/>
      <w:numFmt w:val="bullet"/>
      <w:lvlText w:val=""/>
      <w:lvlJc w:val="left"/>
      <w:pPr>
        <w:tabs>
          <w:tab w:val="num" w:pos="2160"/>
        </w:tabs>
        <w:ind w:left="2160" w:hanging="360"/>
      </w:pPr>
      <w:rPr>
        <w:rFonts w:ascii="Wingdings 3" w:hAnsi="Wingdings 3" w:hint="default"/>
      </w:rPr>
    </w:lvl>
    <w:lvl w:ilvl="3" w:tplc="979CCC16" w:tentative="1">
      <w:start w:val="1"/>
      <w:numFmt w:val="bullet"/>
      <w:lvlText w:val=""/>
      <w:lvlJc w:val="left"/>
      <w:pPr>
        <w:tabs>
          <w:tab w:val="num" w:pos="2880"/>
        </w:tabs>
        <w:ind w:left="2880" w:hanging="360"/>
      </w:pPr>
      <w:rPr>
        <w:rFonts w:ascii="Wingdings 3" w:hAnsi="Wingdings 3" w:hint="default"/>
      </w:rPr>
    </w:lvl>
    <w:lvl w:ilvl="4" w:tplc="14D6A3B0" w:tentative="1">
      <w:start w:val="1"/>
      <w:numFmt w:val="bullet"/>
      <w:lvlText w:val=""/>
      <w:lvlJc w:val="left"/>
      <w:pPr>
        <w:tabs>
          <w:tab w:val="num" w:pos="3600"/>
        </w:tabs>
        <w:ind w:left="3600" w:hanging="360"/>
      </w:pPr>
      <w:rPr>
        <w:rFonts w:ascii="Wingdings 3" w:hAnsi="Wingdings 3" w:hint="default"/>
      </w:rPr>
    </w:lvl>
    <w:lvl w:ilvl="5" w:tplc="00B8E2D6" w:tentative="1">
      <w:start w:val="1"/>
      <w:numFmt w:val="bullet"/>
      <w:lvlText w:val=""/>
      <w:lvlJc w:val="left"/>
      <w:pPr>
        <w:tabs>
          <w:tab w:val="num" w:pos="4320"/>
        </w:tabs>
        <w:ind w:left="4320" w:hanging="360"/>
      </w:pPr>
      <w:rPr>
        <w:rFonts w:ascii="Wingdings 3" w:hAnsi="Wingdings 3" w:hint="default"/>
      </w:rPr>
    </w:lvl>
    <w:lvl w:ilvl="6" w:tplc="C734D2F2" w:tentative="1">
      <w:start w:val="1"/>
      <w:numFmt w:val="bullet"/>
      <w:lvlText w:val=""/>
      <w:lvlJc w:val="left"/>
      <w:pPr>
        <w:tabs>
          <w:tab w:val="num" w:pos="5040"/>
        </w:tabs>
        <w:ind w:left="5040" w:hanging="360"/>
      </w:pPr>
      <w:rPr>
        <w:rFonts w:ascii="Wingdings 3" w:hAnsi="Wingdings 3" w:hint="default"/>
      </w:rPr>
    </w:lvl>
    <w:lvl w:ilvl="7" w:tplc="161EF9CA" w:tentative="1">
      <w:start w:val="1"/>
      <w:numFmt w:val="bullet"/>
      <w:lvlText w:val=""/>
      <w:lvlJc w:val="left"/>
      <w:pPr>
        <w:tabs>
          <w:tab w:val="num" w:pos="5760"/>
        </w:tabs>
        <w:ind w:left="5760" w:hanging="360"/>
      </w:pPr>
      <w:rPr>
        <w:rFonts w:ascii="Wingdings 3" w:hAnsi="Wingdings 3" w:hint="default"/>
      </w:rPr>
    </w:lvl>
    <w:lvl w:ilvl="8" w:tplc="4984D8B2" w:tentative="1">
      <w:start w:val="1"/>
      <w:numFmt w:val="bullet"/>
      <w:lvlText w:val=""/>
      <w:lvlJc w:val="left"/>
      <w:pPr>
        <w:tabs>
          <w:tab w:val="num" w:pos="6480"/>
        </w:tabs>
        <w:ind w:left="6480" w:hanging="360"/>
      </w:pPr>
      <w:rPr>
        <w:rFonts w:ascii="Wingdings 3" w:hAnsi="Wingdings 3" w:hint="default"/>
      </w:rPr>
    </w:lvl>
  </w:abstractNum>
  <w:abstractNum w:abstractNumId="3">
    <w:nsid w:val="228157B7"/>
    <w:multiLevelType w:val="multilevel"/>
    <w:tmpl w:val="845C32EA"/>
    <w:lvl w:ilvl="0">
      <w:start w:val="1"/>
      <w:numFmt w:val="decimal"/>
      <w:lvlText w:val="%1"/>
      <w:lvlJc w:val="left"/>
      <w:pPr>
        <w:ind w:left="573" w:hanging="431"/>
      </w:pPr>
      <w:rPr>
        <w:rFonts w:hint="default"/>
        <w:b/>
        <w:bCs/>
        <w:w w:val="94"/>
        <w:lang w:val="en-US" w:eastAsia="en-US" w:bidi="ar-SA"/>
      </w:rPr>
    </w:lvl>
    <w:lvl w:ilvl="1">
      <w:start w:val="1"/>
      <w:numFmt w:val="decimal"/>
      <w:lvlText w:val="%1.%2"/>
      <w:lvlJc w:val="left"/>
      <w:pPr>
        <w:ind w:left="577" w:hanging="577"/>
      </w:pPr>
      <w:rPr>
        <w:rFonts w:hint="default"/>
        <w:b/>
        <w:bCs/>
        <w:spacing w:val="-1"/>
        <w:w w:val="98"/>
        <w:lang w:val="en-US" w:eastAsia="en-US" w:bidi="ar-SA"/>
      </w:rPr>
    </w:lvl>
    <w:lvl w:ilvl="2">
      <w:numFmt w:val="bullet"/>
      <w:lvlText w:val="•"/>
      <w:lvlJc w:val="left"/>
      <w:pPr>
        <w:ind w:left="1377" w:hanging="577"/>
      </w:pPr>
      <w:rPr>
        <w:rFonts w:hint="default"/>
        <w:w w:val="98"/>
        <w:lang w:val="en-US" w:eastAsia="en-US" w:bidi="ar-SA"/>
      </w:rPr>
    </w:lvl>
    <w:lvl w:ilvl="3">
      <w:numFmt w:val="bullet"/>
      <w:lvlText w:val="o"/>
      <w:lvlJc w:val="left"/>
      <w:pPr>
        <w:ind w:left="1665" w:hanging="577"/>
      </w:pPr>
      <w:rPr>
        <w:rFonts w:ascii="Arial" w:eastAsia="Arial" w:hAnsi="Arial" w:cs="Arial" w:hint="default"/>
        <w:w w:val="92"/>
        <w:sz w:val="22"/>
        <w:szCs w:val="22"/>
        <w:lang w:val="en-US" w:eastAsia="en-US" w:bidi="ar-SA"/>
      </w:rPr>
    </w:lvl>
    <w:lvl w:ilvl="4">
      <w:numFmt w:val="bullet"/>
      <w:lvlText w:val="•"/>
      <w:lvlJc w:val="left"/>
      <w:pPr>
        <w:ind w:left="1320" w:hanging="577"/>
      </w:pPr>
      <w:rPr>
        <w:rFonts w:hint="default"/>
        <w:lang w:val="en-US" w:eastAsia="en-US" w:bidi="ar-SA"/>
      </w:rPr>
    </w:lvl>
    <w:lvl w:ilvl="5">
      <w:numFmt w:val="bullet"/>
      <w:lvlText w:val="•"/>
      <w:lvlJc w:val="left"/>
      <w:pPr>
        <w:ind w:left="1380" w:hanging="577"/>
      </w:pPr>
      <w:rPr>
        <w:rFonts w:hint="default"/>
        <w:lang w:val="en-US" w:eastAsia="en-US" w:bidi="ar-SA"/>
      </w:rPr>
    </w:lvl>
    <w:lvl w:ilvl="6">
      <w:numFmt w:val="bullet"/>
      <w:lvlText w:val="•"/>
      <w:lvlJc w:val="left"/>
      <w:pPr>
        <w:ind w:left="1660" w:hanging="577"/>
      </w:pPr>
      <w:rPr>
        <w:rFonts w:hint="default"/>
        <w:lang w:val="en-US" w:eastAsia="en-US" w:bidi="ar-SA"/>
      </w:rPr>
    </w:lvl>
    <w:lvl w:ilvl="7">
      <w:numFmt w:val="bullet"/>
      <w:lvlText w:val="•"/>
      <w:lvlJc w:val="left"/>
      <w:pPr>
        <w:ind w:left="3635" w:hanging="577"/>
      </w:pPr>
      <w:rPr>
        <w:rFonts w:hint="default"/>
        <w:lang w:val="en-US" w:eastAsia="en-US" w:bidi="ar-SA"/>
      </w:rPr>
    </w:lvl>
    <w:lvl w:ilvl="8">
      <w:numFmt w:val="bullet"/>
      <w:lvlText w:val="•"/>
      <w:lvlJc w:val="left"/>
      <w:pPr>
        <w:ind w:left="5610" w:hanging="577"/>
      </w:pPr>
      <w:rPr>
        <w:rFonts w:hint="default"/>
        <w:lang w:val="en-US" w:eastAsia="en-US" w:bidi="ar-SA"/>
      </w:rPr>
    </w:lvl>
  </w:abstractNum>
  <w:abstractNum w:abstractNumId="4">
    <w:nsid w:val="2EDC6550"/>
    <w:multiLevelType w:val="multilevel"/>
    <w:tmpl w:val="888E4462"/>
    <w:lvl w:ilvl="0">
      <w:start w:val="3"/>
      <w:numFmt w:val="decimal"/>
      <w:lvlText w:val="%1"/>
      <w:lvlJc w:val="left"/>
      <w:pPr>
        <w:ind w:left="948" w:hanging="721"/>
      </w:pPr>
      <w:rPr>
        <w:rFonts w:hint="default"/>
        <w:lang w:val="en-US" w:eastAsia="en-US" w:bidi="ar-SA"/>
      </w:rPr>
    </w:lvl>
    <w:lvl w:ilvl="1">
      <w:start w:val="1"/>
      <w:numFmt w:val="decimal"/>
      <w:lvlText w:val="%1.%2"/>
      <w:lvlJc w:val="left"/>
      <w:pPr>
        <w:ind w:left="948" w:hanging="721"/>
      </w:pPr>
      <w:rPr>
        <w:rFonts w:hint="default"/>
        <w:lang w:val="en-US" w:eastAsia="en-US" w:bidi="ar-SA"/>
      </w:rPr>
    </w:lvl>
    <w:lvl w:ilvl="2">
      <w:start w:val="1"/>
      <w:numFmt w:val="decimal"/>
      <w:lvlText w:val="%1.%2.%3"/>
      <w:lvlJc w:val="left"/>
      <w:pPr>
        <w:ind w:left="948" w:hanging="721"/>
      </w:pPr>
      <w:rPr>
        <w:rFonts w:hint="default"/>
        <w:spacing w:val="-1"/>
        <w:w w:val="97"/>
        <w:lang w:val="en-US" w:eastAsia="en-US" w:bidi="ar-SA"/>
      </w:rPr>
    </w:lvl>
    <w:lvl w:ilvl="3">
      <w:numFmt w:val="bullet"/>
      <w:lvlText w:val="•"/>
      <w:lvlJc w:val="left"/>
      <w:pPr>
        <w:ind w:left="3526" w:hanging="721"/>
      </w:pPr>
      <w:rPr>
        <w:rFonts w:hint="default"/>
        <w:lang w:val="en-US" w:eastAsia="en-US" w:bidi="ar-SA"/>
      </w:rPr>
    </w:lvl>
    <w:lvl w:ilvl="4">
      <w:numFmt w:val="bullet"/>
      <w:lvlText w:val="•"/>
      <w:lvlJc w:val="left"/>
      <w:pPr>
        <w:ind w:left="4388" w:hanging="721"/>
      </w:pPr>
      <w:rPr>
        <w:rFonts w:hint="default"/>
        <w:lang w:val="en-US" w:eastAsia="en-US" w:bidi="ar-SA"/>
      </w:rPr>
    </w:lvl>
    <w:lvl w:ilvl="5">
      <w:numFmt w:val="bullet"/>
      <w:lvlText w:val="•"/>
      <w:lvlJc w:val="left"/>
      <w:pPr>
        <w:ind w:left="5250" w:hanging="721"/>
      </w:pPr>
      <w:rPr>
        <w:rFonts w:hint="default"/>
        <w:lang w:val="en-US" w:eastAsia="en-US" w:bidi="ar-SA"/>
      </w:rPr>
    </w:lvl>
    <w:lvl w:ilvl="6">
      <w:numFmt w:val="bullet"/>
      <w:lvlText w:val="•"/>
      <w:lvlJc w:val="left"/>
      <w:pPr>
        <w:ind w:left="6112" w:hanging="721"/>
      </w:pPr>
      <w:rPr>
        <w:rFonts w:hint="default"/>
        <w:lang w:val="en-US" w:eastAsia="en-US" w:bidi="ar-SA"/>
      </w:rPr>
    </w:lvl>
    <w:lvl w:ilvl="7">
      <w:numFmt w:val="bullet"/>
      <w:lvlText w:val="•"/>
      <w:lvlJc w:val="left"/>
      <w:pPr>
        <w:ind w:left="6974" w:hanging="721"/>
      </w:pPr>
      <w:rPr>
        <w:rFonts w:hint="default"/>
        <w:lang w:val="en-US" w:eastAsia="en-US" w:bidi="ar-SA"/>
      </w:rPr>
    </w:lvl>
    <w:lvl w:ilvl="8">
      <w:numFmt w:val="bullet"/>
      <w:lvlText w:val="•"/>
      <w:lvlJc w:val="left"/>
      <w:pPr>
        <w:ind w:left="7836" w:hanging="721"/>
      </w:pPr>
      <w:rPr>
        <w:rFonts w:hint="default"/>
        <w:lang w:val="en-US" w:eastAsia="en-US" w:bidi="ar-SA"/>
      </w:rPr>
    </w:lvl>
  </w:abstractNum>
  <w:abstractNum w:abstractNumId="5">
    <w:nsid w:val="37D8136A"/>
    <w:multiLevelType w:val="hybridMultilevel"/>
    <w:tmpl w:val="F8744214"/>
    <w:lvl w:ilvl="0" w:tplc="4E2C5ED0">
      <w:start w:val="1"/>
      <w:numFmt w:val="decimal"/>
      <w:lvlText w:val="%1."/>
      <w:lvlJc w:val="left"/>
      <w:pPr>
        <w:ind w:left="942" w:hanging="360"/>
      </w:pPr>
      <w:rPr>
        <w:rFonts w:ascii="Arial" w:eastAsia="Arial" w:hAnsi="Arial" w:cs="Arial" w:hint="default"/>
        <w:spacing w:val="-1"/>
        <w:w w:val="100"/>
        <w:sz w:val="22"/>
        <w:szCs w:val="22"/>
        <w:lang w:val="en-US" w:eastAsia="en-US" w:bidi="ar-SA"/>
      </w:rPr>
    </w:lvl>
    <w:lvl w:ilvl="1" w:tplc="E31E9562">
      <w:numFmt w:val="bullet"/>
      <w:lvlText w:val="•"/>
      <w:lvlJc w:val="left"/>
      <w:pPr>
        <w:ind w:left="1802" w:hanging="360"/>
      </w:pPr>
      <w:rPr>
        <w:rFonts w:hint="default"/>
        <w:lang w:val="en-US" w:eastAsia="en-US" w:bidi="ar-SA"/>
      </w:rPr>
    </w:lvl>
    <w:lvl w:ilvl="2" w:tplc="52BA1F1A">
      <w:numFmt w:val="bullet"/>
      <w:lvlText w:val="•"/>
      <w:lvlJc w:val="left"/>
      <w:pPr>
        <w:ind w:left="2664" w:hanging="360"/>
      </w:pPr>
      <w:rPr>
        <w:rFonts w:hint="default"/>
        <w:lang w:val="en-US" w:eastAsia="en-US" w:bidi="ar-SA"/>
      </w:rPr>
    </w:lvl>
    <w:lvl w:ilvl="3" w:tplc="86DC26D2">
      <w:numFmt w:val="bullet"/>
      <w:lvlText w:val="•"/>
      <w:lvlJc w:val="left"/>
      <w:pPr>
        <w:ind w:left="3526" w:hanging="360"/>
      </w:pPr>
      <w:rPr>
        <w:rFonts w:hint="default"/>
        <w:lang w:val="en-US" w:eastAsia="en-US" w:bidi="ar-SA"/>
      </w:rPr>
    </w:lvl>
    <w:lvl w:ilvl="4" w:tplc="A6269EF2">
      <w:numFmt w:val="bullet"/>
      <w:lvlText w:val="•"/>
      <w:lvlJc w:val="left"/>
      <w:pPr>
        <w:ind w:left="4388" w:hanging="360"/>
      </w:pPr>
      <w:rPr>
        <w:rFonts w:hint="default"/>
        <w:lang w:val="en-US" w:eastAsia="en-US" w:bidi="ar-SA"/>
      </w:rPr>
    </w:lvl>
    <w:lvl w:ilvl="5" w:tplc="4420DA74">
      <w:numFmt w:val="bullet"/>
      <w:lvlText w:val="•"/>
      <w:lvlJc w:val="left"/>
      <w:pPr>
        <w:ind w:left="5250" w:hanging="360"/>
      </w:pPr>
      <w:rPr>
        <w:rFonts w:hint="default"/>
        <w:lang w:val="en-US" w:eastAsia="en-US" w:bidi="ar-SA"/>
      </w:rPr>
    </w:lvl>
    <w:lvl w:ilvl="6" w:tplc="21227BB8">
      <w:numFmt w:val="bullet"/>
      <w:lvlText w:val="•"/>
      <w:lvlJc w:val="left"/>
      <w:pPr>
        <w:ind w:left="6112" w:hanging="360"/>
      </w:pPr>
      <w:rPr>
        <w:rFonts w:hint="default"/>
        <w:lang w:val="en-US" w:eastAsia="en-US" w:bidi="ar-SA"/>
      </w:rPr>
    </w:lvl>
    <w:lvl w:ilvl="7" w:tplc="C53AD254">
      <w:numFmt w:val="bullet"/>
      <w:lvlText w:val="•"/>
      <w:lvlJc w:val="left"/>
      <w:pPr>
        <w:ind w:left="6974" w:hanging="360"/>
      </w:pPr>
      <w:rPr>
        <w:rFonts w:hint="default"/>
        <w:lang w:val="en-US" w:eastAsia="en-US" w:bidi="ar-SA"/>
      </w:rPr>
    </w:lvl>
    <w:lvl w:ilvl="8" w:tplc="6FEADCB4">
      <w:numFmt w:val="bullet"/>
      <w:lvlText w:val="•"/>
      <w:lvlJc w:val="left"/>
      <w:pPr>
        <w:ind w:left="7836" w:hanging="360"/>
      </w:pPr>
      <w:rPr>
        <w:rFonts w:hint="default"/>
        <w:lang w:val="en-US" w:eastAsia="en-US" w:bidi="ar-SA"/>
      </w:rPr>
    </w:lvl>
  </w:abstractNum>
  <w:abstractNum w:abstractNumId="6">
    <w:nsid w:val="6BC53DBF"/>
    <w:multiLevelType w:val="hybridMultilevel"/>
    <w:tmpl w:val="472EFC08"/>
    <w:lvl w:ilvl="0" w:tplc="7A8A5CD8">
      <w:start w:val="1"/>
      <w:numFmt w:val="decimal"/>
      <w:lvlText w:val="%1."/>
      <w:lvlJc w:val="left"/>
      <w:pPr>
        <w:ind w:left="943" w:hanging="360"/>
      </w:pPr>
      <w:rPr>
        <w:rFonts w:ascii="Arial" w:eastAsia="Arial" w:hAnsi="Arial" w:cs="Arial" w:hint="default"/>
        <w:spacing w:val="-1"/>
        <w:w w:val="100"/>
        <w:sz w:val="22"/>
        <w:szCs w:val="22"/>
        <w:lang w:val="en-US" w:eastAsia="en-US" w:bidi="ar-SA"/>
      </w:rPr>
    </w:lvl>
    <w:lvl w:ilvl="1" w:tplc="3C9C9420">
      <w:numFmt w:val="bullet"/>
      <w:lvlText w:val="•"/>
      <w:lvlJc w:val="left"/>
      <w:pPr>
        <w:ind w:left="1802" w:hanging="360"/>
      </w:pPr>
      <w:rPr>
        <w:rFonts w:hint="default"/>
        <w:lang w:val="en-US" w:eastAsia="en-US" w:bidi="ar-SA"/>
      </w:rPr>
    </w:lvl>
    <w:lvl w:ilvl="2" w:tplc="1A64D222">
      <w:numFmt w:val="bullet"/>
      <w:lvlText w:val="•"/>
      <w:lvlJc w:val="left"/>
      <w:pPr>
        <w:ind w:left="2664" w:hanging="360"/>
      </w:pPr>
      <w:rPr>
        <w:rFonts w:hint="default"/>
        <w:lang w:val="en-US" w:eastAsia="en-US" w:bidi="ar-SA"/>
      </w:rPr>
    </w:lvl>
    <w:lvl w:ilvl="3" w:tplc="13144528">
      <w:numFmt w:val="bullet"/>
      <w:lvlText w:val="•"/>
      <w:lvlJc w:val="left"/>
      <w:pPr>
        <w:ind w:left="3526" w:hanging="360"/>
      </w:pPr>
      <w:rPr>
        <w:rFonts w:hint="default"/>
        <w:lang w:val="en-US" w:eastAsia="en-US" w:bidi="ar-SA"/>
      </w:rPr>
    </w:lvl>
    <w:lvl w:ilvl="4" w:tplc="86AABC16">
      <w:numFmt w:val="bullet"/>
      <w:lvlText w:val="•"/>
      <w:lvlJc w:val="left"/>
      <w:pPr>
        <w:ind w:left="4388" w:hanging="360"/>
      </w:pPr>
      <w:rPr>
        <w:rFonts w:hint="default"/>
        <w:lang w:val="en-US" w:eastAsia="en-US" w:bidi="ar-SA"/>
      </w:rPr>
    </w:lvl>
    <w:lvl w:ilvl="5" w:tplc="3C088E02">
      <w:numFmt w:val="bullet"/>
      <w:lvlText w:val="•"/>
      <w:lvlJc w:val="left"/>
      <w:pPr>
        <w:ind w:left="5250" w:hanging="360"/>
      </w:pPr>
      <w:rPr>
        <w:rFonts w:hint="default"/>
        <w:lang w:val="en-US" w:eastAsia="en-US" w:bidi="ar-SA"/>
      </w:rPr>
    </w:lvl>
    <w:lvl w:ilvl="6" w:tplc="7AFEDACC">
      <w:numFmt w:val="bullet"/>
      <w:lvlText w:val="•"/>
      <w:lvlJc w:val="left"/>
      <w:pPr>
        <w:ind w:left="6112" w:hanging="360"/>
      </w:pPr>
      <w:rPr>
        <w:rFonts w:hint="default"/>
        <w:lang w:val="en-US" w:eastAsia="en-US" w:bidi="ar-SA"/>
      </w:rPr>
    </w:lvl>
    <w:lvl w:ilvl="7" w:tplc="75E8D4FC">
      <w:numFmt w:val="bullet"/>
      <w:lvlText w:val="•"/>
      <w:lvlJc w:val="left"/>
      <w:pPr>
        <w:ind w:left="6974" w:hanging="360"/>
      </w:pPr>
      <w:rPr>
        <w:rFonts w:hint="default"/>
        <w:lang w:val="en-US" w:eastAsia="en-US" w:bidi="ar-SA"/>
      </w:rPr>
    </w:lvl>
    <w:lvl w:ilvl="8" w:tplc="607CCD9A">
      <w:numFmt w:val="bullet"/>
      <w:lvlText w:val="•"/>
      <w:lvlJc w:val="left"/>
      <w:pPr>
        <w:ind w:left="7836" w:hanging="360"/>
      </w:pPr>
      <w:rPr>
        <w:rFonts w:hint="default"/>
        <w:lang w:val="en-US" w:eastAsia="en-US" w:bidi="ar-SA"/>
      </w:rPr>
    </w:lvl>
  </w:abstractNum>
  <w:abstractNum w:abstractNumId="7">
    <w:nsid w:val="732526E4"/>
    <w:multiLevelType w:val="multilevel"/>
    <w:tmpl w:val="D4D20836"/>
    <w:lvl w:ilvl="0">
      <w:start w:val="1"/>
      <w:numFmt w:val="decimal"/>
      <w:lvlText w:val="%1"/>
      <w:lvlJc w:val="left"/>
      <w:pPr>
        <w:ind w:left="663" w:hanging="441"/>
      </w:pPr>
      <w:rPr>
        <w:rFonts w:hint="default"/>
        <w:w w:val="97"/>
        <w:lang w:val="en-US" w:eastAsia="en-US" w:bidi="ar-SA"/>
      </w:rPr>
    </w:lvl>
    <w:lvl w:ilvl="1">
      <w:start w:val="1"/>
      <w:numFmt w:val="decimal"/>
      <w:lvlText w:val="%1.%2"/>
      <w:lvlJc w:val="left"/>
      <w:pPr>
        <w:ind w:left="1108" w:hanging="665"/>
      </w:pPr>
      <w:rPr>
        <w:rFonts w:ascii="Arial" w:eastAsia="Arial" w:hAnsi="Arial" w:cs="Arial" w:hint="default"/>
        <w:spacing w:val="-1"/>
        <w:w w:val="99"/>
        <w:sz w:val="22"/>
        <w:szCs w:val="22"/>
        <w:lang w:val="en-US" w:eastAsia="en-US" w:bidi="ar-SA"/>
      </w:rPr>
    </w:lvl>
    <w:lvl w:ilvl="2">
      <w:start w:val="1"/>
      <w:numFmt w:val="decimal"/>
      <w:lvlText w:val="%1.%2.%3"/>
      <w:lvlJc w:val="left"/>
      <w:pPr>
        <w:ind w:left="1549" w:hanging="887"/>
      </w:pPr>
      <w:rPr>
        <w:rFonts w:ascii="Arial" w:eastAsia="Arial" w:hAnsi="Arial" w:cs="Arial" w:hint="default"/>
        <w:spacing w:val="-1"/>
        <w:w w:val="99"/>
        <w:sz w:val="22"/>
        <w:szCs w:val="22"/>
        <w:lang w:val="en-US" w:eastAsia="en-US" w:bidi="ar-SA"/>
      </w:rPr>
    </w:lvl>
    <w:lvl w:ilvl="3">
      <w:numFmt w:val="bullet"/>
      <w:lvlText w:val="•"/>
      <w:lvlJc w:val="left"/>
      <w:pPr>
        <w:ind w:left="2542" w:hanging="887"/>
      </w:pPr>
      <w:rPr>
        <w:rFonts w:hint="default"/>
        <w:lang w:val="en-US" w:eastAsia="en-US" w:bidi="ar-SA"/>
      </w:rPr>
    </w:lvl>
    <w:lvl w:ilvl="4">
      <w:numFmt w:val="bullet"/>
      <w:lvlText w:val="•"/>
      <w:lvlJc w:val="left"/>
      <w:pPr>
        <w:ind w:left="3545" w:hanging="887"/>
      </w:pPr>
      <w:rPr>
        <w:rFonts w:hint="default"/>
        <w:lang w:val="en-US" w:eastAsia="en-US" w:bidi="ar-SA"/>
      </w:rPr>
    </w:lvl>
    <w:lvl w:ilvl="5">
      <w:numFmt w:val="bullet"/>
      <w:lvlText w:val="•"/>
      <w:lvlJc w:val="left"/>
      <w:pPr>
        <w:ind w:left="4547" w:hanging="887"/>
      </w:pPr>
      <w:rPr>
        <w:rFonts w:hint="default"/>
        <w:lang w:val="en-US" w:eastAsia="en-US" w:bidi="ar-SA"/>
      </w:rPr>
    </w:lvl>
    <w:lvl w:ilvl="6">
      <w:numFmt w:val="bullet"/>
      <w:lvlText w:val="•"/>
      <w:lvlJc w:val="left"/>
      <w:pPr>
        <w:ind w:left="5550" w:hanging="887"/>
      </w:pPr>
      <w:rPr>
        <w:rFonts w:hint="default"/>
        <w:lang w:val="en-US" w:eastAsia="en-US" w:bidi="ar-SA"/>
      </w:rPr>
    </w:lvl>
    <w:lvl w:ilvl="7">
      <w:numFmt w:val="bullet"/>
      <w:lvlText w:val="•"/>
      <w:lvlJc w:val="left"/>
      <w:pPr>
        <w:ind w:left="6552" w:hanging="887"/>
      </w:pPr>
      <w:rPr>
        <w:rFonts w:hint="default"/>
        <w:lang w:val="en-US" w:eastAsia="en-US" w:bidi="ar-SA"/>
      </w:rPr>
    </w:lvl>
    <w:lvl w:ilvl="8">
      <w:numFmt w:val="bullet"/>
      <w:lvlText w:val="•"/>
      <w:lvlJc w:val="left"/>
      <w:pPr>
        <w:ind w:left="7555" w:hanging="887"/>
      </w:pPr>
      <w:rPr>
        <w:rFonts w:hint="default"/>
        <w:lang w:val="en-US" w:eastAsia="en-US" w:bidi="ar-SA"/>
      </w:rPr>
    </w:lvl>
  </w:abstractNum>
  <w:num w:numId="1">
    <w:abstractNumId w:val="6"/>
  </w:num>
  <w:num w:numId="2">
    <w:abstractNumId w:val="0"/>
  </w:num>
  <w:num w:numId="3">
    <w:abstractNumId w:val="5"/>
  </w:num>
  <w:num w:numId="4">
    <w:abstractNumId w:val="4"/>
  </w:num>
  <w:num w:numId="5">
    <w:abstractNumId w:val="1"/>
  </w:num>
  <w:num w:numId="6">
    <w:abstractNumId w:val="3"/>
  </w:num>
  <w:num w:numId="7">
    <w:abstractNumId w:val="7"/>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hdrShapeDefaults>
    <o:shapedefaults v:ext="edit" spidmax="13314"/>
    <o:shapelayout v:ext="edit">
      <o:idmap v:ext="edit" data="1"/>
    </o:shapelayout>
  </w:hdrShapeDefaults>
  <w:footnotePr>
    <w:footnote w:id="-1"/>
    <w:footnote w:id="0"/>
  </w:footnotePr>
  <w:endnotePr>
    <w:endnote w:id="-1"/>
    <w:endnote w:id="0"/>
  </w:endnotePr>
  <w:compat>
    <w:ulTrailSpace/>
    <w:shapeLayoutLikeWW8/>
  </w:compat>
  <w:rsids>
    <w:rsidRoot w:val="00A44AC9"/>
    <w:rsid w:val="00047C4A"/>
    <w:rsid w:val="00056716"/>
    <w:rsid w:val="0014312F"/>
    <w:rsid w:val="00146045"/>
    <w:rsid w:val="002F0EE4"/>
    <w:rsid w:val="00305334"/>
    <w:rsid w:val="00400997"/>
    <w:rsid w:val="00442A03"/>
    <w:rsid w:val="00464A3D"/>
    <w:rsid w:val="005D43B1"/>
    <w:rsid w:val="006C00BB"/>
    <w:rsid w:val="007869E9"/>
    <w:rsid w:val="007C4C97"/>
    <w:rsid w:val="007F7FDD"/>
    <w:rsid w:val="00815B3D"/>
    <w:rsid w:val="008821CD"/>
    <w:rsid w:val="008B6990"/>
    <w:rsid w:val="00931AFA"/>
    <w:rsid w:val="009364DD"/>
    <w:rsid w:val="00961656"/>
    <w:rsid w:val="00967757"/>
    <w:rsid w:val="009C6182"/>
    <w:rsid w:val="00A3624E"/>
    <w:rsid w:val="00A44AC9"/>
    <w:rsid w:val="00A5001F"/>
    <w:rsid w:val="00AC2F7D"/>
    <w:rsid w:val="00AD3B67"/>
    <w:rsid w:val="00B203E7"/>
    <w:rsid w:val="00C330C5"/>
    <w:rsid w:val="00C95873"/>
    <w:rsid w:val="00CD6D69"/>
    <w:rsid w:val="00DE1938"/>
    <w:rsid w:val="00E25B7F"/>
    <w:rsid w:val="00FE55E8"/>
    <w:rsid w:val="00FE67D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1"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44AC9"/>
    <w:rPr>
      <w:rFonts w:ascii="Arial" w:eastAsia="Arial" w:hAnsi="Arial" w:cs="Arial"/>
    </w:rPr>
  </w:style>
  <w:style w:type="paragraph" w:styleId="Heading1">
    <w:name w:val="heading 1"/>
    <w:basedOn w:val="Normal"/>
    <w:uiPriority w:val="1"/>
    <w:qFormat/>
    <w:rsid w:val="00A44AC9"/>
    <w:pPr>
      <w:spacing w:before="89"/>
      <w:ind w:left="221"/>
      <w:outlineLvl w:val="0"/>
    </w:pPr>
    <w:rPr>
      <w:sz w:val="34"/>
      <w:szCs w:val="34"/>
    </w:rPr>
  </w:style>
  <w:style w:type="paragraph" w:styleId="Heading2">
    <w:name w:val="heading 2"/>
    <w:basedOn w:val="Normal"/>
    <w:uiPriority w:val="1"/>
    <w:qFormat/>
    <w:rsid w:val="00A44AC9"/>
    <w:pPr>
      <w:spacing w:before="89"/>
      <w:ind w:left="653" w:hanging="431"/>
      <w:outlineLvl w:val="1"/>
    </w:pPr>
    <w:rPr>
      <w:sz w:val="33"/>
      <w:szCs w:val="33"/>
    </w:rPr>
  </w:style>
  <w:style w:type="paragraph" w:styleId="Heading3">
    <w:name w:val="heading 3"/>
    <w:basedOn w:val="Normal"/>
    <w:uiPriority w:val="1"/>
    <w:qFormat/>
    <w:rsid w:val="00A44AC9"/>
    <w:pPr>
      <w:spacing w:before="212"/>
      <w:ind w:left="657" w:hanging="434"/>
      <w:outlineLvl w:val="2"/>
    </w:pPr>
    <w:rPr>
      <w:sz w:val="31"/>
      <w:szCs w:val="31"/>
    </w:rPr>
  </w:style>
  <w:style w:type="paragraph" w:styleId="Heading4">
    <w:name w:val="heading 4"/>
    <w:basedOn w:val="Normal"/>
    <w:uiPriority w:val="1"/>
    <w:qFormat/>
    <w:rsid w:val="00A44AC9"/>
    <w:pPr>
      <w:ind w:left="802" w:hanging="578"/>
      <w:outlineLvl w:val="3"/>
    </w:pPr>
    <w:rPr>
      <w:b/>
      <w:bCs/>
      <w:sz w:val="28"/>
      <w:szCs w:val="28"/>
    </w:rPr>
  </w:style>
  <w:style w:type="paragraph" w:styleId="Heading5">
    <w:name w:val="heading 5"/>
    <w:basedOn w:val="Normal"/>
    <w:uiPriority w:val="1"/>
    <w:qFormat/>
    <w:rsid w:val="00A44AC9"/>
    <w:pPr>
      <w:ind w:left="801" w:hanging="721"/>
      <w:outlineLvl w:val="4"/>
    </w:pPr>
    <w:rPr>
      <w:sz w:val="28"/>
      <w:szCs w:val="28"/>
    </w:rPr>
  </w:style>
  <w:style w:type="paragraph" w:styleId="Heading6">
    <w:name w:val="heading 6"/>
    <w:basedOn w:val="Normal"/>
    <w:uiPriority w:val="1"/>
    <w:qFormat/>
    <w:rsid w:val="00A44AC9"/>
    <w:pPr>
      <w:ind w:left="803" w:hanging="579"/>
      <w:outlineLvl w:val="5"/>
    </w:pPr>
    <w:rPr>
      <w:b/>
      <w:bCs/>
      <w:sz w:val="27"/>
      <w:szCs w:val="27"/>
    </w:rPr>
  </w:style>
  <w:style w:type="paragraph" w:styleId="Heading7">
    <w:name w:val="heading 7"/>
    <w:basedOn w:val="Normal"/>
    <w:uiPriority w:val="1"/>
    <w:qFormat/>
    <w:rsid w:val="00A44AC9"/>
    <w:pPr>
      <w:ind w:left="222" w:hanging="658"/>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A44AC9"/>
    <w:pPr>
      <w:spacing w:before="115"/>
      <w:ind w:left="662" w:hanging="452"/>
    </w:pPr>
  </w:style>
  <w:style w:type="paragraph" w:styleId="TOC2">
    <w:name w:val="toc 2"/>
    <w:basedOn w:val="Normal"/>
    <w:uiPriority w:val="1"/>
    <w:qFormat/>
    <w:rsid w:val="00A44AC9"/>
    <w:pPr>
      <w:spacing w:before="126"/>
      <w:ind w:left="662" w:hanging="441"/>
    </w:pPr>
  </w:style>
  <w:style w:type="paragraph" w:styleId="TOC3">
    <w:name w:val="toc 3"/>
    <w:basedOn w:val="Normal"/>
    <w:uiPriority w:val="1"/>
    <w:qFormat/>
    <w:rsid w:val="00A44AC9"/>
    <w:pPr>
      <w:spacing w:before="117"/>
      <w:ind w:left="1103" w:hanging="660"/>
    </w:pPr>
  </w:style>
  <w:style w:type="paragraph" w:styleId="TOC4">
    <w:name w:val="toc 4"/>
    <w:basedOn w:val="Normal"/>
    <w:uiPriority w:val="1"/>
    <w:qFormat/>
    <w:rsid w:val="00A44AC9"/>
    <w:pPr>
      <w:spacing w:before="121"/>
      <w:ind w:left="1545" w:hanging="881"/>
    </w:pPr>
  </w:style>
  <w:style w:type="paragraph" w:styleId="BodyText">
    <w:name w:val="Body Text"/>
    <w:basedOn w:val="Normal"/>
    <w:uiPriority w:val="1"/>
    <w:qFormat/>
    <w:rsid w:val="00A44AC9"/>
  </w:style>
  <w:style w:type="paragraph" w:styleId="Title">
    <w:name w:val="Title"/>
    <w:basedOn w:val="Normal"/>
    <w:uiPriority w:val="1"/>
    <w:qFormat/>
    <w:rsid w:val="00A44AC9"/>
    <w:pPr>
      <w:spacing w:before="112"/>
      <w:ind w:left="2762" w:hanging="2542"/>
    </w:pPr>
    <w:rPr>
      <w:sz w:val="51"/>
      <w:szCs w:val="51"/>
    </w:rPr>
  </w:style>
  <w:style w:type="paragraph" w:styleId="ListParagraph">
    <w:name w:val="List Paragraph"/>
    <w:basedOn w:val="Normal"/>
    <w:uiPriority w:val="1"/>
    <w:qFormat/>
    <w:rsid w:val="00A44AC9"/>
    <w:pPr>
      <w:ind w:left="1103" w:hanging="361"/>
    </w:pPr>
  </w:style>
  <w:style w:type="paragraph" w:customStyle="1" w:styleId="TableParagraph">
    <w:name w:val="Table Paragraph"/>
    <w:basedOn w:val="Normal"/>
    <w:uiPriority w:val="1"/>
    <w:qFormat/>
    <w:rsid w:val="00A44AC9"/>
  </w:style>
  <w:style w:type="paragraph" w:styleId="BalloonText">
    <w:name w:val="Balloon Text"/>
    <w:basedOn w:val="Normal"/>
    <w:link w:val="BalloonTextChar"/>
    <w:uiPriority w:val="99"/>
    <w:semiHidden/>
    <w:unhideWhenUsed/>
    <w:rsid w:val="008821CD"/>
    <w:rPr>
      <w:rFonts w:ascii="Tahoma" w:hAnsi="Tahoma" w:cs="Tahoma"/>
      <w:sz w:val="16"/>
      <w:szCs w:val="16"/>
    </w:rPr>
  </w:style>
  <w:style w:type="character" w:customStyle="1" w:styleId="BalloonTextChar">
    <w:name w:val="Balloon Text Char"/>
    <w:basedOn w:val="DefaultParagraphFont"/>
    <w:link w:val="BalloonText"/>
    <w:uiPriority w:val="99"/>
    <w:semiHidden/>
    <w:rsid w:val="008821CD"/>
    <w:rPr>
      <w:rFonts w:ascii="Tahoma" w:eastAsia="Arial" w:hAnsi="Tahoma" w:cs="Tahoma"/>
      <w:sz w:val="16"/>
      <w:szCs w:val="16"/>
    </w:rPr>
  </w:style>
  <w:style w:type="paragraph" w:styleId="Header">
    <w:name w:val="header"/>
    <w:basedOn w:val="Normal"/>
    <w:link w:val="HeaderChar"/>
    <w:uiPriority w:val="99"/>
    <w:semiHidden/>
    <w:unhideWhenUsed/>
    <w:rsid w:val="008821CD"/>
    <w:pPr>
      <w:tabs>
        <w:tab w:val="center" w:pos="4513"/>
        <w:tab w:val="right" w:pos="9026"/>
      </w:tabs>
    </w:pPr>
  </w:style>
  <w:style w:type="character" w:customStyle="1" w:styleId="HeaderChar">
    <w:name w:val="Header Char"/>
    <w:basedOn w:val="DefaultParagraphFont"/>
    <w:link w:val="Header"/>
    <w:uiPriority w:val="99"/>
    <w:semiHidden/>
    <w:rsid w:val="008821CD"/>
    <w:rPr>
      <w:rFonts w:ascii="Arial" w:eastAsia="Arial" w:hAnsi="Arial" w:cs="Arial"/>
    </w:rPr>
  </w:style>
  <w:style w:type="paragraph" w:styleId="Footer">
    <w:name w:val="footer"/>
    <w:basedOn w:val="Normal"/>
    <w:link w:val="FooterChar"/>
    <w:uiPriority w:val="99"/>
    <w:semiHidden/>
    <w:unhideWhenUsed/>
    <w:rsid w:val="008821CD"/>
    <w:pPr>
      <w:tabs>
        <w:tab w:val="center" w:pos="4513"/>
        <w:tab w:val="right" w:pos="9026"/>
      </w:tabs>
    </w:pPr>
  </w:style>
  <w:style w:type="character" w:customStyle="1" w:styleId="FooterChar">
    <w:name w:val="Footer Char"/>
    <w:basedOn w:val="DefaultParagraphFont"/>
    <w:link w:val="Footer"/>
    <w:uiPriority w:val="99"/>
    <w:semiHidden/>
    <w:rsid w:val="008821CD"/>
    <w:rPr>
      <w:rFonts w:ascii="Arial" w:eastAsia="Arial" w:hAnsi="Arial" w:cs="Arial"/>
    </w:rPr>
  </w:style>
  <w:style w:type="character" w:customStyle="1" w:styleId="a">
    <w:name w:val="_"/>
    <w:basedOn w:val="DefaultParagraphFont"/>
    <w:rsid w:val="00CD6D69"/>
  </w:style>
  <w:style w:type="character" w:customStyle="1" w:styleId="ls21">
    <w:name w:val="ls21"/>
    <w:basedOn w:val="DefaultParagraphFont"/>
    <w:rsid w:val="00CD6D69"/>
  </w:style>
  <w:style w:type="character" w:customStyle="1" w:styleId="ls24">
    <w:name w:val="ls24"/>
    <w:basedOn w:val="DefaultParagraphFont"/>
    <w:rsid w:val="00CD6D69"/>
  </w:style>
  <w:style w:type="character" w:customStyle="1" w:styleId="ls25">
    <w:name w:val="ls25"/>
    <w:basedOn w:val="DefaultParagraphFont"/>
    <w:rsid w:val="00CD6D69"/>
  </w:style>
  <w:style w:type="character" w:customStyle="1" w:styleId="ls0">
    <w:name w:val="ls0"/>
    <w:basedOn w:val="DefaultParagraphFont"/>
    <w:rsid w:val="00CD6D69"/>
  </w:style>
  <w:style w:type="character" w:customStyle="1" w:styleId="ls27">
    <w:name w:val="ls27"/>
    <w:basedOn w:val="DefaultParagraphFont"/>
    <w:rsid w:val="00CD6D69"/>
  </w:style>
  <w:style w:type="paragraph" w:customStyle="1" w:styleId="comp">
    <w:name w:val="comp"/>
    <w:basedOn w:val="Normal"/>
    <w:rsid w:val="00442A03"/>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442A03"/>
    <w:rPr>
      <w:color w:val="0000FF"/>
      <w:u w:val="single"/>
    </w:rPr>
  </w:style>
</w:styles>
</file>

<file path=word/webSettings.xml><?xml version="1.0" encoding="utf-8"?>
<w:webSettings xmlns:r="http://schemas.openxmlformats.org/officeDocument/2006/relationships" xmlns:w="http://schemas.openxmlformats.org/wordprocessingml/2006/main">
  <w:divs>
    <w:div w:id="659381273">
      <w:bodyDiv w:val="1"/>
      <w:marLeft w:val="0"/>
      <w:marRight w:val="0"/>
      <w:marTop w:val="0"/>
      <w:marBottom w:val="0"/>
      <w:divBdr>
        <w:top w:val="none" w:sz="0" w:space="0" w:color="auto"/>
        <w:left w:val="none" w:sz="0" w:space="0" w:color="auto"/>
        <w:bottom w:val="none" w:sz="0" w:space="0" w:color="auto"/>
        <w:right w:val="none" w:sz="0" w:space="0" w:color="auto"/>
      </w:divBdr>
    </w:div>
    <w:div w:id="817190100">
      <w:bodyDiv w:val="1"/>
      <w:marLeft w:val="0"/>
      <w:marRight w:val="0"/>
      <w:marTop w:val="0"/>
      <w:marBottom w:val="0"/>
      <w:divBdr>
        <w:top w:val="none" w:sz="0" w:space="0" w:color="auto"/>
        <w:left w:val="none" w:sz="0" w:space="0" w:color="auto"/>
        <w:bottom w:val="none" w:sz="0" w:space="0" w:color="auto"/>
        <w:right w:val="none" w:sz="0" w:space="0" w:color="auto"/>
      </w:divBdr>
      <w:divsChild>
        <w:div w:id="1803033197">
          <w:marLeft w:val="691"/>
          <w:marRight w:val="0"/>
          <w:marTop w:val="96"/>
          <w:marBottom w:val="0"/>
          <w:divBdr>
            <w:top w:val="none" w:sz="0" w:space="0" w:color="auto"/>
            <w:left w:val="none" w:sz="0" w:space="0" w:color="auto"/>
            <w:bottom w:val="none" w:sz="0" w:space="0" w:color="auto"/>
            <w:right w:val="none" w:sz="0" w:space="0" w:color="auto"/>
          </w:divBdr>
        </w:div>
        <w:div w:id="1728412999">
          <w:marLeft w:val="691"/>
          <w:marRight w:val="0"/>
          <w:marTop w:val="96"/>
          <w:marBottom w:val="0"/>
          <w:divBdr>
            <w:top w:val="none" w:sz="0" w:space="0" w:color="auto"/>
            <w:left w:val="none" w:sz="0" w:space="0" w:color="auto"/>
            <w:bottom w:val="none" w:sz="0" w:space="0" w:color="auto"/>
            <w:right w:val="none" w:sz="0" w:space="0" w:color="auto"/>
          </w:divBdr>
        </w:div>
      </w:divsChild>
    </w:div>
    <w:div w:id="1669793413">
      <w:bodyDiv w:val="1"/>
      <w:marLeft w:val="0"/>
      <w:marRight w:val="0"/>
      <w:marTop w:val="0"/>
      <w:marBottom w:val="0"/>
      <w:divBdr>
        <w:top w:val="none" w:sz="0" w:space="0" w:color="auto"/>
        <w:left w:val="none" w:sz="0" w:space="0" w:color="auto"/>
        <w:bottom w:val="none" w:sz="0" w:space="0" w:color="auto"/>
        <w:right w:val="none" w:sz="0" w:space="0" w:color="auto"/>
      </w:divBdr>
    </w:div>
    <w:div w:id="1941521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www.ros.org/" TargetMode="Externa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18</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UGV_HLD_2.0-converted.pdf</vt:lpstr>
    </vt:vector>
  </TitlesOfParts>
  <Company/>
  <LinksUpToDate>false</LinksUpToDate>
  <CharactersWithSpaces>10071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UGV_HLD_2.0-converted.pdf</dc:title>
  <dc:creator>Psairam360</dc:creator>
  <cp:lastModifiedBy>Windows User</cp:lastModifiedBy>
  <cp:revision>10</cp:revision>
  <dcterms:created xsi:type="dcterms:W3CDTF">2022-06-10T14:09:00Z</dcterms:created>
  <dcterms:modified xsi:type="dcterms:W3CDTF">2022-06-25T09:24:00Z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2021-06-24T00:00:00Z</vt:filetime>
  </property>
  <property fmtid="{D5CDD505-2E9C-101B-9397-08002B2CF9AE}" pid="3" name="LastSaved">
    <vt:filetime>2022-05-23T00:00:00Z</vt:filetime>
  </property>
</Properties>
</file>