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9" w:right="0" w:firstLine="0"/>
        <w:jc w:val="center"/>
        <w:rPr>
          <w:rFonts w:ascii="Calibri" w:cs="Calibri" w:eastAsia="Calibri" w:hAnsi="Calibri"/>
          <w:b w:val="1"/>
          <w:color w:val="1f497d"/>
          <w:sz w:val="44"/>
          <w:szCs w:val="44"/>
        </w:rPr>
      </w:pPr>
      <w:r w:rsidDel="00000000" w:rsidR="00000000" w:rsidRPr="00000000">
        <w:rPr>
          <w:rFonts w:ascii="Calibri" w:cs="Calibri" w:eastAsia="Calibri" w:hAnsi="Calibri"/>
          <w:b w:val="1"/>
          <w:color w:val="1f497d"/>
          <w:sz w:val="44"/>
          <w:szCs w:val="44"/>
          <w:rtl w:val="0"/>
        </w:rPr>
        <w:t xml:space="preserve">Week 09</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9" w:right="0" w:firstLine="0"/>
        <w:jc w:val="center"/>
        <w:rPr>
          <w:rFonts w:ascii="Calibri" w:cs="Calibri" w:eastAsia="Calibri" w:hAnsi="Calibri"/>
          <w:b w:val="1"/>
          <w:i w:val="0"/>
          <w:smallCaps w:val="0"/>
          <w:strike w:val="0"/>
          <w:color w:val="1f497d"/>
          <w:sz w:val="44"/>
          <w:szCs w:val="44"/>
          <w:u w:val="none"/>
          <w:shd w:fill="auto" w:val="clear"/>
          <w:vertAlign w:val="baseline"/>
        </w:rPr>
      </w:pPr>
      <w:r w:rsidDel="00000000" w:rsidR="00000000" w:rsidRPr="00000000">
        <w:rPr>
          <w:rFonts w:ascii="Calibri" w:cs="Calibri" w:eastAsia="Calibri" w:hAnsi="Calibri"/>
          <w:b w:val="1"/>
          <w:i w:val="0"/>
          <w:smallCaps w:val="0"/>
          <w:strike w:val="0"/>
          <w:color w:val="1f497d"/>
          <w:sz w:val="44"/>
          <w:szCs w:val="44"/>
          <w:u w:val="none"/>
          <w:shd w:fill="auto" w:val="clear"/>
          <w:vertAlign w:val="baseline"/>
          <w:rtl w:val="0"/>
        </w:rPr>
        <w:t xml:space="preserve">Penetration Testing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i w:val="0"/>
          <w:smallCaps w:val="0"/>
          <w:strike w:val="0"/>
          <w:color w:val="1f497d"/>
          <w:sz w:val="32"/>
          <w:szCs w:val="32"/>
          <w:u w:val="none"/>
          <w:shd w:fill="auto" w:val="clear"/>
          <w:vertAlign w:val="baseline"/>
        </w:rPr>
      </w:pPr>
      <w:r w:rsidDel="00000000" w:rsidR="00000000" w:rsidRPr="00000000">
        <w:rPr>
          <w:rtl w:val="0"/>
        </w:rPr>
        <w:br w:type="textWrapping"/>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Introduction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report document hereby describes the proceedings and results of a Black Box security assessment conducted against</w:t>
      </w:r>
      <w:r w:rsidDel="00000000" w:rsidR="00000000" w:rsidRPr="00000000">
        <w:rPr>
          <w:rFonts w:ascii="Calibri" w:cs="Calibri" w:eastAsia="Calibri" w:hAnsi="Calibri"/>
          <w:rtl w:val="0"/>
        </w:rPr>
        <w:t xml:space="preserve"> the</w:t>
      </w:r>
      <w:r w:rsidDel="00000000" w:rsidR="00000000" w:rsidRPr="00000000">
        <w:rPr>
          <w:rFonts w:ascii="Calibri" w:cs="Calibri" w:eastAsia="Calibri" w:hAnsi="Calibri"/>
          <w:b w:val="1"/>
          <w:rtl w:val="0"/>
        </w:rPr>
        <w:t xml:space="preserve"> Week 09 Labs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report hereby lists the findings and corresponding best practice mitigation actions and recommendations.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jc w:val="both"/>
        <w:rPr>
          <w:rFonts w:ascii="Calibri" w:cs="Calibri" w:eastAsia="Calibri" w:hAnsi="Calibri"/>
          <w:b w:val="1"/>
          <w:color w:val="1f497d"/>
          <w:sz w:val="32"/>
          <w:szCs w:val="32"/>
        </w:rPr>
      </w:pPr>
      <w:r w:rsidDel="00000000" w:rsidR="00000000" w:rsidRPr="00000000">
        <w:rPr>
          <w:rFonts w:ascii="Calibri" w:cs="Calibri" w:eastAsia="Calibri" w:hAnsi="Calibri"/>
          <w:b w:val="1"/>
          <w:color w:val="1f497d"/>
          <w:sz w:val="32"/>
          <w:szCs w:val="32"/>
          <w:rtl w:val="0"/>
        </w:rPr>
        <w:t xml:space="preserve">1. </w:t>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objective of the assessment was to uncover vulnerabilities in the </w:t>
      </w:r>
      <w:r w:rsidDel="00000000" w:rsidR="00000000" w:rsidRPr="00000000">
        <w:rPr>
          <w:rFonts w:ascii="Calibri" w:cs="Calibri" w:eastAsia="Calibri" w:hAnsi="Calibri"/>
          <w:b w:val="1"/>
          <w:rtl w:val="0"/>
        </w:rPr>
        <w:t xml:space="preserve">Week 09 Labs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provide a final security assessment report comprising vulnerabilities, remediation strategy and recommendation guidelines to help mitigate the identified vulnerabilities and risks during the activity.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jc w:val="both"/>
        <w:rPr>
          <w:rFonts w:ascii="Calibri" w:cs="Calibri" w:eastAsia="Calibri" w:hAnsi="Calibri"/>
          <w:b w:val="1"/>
          <w:color w:val="1f497d"/>
          <w:sz w:val="32"/>
          <w:szCs w:val="32"/>
        </w:rPr>
      </w:pPr>
      <w:r w:rsidDel="00000000" w:rsidR="00000000" w:rsidRPr="00000000">
        <w:rPr>
          <w:rFonts w:ascii="Calibri" w:cs="Calibri" w:eastAsia="Calibri" w:hAnsi="Calibri"/>
          <w:b w:val="1"/>
          <w:color w:val="1f497d"/>
          <w:sz w:val="32"/>
          <w:szCs w:val="32"/>
          <w:rtl w:val="0"/>
        </w:rPr>
        <w:t xml:space="preserve">2. </w:t>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Scope</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bookmarkStart w:colFirst="0" w:colLast="0" w:name="_1fob9te" w:id="0"/>
      <w:bookmarkEnd w:id="0"/>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2qtzkh68wa2m"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defines the scope and boundaries of the project.</w:t>
      </w:r>
    </w:p>
    <w:tbl>
      <w:tblPr>
        <w:tblStyle w:val="Table1"/>
        <w:tblW w:w="8915.0" w:type="dxa"/>
        <w:jc w:val="left"/>
        <w:tblInd w:w="0.0" w:type="dxa"/>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000"/>
      </w:tblPr>
      <w:tblGrid>
        <w:gridCol w:w="1751"/>
        <w:gridCol w:w="7164"/>
        <w:tblGridChange w:id="0">
          <w:tblGrid>
            <w:gridCol w:w="1751"/>
            <w:gridCol w:w="7164"/>
          </w:tblGrid>
        </w:tblGridChange>
      </w:tblGrid>
      <w:tr>
        <w:trPr>
          <w:cantSplit w:val="0"/>
          <w:trHeight w:val="411" w:hRule="atLeast"/>
          <w:tblHeader w:val="0"/>
        </w:trPr>
        <w:tc>
          <w:tcPr>
            <w:tcBorders>
              <w:top w:color="95b3d7" w:space="0" w:sz="4" w:val="single"/>
            </w:tcBorders>
          </w:tcPr>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Application Name</w:t>
            </w:r>
          </w:p>
        </w:tc>
        <w:tc>
          <w:tcPr>
            <w:tcBorders>
              <w:top w:color="95b3d7" w:space="0" w:sz="4" w:val="single"/>
            </w:tcBorders>
          </w:tcPr>
          <w:p w:rsidR="00000000" w:rsidDel="00000000" w:rsidP="00000000" w:rsidRDefault="00000000" w:rsidRPr="00000000" w14:paraId="00000010">
            <w:pPr>
              <w:pStyle w:val="Heading2"/>
              <w:keepNext w:val="0"/>
              <w:pBdr>
                <w:top w:color="auto" w:space="0" w:sz="0" w:val="none"/>
                <w:left w:color="auto" w:space="0" w:sz="0" w:val="none"/>
                <w:bottom w:color="auto" w:space="0" w:sz="0" w:val="none"/>
                <w:right w:color="auto" w:space="0" w:sz="0" w:val="none"/>
                <w:between w:color="auto" w:space="0" w:sz="0" w:val="none"/>
              </w:pBdr>
              <w:shd w:fill="f2f7fd" w:val="clear"/>
              <w:spacing w:after="100" w:before="0" w:lineRule="auto"/>
              <w:ind w:left="0" w:firstLine="0"/>
              <w:jc w:val="left"/>
              <w:rPr>
                <w:color w:val="1155cc"/>
                <w:sz w:val="23"/>
                <w:szCs w:val="23"/>
              </w:rPr>
            </w:pPr>
            <w:bookmarkStart w:colFirst="0" w:colLast="0" w:name="_o18se1qhrltm" w:id="2"/>
            <w:bookmarkEnd w:id="2"/>
            <w:r w:rsidDel="00000000" w:rsidR="00000000" w:rsidRPr="00000000">
              <w:rPr>
                <w:color w:val="2b2b2b"/>
                <w:sz w:val="22"/>
                <w:szCs w:val="22"/>
                <w:rtl w:val="0"/>
              </w:rPr>
              <w:t xml:space="preserve">Lab 1-SQL Injection Labs (SQLI)</w:t>
            </w:r>
            <w:r w:rsidDel="00000000" w:rsidR="00000000" w:rsidRPr="00000000">
              <w:rPr>
                <w:rtl w:val="0"/>
              </w:rPr>
            </w:r>
          </w:p>
          <w:p w:rsidR="00000000" w:rsidDel="00000000" w:rsidP="00000000" w:rsidRDefault="00000000" w:rsidRPr="00000000" w14:paraId="00000011">
            <w:pPr>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hanging="142"/>
        <w:jc w:val="both"/>
        <w:rPr>
          <w:rFonts w:ascii="Calibri" w:cs="Calibri" w:eastAsia="Calibri" w:hAnsi="Calibri"/>
          <w:b w:val="1"/>
          <w:color w:val="1f497d"/>
          <w:sz w:val="32"/>
          <w:szCs w:val="32"/>
        </w:rPr>
      </w:pPr>
      <w:bookmarkStart w:colFirst="0" w:colLast="0" w:name="_1t3h5sf" w:id="3"/>
      <w:bookmarkEnd w:id="3"/>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3. Summary</w:t>
      </w:r>
      <w:r w:rsidDel="00000000" w:rsidR="00000000" w:rsidRPr="00000000">
        <w:rPr>
          <w:rtl w:val="0"/>
        </w:rPr>
      </w:r>
    </w:p>
    <w:p w:rsidR="00000000" w:rsidDel="00000000" w:rsidP="00000000" w:rsidRDefault="00000000" w:rsidRPr="00000000" w14:paraId="0000001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ind w:left="-284" w:firstLine="142"/>
        <w:jc w:val="both"/>
        <w:rPr>
          <w:rFonts w:ascii="Calibri" w:cs="Calibri" w:eastAsia="Calibri" w:hAnsi="Calibri"/>
        </w:rPr>
      </w:pPr>
      <w:r w:rsidDel="00000000" w:rsidR="00000000" w:rsidRPr="00000000">
        <w:rPr>
          <w:rFonts w:ascii="Calibri" w:cs="Calibri" w:eastAsia="Calibri" w:hAnsi="Calibri"/>
          <w:rtl w:val="0"/>
        </w:rPr>
        <w:t xml:space="preserve">Outlined is a Black Box Application Security assessment for the </w:t>
      </w:r>
      <w:r w:rsidDel="00000000" w:rsidR="00000000" w:rsidRPr="00000000">
        <w:rPr>
          <w:rFonts w:ascii="Calibri" w:cs="Calibri" w:eastAsia="Calibri" w:hAnsi="Calibri"/>
          <w:b w:val="1"/>
          <w:rtl w:val="0"/>
        </w:rPr>
        <w:t xml:space="preserve">Week 09 Labs</w:t>
      </w:r>
      <w:r w:rsidDel="00000000" w:rsidR="00000000" w:rsidRPr="00000000">
        <w:rPr>
          <w:rFonts w:ascii="Calibri" w:cs="Calibri" w:eastAsia="Calibri" w:hAnsi="Calibri"/>
          <w:rtl w:val="0"/>
        </w:rPr>
        <w:t xml:space="preserve">.</w:t>
      </w:r>
    </w:p>
    <w:p w:rsidR="00000000" w:rsidDel="00000000" w:rsidP="00000000" w:rsidRDefault="00000000" w:rsidRPr="00000000" w14:paraId="00000016">
      <w:pPr>
        <w:ind w:left="-284" w:firstLine="142"/>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ind w:left="-284" w:firstLine="142"/>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ind w:left="-142"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number of </w:t>
      </w:r>
      <w:r w:rsidDel="00000000" w:rsidR="00000000" w:rsidRPr="00000000">
        <w:rPr>
          <w:rFonts w:ascii="Calibri" w:cs="Calibri" w:eastAsia="Calibri" w:hAnsi="Calibri"/>
          <w:b w:val="1"/>
          <w:rtl w:val="0"/>
        </w:rPr>
        <w:t xml:space="preserve">S</w:t>
      </w:r>
      <w:r w:rsidDel="00000000" w:rsidR="00000000" w:rsidRPr="00000000">
        <w:rPr>
          <w:rFonts w:ascii="Calibri" w:cs="Calibri" w:eastAsia="Calibri" w:hAnsi="Calibri"/>
          <w:b w:val="1"/>
          <w:color w:val="000000"/>
          <w:rtl w:val="0"/>
        </w:rPr>
        <w:t xml:space="preserve">ub-labs:</w:t>
      </w:r>
      <w:r w:rsidDel="00000000" w:rsidR="00000000" w:rsidRPr="00000000">
        <w:rPr>
          <w:rFonts w:ascii="Calibri" w:cs="Calibri" w:eastAsia="Calibri" w:hAnsi="Calibri"/>
          <w:b w:val="1"/>
          <w:rtl w:val="0"/>
        </w:rPr>
        <w:t xml:space="preserve"> 12 Sub-labs</w:t>
      </w:r>
      <w:r w:rsidDel="00000000" w:rsidR="00000000" w:rsidRPr="00000000">
        <w:rPr>
          <w:rtl w:val="0"/>
        </w:rPr>
      </w:r>
    </w:p>
    <w:p w:rsidR="00000000" w:rsidDel="00000000" w:rsidP="00000000" w:rsidRDefault="00000000" w:rsidRPr="00000000" w14:paraId="00000019">
      <w:pPr>
        <w:spacing w:after="200" w:line="276" w:lineRule="auto"/>
        <w:ind w:left="142" w:hanging="142"/>
        <w:rPr>
          <w:rFonts w:ascii="Calibri" w:cs="Calibri" w:eastAsia="Calibri" w:hAnsi="Calibri"/>
          <w:b w:val="1"/>
          <w:sz w:val="22"/>
          <w:szCs w:val="22"/>
        </w:rPr>
      </w:pPr>
      <w:r w:rsidDel="00000000" w:rsidR="00000000" w:rsidRPr="00000000">
        <w:rPr>
          <w:rtl w:val="0"/>
        </w:rPr>
      </w:r>
    </w:p>
    <w:tbl>
      <w:tblPr>
        <w:tblStyle w:val="Table2"/>
        <w:tblW w:w="9247.0" w:type="dxa"/>
        <w:jc w:val="left"/>
        <w:tblInd w:w="0.0" w:type="dxa"/>
        <w:tblBorders>
          <w:top w:color="4bacc6" w:space="0" w:sz="8" w:val="single"/>
          <w:left w:color="000000" w:space="0" w:sz="4" w:val="single"/>
          <w:bottom w:color="4bacc6" w:space="0" w:sz="8" w:val="single"/>
          <w:right w:color="000000" w:space="0" w:sz="4" w:val="single"/>
          <w:insideH w:color="000000" w:space="0" w:sz="4" w:val="single"/>
          <w:insideV w:color="000000" w:space="0" w:sz="4" w:val="single"/>
        </w:tblBorders>
        <w:tblLayout w:type="fixed"/>
        <w:tblLook w:val="0400"/>
      </w:tblPr>
      <w:tblGrid>
        <w:gridCol w:w="3081"/>
        <w:gridCol w:w="3083"/>
        <w:gridCol w:w="3083"/>
        <w:tblGridChange w:id="0">
          <w:tblGrid>
            <w:gridCol w:w="3081"/>
            <w:gridCol w:w="3083"/>
            <w:gridCol w:w="3083"/>
          </w:tblGrid>
        </w:tblGridChange>
      </w:tblGrid>
      <w:tr>
        <w:trPr>
          <w:cantSplit w:val="0"/>
          <w:trHeight w:val="406" w:hRule="atLeast"/>
          <w:tblHeader w:val="0"/>
        </w:trPr>
        <w:tc>
          <w:tcPr>
            <w:tcBorders>
              <w:left w:color="95b3d7" w:space="0" w:sz="4" w:val="single"/>
              <w:bottom w:color="95b3d7" w:space="0" w:sz="4" w:val="single"/>
              <w:right w:color="95b3d7" w:space="0" w:sz="4" w:val="single"/>
            </w:tcBorders>
          </w:tcPr>
          <w:p w:rsidR="00000000" w:rsidDel="00000000" w:rsidP="00000000" w:rsidRDefault="00000000" w:rsidRPr="00000000" w14:paraId="0000001A">
            <w:pPr>
              <w:spacing w:after="200" w:lineRule="auto"/>
              <w:jc w:val="center"/>
              <w:rPr>
                <w:rFonts w:ascii="Calibri" w:cs="Calibri" w:eastAsia="Calibri" w:hAnsi="Calibri"/>
                <w:b w:val="1"/>
                <w:color w:val="ff0000"/>
                <w:sz w:val="20"/>
                <w:szCs w:val="20"/>
              </w:rPr>
            </w:pPr>
            <w:r w:rsidDel="00000000" w:rsidR="00000000" w:rsidRPr="00000000">
              <w:rPr>
                <w:rFonts w:ascii="Calibri" w:cs="Calibri" w:eastAsia="Calibri" w:hAnsi="Calibri"/>
                <w:b w:val="1"/>
                <w:color w:val="ff0000"/>
                <w:sz w:val="20"/>
                <w:szCs w:val="20"/>
                <w:rtl w:val="0"/>
              </w:rPr>
              <w:t xml:space="preserve">High</w:t>
            </w:r>
          </w:p>
        </w:tc>
        <w:tc>
          <w:tcPr>
            <w:tcBorders>
              <w:left w:color="95b3d7" w:space="0" w:sz="4" w:val="single"/>
              <w:bottom w:color="95b3d7" w:space="0" w:sz="4" w:val="single"/>
              <w:right w:color="95b3d7" w:space="0" w:sz="4" w:val="single"/>
            </w:tcBorders>
          </w:tcPr>
          <w:p w:rsidR="00000000" w:rsidDel="00000000" w:rsidP="00000000" w:rsidRDefault="00000000" w:rsidRPr="00000000" w14:paraId="0000001B">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color w:val="f79646"/>
                <w:sz w:val="20"/>
                <w:szCs w:val="20"/>
                <w:rtl w:val="0"/>
              </w:rPr>
              <w:t xml:space="preserve">Medium</w:t>
            </w:r>
            <w:r w:rsidDel="00000000" w:rsidR="00000000" w:rsidRPr="00000000">
              <w:rPr>
                <w:rtl w:val="0"/>
              </w:rPr>
            </w:r>
          </w:p>
        </w:tc>
        <w:tc>
          <w:tcPr>
            <w:tcBorders>
              <w:left w:color="95b3d7" w:space="0" w:sz="4" w:val="single"/>
              <w:bottom w:color="95b3d7" w:space="0" w:sz="4" w:val="single"/>
              <w:right w:color="95b3d7" w:space="0" w:sz="4" w:val="single"/>
            </w:tcBorders>
          </w:tcPr>
          <w:p w:rsidR="00000000" w:rsidDel="00000000" w:rsidP="00000000" w:rsidRDefault="00000000" w:rsidRPr="00000000" w14:paraId="0000001C">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color w:val="00b050"/>
                <w:sz w:val="20"/>
                <w:szCs w:val="20"/>
                <w:rtl w:val="0"/>
              </w:rPr>
              <w:t xml:space="preserve">Low</w:t>
            </w:r>
            <w:r w:rsidDel="00000000" w:rsidR="00000000" w:rsidRPr="00000000">
              <w:rPr>
                <w:rtl w:val="0"/>
              </w:rPr>
            </w:r>
          </w:p>
        </w:tc>
      </w:tr>
      <w:tr>
        <w:trPr>
          <w:cantSplit w:val="0"/>
          <w:trHeight w:val="416" w:hRule="atLeast"/>
          <w:tblHeader w:val="0"/>
        </w:trPr>
        <w:tc>
          <w:tcPr>
            <w:tcBorders>
              <w:top w:color="95b3d7" w:space="0" w:sz="4" w:val="single"/>
              <w:left w:color="95b3d7" w:space="0" w:sz="4" w:val="single"/>
              <w:right w:color="95b3d7" w:space="0" w:sz="4" w:val="single"/>
            </w:tcBorders>
          </w:tcPr>
          <w:p w:rsidR="00000000" w:rsidDel="00000000" w:rsidP="00000000" w:rsidRDefault="00000000" w:rsidRPr="00000000" w14:paraId="0000001D">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c>
          <w:tcPr>
            <w:tcBorders>
              <w:top w:color="95b3d7" w:space="0" w:sz="4" w:val="single"/>
              <w:left w:color="95b3d7" w:space="0" w:sz="4" w:val="single"/>
              <w:right w:color="95b3d7" w:space="0" w:sz="4" w:val="single"/>
            </w:tcBorders>
          </w:tcPr>
          <w:p w:rsidR="00000000" w:rsidDel="00000000" w:rsidP="00000000" w:rsidRDefault="00000000" w:rsidRPr="00000000" w14:paraId="0000001E">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c>
          <w:tcPr>
            <w:tcBorders>
              <w:top w:color="95b3d7" w:space="0" w:sz="4" w:val="single"/>
              <w:left w:color="95b3d7" w:space="0" w:sz="4" w:val="single"/>
              <w:right w:color="95b3d7" w:space="0" w:sz="4" w:val="single"/>
            </w:tcBorders>
          </w:tcPr>
          <w:p w:rsidR="00000000" w:rsidDel="00000000" w:rsidP="00000000" w:rsidRDefault="00000000" w:rsidRPr="00000000" w14:paraId="0000001F">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r>
    </w:tbl>
    <w:p w:rsidR="00000000" w:rsidDel="00000000" w:rsidP="00000000" w:rsidRDefault="00000000" w:rsidRPr="00000000" w14:paraId="00000020">
      <w:pPr>
        <w:spacing w:after="20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1">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color w:val="ff0000"/>
          <w:sz w:val="20"/>
          <w:szCs w:val="20"/>
          <w:rtl w:val="0"/>
        </w:rPr>
        <w:t xml:space="preserve">High</w:t>
      </w:r>
      <w:r w:rsidDel="00000000" w:rsidR="00000000" w:rsidRPr="00000000">
        <w:rPr>
          <w:rFonts w:ascii="Calibri" w:cs="Calibri" w:eastAsia="Calibri" w:hAnsi="Calibri"/>
          <w:b w:val="1"/>
          <w:sz w:val="22"/>
          <w:szCs w:val="22"/>
          <w:rtl w:val="0"/>
        </w:rPr>
        <w:tab/>
        <w:tab/>
      </w:r>
      <w:r w:rsidDel="00000000" w:rsidR="00000000" w:rsidRPr="00000000">
        <w:rPr>
          <w:rFonts w:ascii="Calibri" w:cs="Calibri" w:eastAsia="Calibri" w:hAnsi="Calibri"/>
          <w:b w:val="1"/>
          <w:sz w:val="22"/>
          <w:szCs w:val="22"/>
          <w:rtl w:val="0"/>
        </w:rPr>
        <w:t xml:space="preserve">-</w:t>
        <w:tab/>
        <w:t xml:space="preserve">Number of Sub-labs with hard difficulty level</w:t>
      </w:r>
    </w:p>
    <w:p w:rsidR="00000000" w:rsidDel="00000000" w:rsidP="00000000" w:rsidRDefault="00000000" w:rsidRPr="00000000" w14:paraId="00000022">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color w:val="f79646"/>
          <w:sz w:val="20"/>
          <w:szCs w:val="20"/>
          <w:rtl w:val="0"/>
        </w:rPr>
        <w:t xml:space="preserve">Medium</w:t>
        <w:tab/>
        <w:tab/>
      </w:r>
      <w:r w:rsidDel="00000000" w:rsidR="00000000" w:rsidRPr="00000000">
        <w:rPr>
          <w:rFonts w:ascii="Calibri" w:cs="Calibri" w:eastAsia="Calibri" w:hAnsi="Calibri"/>
          <w:b w:val="1"/>
          <w:sz w:val="22"/>
          <w:szCs w:val="22"/>
          <w:rtl w:val="0"/>
        </w:rPr>
        <w:t xml:space="preserve">-</w:t>
        <w:tab/>
        <w:t xml:space="preserve">Number of Sub-labs with Medium difficulty level</w:t>
      </w:r>
    </w:p>
    <w:p w:rsidR="00000000" w:rsidDel="00000000" w:rsidP="00000000" w:rsidRDefault="00000000" w:rsidRPr="00000000" w14:paraId="00000023">
      <w:pPr>
        <w:spacing w:after="200" w:line="276" w:lineRule="auto"/>
        <w:rPr>
          <w:color w:val="1f497d"/>
        </w:rPr>
      </w:pPr>
      <w:r w:rsidDel="00000000" w:rsidR="00000000" w:rsidRPr="00000000">
        <w:rPr>
          <w:rFonts w:ascii="Calibri" w:cs="Calibri" w:eastAsia="Calibri" w:hAnsi="Calibri"/>
          <w:b w:val="1"/>
          <w:color w:val="00b050"/>
          <w:sz w:val="20"/>
          <w:szCs w:val="20"/>
          <w:rtl w:val="0"/>
        </w:rPr>
        <w:t xml:space="preserve">Low</w:t>
      </w:r>
      <w:r w:rsidDel="00000000" w:rsidR="00000000" w:rsidRPr="00000000">
        <w:rPr>
          <w:rFonts w:ascii="Calibri" w:cs="Calibri" w:eastAsia="Calibri" w:hAnsi="Calibri"/>
          <w:b w:val="1"/>
          <w:sz w:val="22"/>
          <w:szCs w:val="22"/>
          <w:rtl w:val="0"/>
        </w:rPr>
        <w:tab/>
        <w:tab/>
        <w:t xml:space="preserve">-</w:t>
        <w:tab/>
        <w:t xml:space="preserve">Number of Sub-labs with Easy difficulty level</w:t>
      </w:r>
      <w:r w:rsidDel="00000000" w:rsidR="00000000" w:rsidRPr="00000000">
        <w:rPr>
          <w:rtl w:val="0"/>
        </w:rPr>
      </w:r>
    </w:p>
    <w:p w:rsidR="00000000" w:rsidDel="00000000" w:rsidP="00000000" w:rsidRDefault="00000000" w:rsidRPr="00000000" w14:paraId="00000024">
      <w:pPr>
        <w:pStyle w:val="Heading1"/>
        <w:spacing w:after="0" w:lineRule="auto"/>
        <w:ind w:left="0" w:firstLine="0"/>
        <w:rPr>
          <w:color w:val="1155cc"/>
          <w:sz w:val="42"/>
          <w:szCs w:val="42"/>
        </w:rPr>
      </w:pPr>
      <w:r w:rsidDel="00000000" w:rsidR="00000000" w:rsidRPr="00000000">
        <w:rPr>
          <w:color w:val="1f497d"/>
          <w:rtl w:val="0"/>
        </w:rPr>
        <w:t xml:space="preserve">1.</w:t>
      </w:r>
      <w:r w:rsidDel="00000000" w:rsidR="00000000" w:rsidRPr="00000000">
        <w:rPr>
          <w:color w:val="4f81bd"/>
          <w:sz w:val="38"/>
          <w:szCs w:val="38"/>
          <w:rtl w:val="0"/>
        </w:rPr>
        <w:t xml:space="preserve"> </w:t>
      </w:r>
      <w:r w:rsidDel="00000000" w:rsidR="00000000" w:rsidRPr="00000000">
        <w:rPr>
          <w:color w:val="1155cc"/>
          <w:highlight w:val="white"/>
          <w:rtl w:val="0"/>
        </w:rPr>
        <w:t xml:space="preserve">SQL Injection Labs</w:t>
      </w:r>
      <w:r w:rsidDel="00000000" w:rsidR="00000000" w:rsidRPr="00000000">
        <w:rPr>
          <w:rtl w:val="0"/>
        </w:rPr>
      </w:r>
    </w:p>
    <w:p w:rsidR="00000000" w:rsidDel="00000000" w:rsidP="00000000" w:rsidRDefault="00000000" w:rsidRPr="00000000" w14:paraId="00000025">
      <w:pPr>
        <w:pStyle w:val="Heading1"/>
        <w:spacing w:after="0" w:lineRule="auto"/>
        <w:ind w:left="0" w:firstLine="0"/>
        <w:rPr>
          <w:rFonts w:ascii="Arial" w:cs="Arial" w:eastAsia="Arial" w:hAnsi="Arial"/>
          <w:color w:val="1155cc"/>
          <w:sz w:val="29"/>
          <w:szCs w:val="29"/>
        </w:rPr>
      </w:pPr>
      <w:r w:rsidDel="00000000" w:rsidR="00000000" w:rsidRPr="00000000">
        <w:rPr>
          <w:color w:val="1f497d"/>
          <w:rtl w:val="0"/>
        </w:rPr>
        <w:t xml:space="preserve">1.1.</w:t>
      </w:r>
      <w:r w:rsidDel="00000000" w:rsidR="00000000" w:rsidRPr="00000000">
        <w:rPr>
          <w:color w:val="1f497d"/>
          <w:sz w:val="36"/>
          <w:szCs w:val="36"/>
          <w:rtl w:val="0"/>
        </w:rPr>
        <w:t xml:space="preserve"> </w:t>
      </w:r>
      <w:r w:rsidDel="00000000" w:rsidR="00000000" w:rsidRPr="00000000">
        <w:rPr>
          <w:rFonts w:ascii="Arial" w:cs="Arial" w:eastAsia="Arial" w:hAnsi="Arial"/>
          <w:color w:val="1155cc"/>
          <w:sz w:val="29"/>
          <w:szCs w:val="29"/>
          <w:rtl w:val="0"/>
        </w:rPr>
        <w:t xml:space="preserve">Strings &amp; Errors Part 1!</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3"/>
        <w:tblW w:w="9390.0" w:type="dxa"/>
        <w:jc w:val="left"/>
        <w:tblInd w:w="6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665"/>
        <w:gridCol w:w="4725"/>
        <w:tblGridChange w:id="0">
          <w:tblGrid>
            <w:gridCol w:w="4665"/>
            <w:gridCol w:w="4725"/>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9">
            <w:pPr>
              <w:keepNext w:val="0"/>
              <w:spacing w:after="80" w:before="28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Strings &amp; Errors Part 1!</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485775</wp:posOffset>
                      </wp:positionH>
                      <wp:positionV relativeFrom="paragraph">
                        <wp:posOffset>14288</wp:posOffset>
                      </wp:positionV>
                      <wp:extent cx="1000125" cy="190500"/>
                      <wp:effectExtent b="0" l="0" r="0" t="0"/>
                      <wp:wrapNone/>
                      <wp:docPr id="3"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485775</wp:posOffset>
                      </wp:positionH>
                      <wp:positionV relativeFrom="paragraph">
                        <wp:posOffset>14288</wp:posOffset>
                      </wp:positionV>
                      <wp:extent cx="1000125" cy="190500"/>
                      <wp:effectExtent b="0" l="0" r="0" t="0"/>
                      <wp:wrapNone/>
                      <wp:docPr id="3"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3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1">
            <w:pPr>
              <w:jc w:val="both"/>
              <w:rPr>
                <w:rFonts w:ascii="Calibri" w:cs="Calibri" w:eastAsia="Calibri" w:hAnsi="Calibri"/>
                <w:sz w:val="26"/>
                <w:szCs w:val="26"/>
              </w:rPr>
            </w:pPr>
            <w:r w:rsidDel="00000000" w:rsidR="00000000" w:rsidRPr="00000000">
              <w:rPr>
                <w:rFonts w:ascii="Calibri" w:cs="Calibri" w:eastAsia="Calibri" w:hAnsi="Calibri"/>
                <w:color w:val="202124"/>
                <w:sz w:val="23"/>
                <w:szCs w:val="23"/>
                <w:highlight w:val="white"/>
                <w:rtl w:val="0"/>
              </w:rPr>
              <w:t xml:space="preserve">Error-based Vulnerability is SQL injection attack, an In-band injection technique where we utilize the error output from the database to manipulate the data inside the database. ... You can force data extraction by using a vulnerability in which the code will output a SQL error rather than the required data from the server.</w:t>
            </w:r>
            <w:r w:rsidDel="00000000" w:rsidR="00000000" w:rsidRPr="00000000">
              <w:rPr>
                <w:rtl w:val="0"/>
              </w:rPr>
            </w:r>
          </w:p>
          <w:p w:rsidR="00000000" w:rsidDel="00000000" w:rsidP="00000000" w:rsidRDefault="00000000" w:rsidRPr="00000000" w14:paraId="00000032">
            <w:pPr>
              <w:jc w:val="both"/>
              <w:rPr>
                <w:rFonts w:ascii="Calibri" w:cs="Calibri" w:eastAsia="Calibri" w:hAnsi="Calibri"/>
                <w:sz w:val="12"/>
                <w:szCs w:val="12"/>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6">
            <w:pPr>
              <w:rPr>
                <w:rFonts w:ascii="Calibri" w:cs="Calibri" w:eastAsia="Calibri" w:hAnsi="Calibri"/>
                <w:sz w:val="16"/>
                <w:szCs w:val="16"/>
              </w:rPr>
            </w:pPr>
            <w:r w:rsidDel="00000000" w:rsidR="00000000" w:rsidRPr="00000000">
              <w:rPr>
                <w:rFonts w:ascii="Calibri" w:cs="Calibri" w:eastAsia="Calibri" w:hAnsi="Calibri"/>
                <w:rtl w:val="0"/>
              </w:rPr>
              <w:t xml:space="preserve">Manual Analysis by breaking</w:t>
            </w:r>
            <w:r w:rsidDel="00000000" w:rsidR="00000000" w:rsidRPr="00000000">
              <w:rPr>
                <w:rFonts w:ascii="Calibri" w:cs="Calibri" w:eastAsia="Calibri" w:hAnsi="Calibri"/>
                <w:color w:val="292929"/>
                <w:highlight w:val="white"/>
                <w:rtl w:val="0"/>
              </w:rPr>
              <w:t xml:space="preserve"> out of SQL query statements. Put single-quote</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double-quote</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backtick</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or semicolon</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in the identified input fields to interfere with the existing query.</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https://www.bugbountyhunter.org/internship_labs/HTML/sqli_lab/lab_1/index.php</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f2f2f2" w:space="0" w:sz="8" w:val="single"/>
              <w:right w:color="4f81bd" w:space="0" w:sz="8" w:val="single"/>
            </w:tcBorders>
            <w:shd w:fill="d3dfee" w:val="clear"/>
          </w:tcPr>
          <w:p w:rsidR="00000000" w:rsidDel="00000000" w:rsidP="00000000" w:rsidRDefault="00000000" w:rsidRPr="00000000" w14:paraId="0000003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f2f2f2" w:space="0" w:sz="8" w:val="single"/>
              <w:left w:color="f2f2f2" w:space="0" w:sz="8" w:val="single"/>
              <w:bottom w:color="f2f2f2" w:space="0" w:sz="8" w:val="single"/>
              <w:right w:color="f2f2f2" w:space="0" w:sz="8" w:val="single"/>
            </w:tcBorders>
          </w:tcPr>
          <w:p w:rsidR="00000000" w:rsidDel="00000000" w:rsidP="00000000" w:rsidRDefault="00000000" w:rsidRPr="00000000" w14:paraId="0000003E">
            <w:pPr>
              <w:jc w:val="both"/>
              <w:rPr>
                <w:rFonts w:ascii="Calibri" w:cs="Calibri" w:eastAsia="Calibri" w:hAnsi="Calibri"/>
                <w:sz w:val="14"/>
                <w:szCs w:val="14"/>
                <w:highlight w:val="white"/>
              </w:rPr>
            </w:pPr>
            <w:r w:rsidDel="00000000" w:rsidR="00000000" w:rsidRPr="00000000">
              <w:rPr>
                <w:rFonts w:ascii="Calibri" w:cs="Calibri" w:eastAsia="Calibri" w:hAnsi="Calibri"/>
                <w:color w:val="292929"/>
                <w:highlight w:val="white"/>
                <w:rtl w:val="0"/>
              </w:rPr>
              <w:t xml:space="preserve">Error-Based SQL Injection technique forces the database to generate an error, giving the attacker or tester information upon login  credentials of users to refine their injection.</w:t>
            </w:r>
            <w:r w:rsidDel="00000000" w:rsidR="00000000" w:rsidRPr="00000000">
              <w:rPr>
                <w:rtl w:val="0"/>
              </w:rPr>
            </w:r>
          </w:p>
        </w:tc>
      </w:tr>
      <w:tr>
        <w:trPr>
          <w:cantSplit w:val="0"/>
          <w:trHeight w:val="255" w:hRule="atLeast"/>
          <w:tblHeader w:val="0"/>
        </w:trPr>
        <w:tc>
          <w:tcPr>
            <w:gridSpan w:val="2"/>
            <w:tcBorders>
              <w:top w:color="f2f2f2" w:space="0" w:sz="8" w:val="single"/>
              <w:left w:color="4f81bd" w:space="0" w:sz="8" w:val="single"/>
              <w:bottom w:color="f2f2f2" w:space="0" w:sz="8" w:val="single"/>
              <w:right w:color="4f81bd" w:space="0" w:sz="8" w:val="single"/>
            </w:tcBorders>
            <w:shd w:fill="d3dfee" w:val="clear"/>
          </w:tcPr>
          <w:p w:rsidR="00000000" w:rsidDel="00000000" w:rsidP="00000000" w:rsidRDefault="00000000" w:rsidRPr="00000000" w14:paraId="0000004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40" w:hRule="atLeast"/>
          <w:tblHeader w:val="0"/>
        </w:trPr>
        <w:tc>
          <w:tcPr>
            <w:gridSpan w:val="2"/>
            <w:tcBorders>
              <w:top w:color="f2f2f2" w:space="0" w:sz="8" w:val="single"/>
              <w:left w:color="f2f2f2" w:space="0" w:sz="8" w:val="single"/>
              <w:bottom w:color="f2f2f2" w:space="0" w:sz="8" w:val="single"/>
              <w:right w:color="f2f2f2" w:space="0" w:sz="8"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color w:val="f2f2f2"/>
                <w:sz w:val="4"/>
                <w:szCs w:val="4"/>
                <w:shd w:fill="f2f2f2" w:val="clear"/>
              </w:rPr>
            </w:pPr>
            <w:r w:rsidDel="00000000" w:rsidR="00000000" w:rsidRPr="00000000">
              <w:rPr>
                <w:rFonts w:ascii="Calibri" w:cs="Calibri" w:eastAsia="Calibri" w:hAnsi="Calibri"/>
                <w:color w:val="292929"/>
                <w:highlight w:val="white"/>
                <w:rtl w:val="0"/>
              </w:rPr>
              <w:t xml:space="preserve">The application might be performing some filtering based on a checklist or whitelist.</w:t>
            </w:r>
            <w:r w:rsidDel="00000000" w:rsidR="00000000" w:rsidRPr="00000000">
              <w:rPr>
                <w:rtl w:val="0"/>
              </w:rPr>
            </w:r>
          </w:p>
        </w:tc>
      </w:tr>
      <w:tr>
        <w:trPr>
          <w:cantSplit w:val="0"/>
          <w:trHeight w:val="279" w:hRule="atLeast"/>
          <w:tblHeader w:val="0"/>
        </w:trPr>
        <w:tc>
          <w:tcPr>
            <w:gridSpan w:val="2"/>
            <w:tcBorders>
              <w:top w:color="f2f2f2"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6">
            <w:pPr>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https://www.w3schools.com/sql/sql_injection.asp</w:t>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https://owasp.org/www-community/attacks/SQL_Injection</w:t>
            </w:r>
            <w:r w:rsidDel="00000000" w:rsidR="00000000" w:rsidRPr="00000000">
              <w:rPr>
                <w:rtl w:val="0"/>
              </w:rPr>
            </w:r>
          </w:p>
        </w:tc>
      </w:tr>
    </w:tbl>
    <w:p w:rsidR="00000000" w:rsidDel="00000000" w:rsidP="00000000" w:rsidRDefault="00000000" w:rsidRPr="00000000" w14:paraId="0000004A">
      <w:pPr>
        <w:pStyle w:val="Heading1"/>
        <w:spacing w:after="0" w:lineRule="auto"/>
        <w:ind w:left="0"/>
        <w:rPr>
          <w:color w:val="1f497d"/>
        </w:rPr>
      </w:pPr>
      <w:bookmarkStart w:colFirst="0" w:colLast="0" w:name="_dimwqzjj3jmi" w:id="4"/>
      <w:bookmarkEnd w:id="4"/>
      <w:r w:rsidDel="00000000" w:rsidR="00000000" w:rsidRPr="00000000">
        <w:rPr>
          <w:color w:val="1f497d"/>
          <w:rtl w:val="0"/>
        </w:rPr>
        <w:t xml:space="preserve">Proof of Concept</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504825</wp:posOffset>
            </wp:positionV>
            <wp:extent cx="5381625" cy="3184208"/>
            <wp:effectExtent b="0" l="0" r="0" t="0"/>
            <wp:wrapNone/>
            <wp:docPr id="15"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381625" cy="3184208"/>
                    </a:xfrm>
                    <a:prstGeom prst="rect"/>
                    <a:ln/>
                  </pic:spPr>
                </pic:pic>
              </a:graphicData>
            </a:graphic>
          </wp:anchor>
        </w:drawing>
      </w:r>
    </w:p>
    <w:p w:rsidR="00000000" w:rsidDel="00000000" w:rsidP="00000000" w:rsidRDefault="00000000" w:rsidRPr="00000000" w14:paraId="0000004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spacing w:after="0" w:lineRule="auto"/>
        <w:ind w:left="0"/>
        <w:rPr>
          <w:color w:val="1f497d"/>
        </w:rPr>
      </w:pPr>
      <w:bookmarkStart w:colFirst="0" w:colLast="0" w:name="_5x7l5aea9hhg" w:id="5"/>
      <w:bookmarkEnd w:id="5"/>
      <w:r w:rsidDel="00000000" w:rsidR="00000000" w:rsidRPr="00000000">
        <w:rPr>
          <w:rtl w:val="0"/>
        </w:rPr>
      </w:r>
    </w:p>
    <w:p w:rsidR="00000000" w:rsidDel="00000000" w:rsidP="00000000" w:rsidRDefault="00000000" w:rsidRPr="00000000" w14:paraId="0000004F">
      <w:pPr>
        <w:pStyle w:val="Heading1"/>
        <w:spacing w:after="0" w:lineRule="auto"/>
        <w:ind w:left="0"/>
        <w:rPr>
          <w:color w:val="1f497d"/>
        </w:rPr>
      </w:pPr>
      <w:bookmarkStart w:colFirst="0" w:colLast="0" w:name="_d14v7d6hn1ow" w:id="6"/>
      <w:bookmarkEnd w:id="6"/>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after="0" w:lineRule="auto"/>
        <w:ind w:left="0"/>
        <w:rPr>
          <w:rFonts w:ascii="Arial" w:cs="Arial" w:eastAsia="Arial" w:hAnsi="Arial"/>
          <w:color w:val="1f497d"/>
          <w:sz w:val="38"/>
          <w:szCs w:val="38"/>
        </w:rPr>
      </w:pPr>
      <w:bookmarkStart w:colFirst="0" w:colLast="0" w:name="_uknlcwqy6h05" w:id="7"/>
      <w:bookmarkEnd w:id="7"/>
      <w:r w:rsidDel="00000000" w:rsidR="00000000" w:rsidRPr="00000000">
        <w:rPr>
          <w:color w:val="1f497d"/>
          <w:rtl w:val="0"/>
        </w:rPr>
        <w:t xml:space="preserve">1</w:t>
      </w:r>
      <w:r w:rsidDel="00000000" w:rsidR="00000000" w:rsidRPr="00000000">
        <w:rPr>
          <w:color w:val="1f497d"/>
          <w:rtl w:val="0"/>
        </w:rPr>
        <w:t xml:space="preserve">.2. </w:t>
      </w:r>
      <w:hyperlink r:id="rId9">
        <w:r w:rsidDel="00000000" w:rsidR="00000000" w:rsidRPr="00000000">
          <w:rPr>
            <w:rFonts w:ascii="Arial" w:cs="Arial" w:eastAsia="Arial" w:hAnsi="Arial"/>
            <w:color w:val="1155cc"/>
            <w:sz w:val="28"/>
            <w:szCs w:val="28"/>
            <w:u w:val="single"/>
            <w:rtl w:val="0"/>
          </w:rPr>
          <w:t xml:space="preserve">Strings &amp; Errors Part 2!</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tbl>
      <w:tblPr>
        <w:tblStyle w:val="Table4"/>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9">
            <w:pPr>
              <w:rPr>
                <w:rFonts w:ascii="Calibri" w:cs="Calibri" w:eastAsia="Calibri" w:hAnsi="Calibri"/>
              </w:rPr>
            </w:pPr>
            <w:r w:rsidDel="00000000" w:rsidR="00000000" w:rsidRPr="00000000">
              <w:rPr>
                <w:rFonts w:ascii="Calibri" w:cs="Calibri" w:eastAsia="Calibri" w:hAnsi="Calibri"/>
                <w:rtl w:val="0"/>
              </w:rPr>
              <w:t xml:space="preserve">Strings &amp; Errors Part 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19050</wp:posOffset>
                      </wp:positionV>
                      <wp:extent cx="1000125" cy="190500"/>
                      <wp:effectExtent b="0" l="0" r="0" t="0"/>
                      <wp:wrapNone/>
                      <wp:docPr id="10"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19050</wp:posOffset>
                      </wp:positionV>
                      <wp:extent cx="1000125" cy="190500"/>
                      <wp:effectExtent b="0" l="0" r="0" t="0"/>
                      <wp:wrapNone/>
                      <wp:docPr id="10"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14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1">
            <w:pPr>
              <w:pBdr>
                <w:top w:color="auto" w:space="0" w:sz="0" w:val="none"/>
                <w:left w:color="auto" w:space="0" w:sz="0" w:val="none"/>
                <w:bottom w:color="auto" w:space="11" w:sz="0" w:val="none"/>
                <w:right w:color="auto" w:space="0" w:sz="0" w:val="none"/>
              </w:pBdr>
              <w:spacing w:line="432" w:lineRule="auto"/>
              <w:jc w:val="both"/>
              <w:rPr>
                <w:rFonts w:ascii="Calibri" w:cs="Calibri" w:eastAsia="Calibri" w:hAnsi="Calibri"/>
                <w:sz w:val="18"/>
                <w:szCs w:val="18"/>
              </w:rPr>
            </w:pPr>
            <w:r w:rsidDel="00000000" w:rsidR="00000000" w:rsidRPr="00000000">
              <w:rPr>
                <w:rFonts w:ascii="Calibri" w:cs="Calibri" w:eastAsia="Calibri" w:hAnsi="Calibri"/>
                <w:color w:val="202124"/>
                <w:sz w:val="23"/>
                <w:szCs w:val="23"/>
                <w:highlight w:val="white"/>
                <w:rtl w:val="0"/>
              </w:rPr>
              <w:t xml:space="preserve">Error-based Vulnerability is SQL injection attack, an In-band injection technique where we utilize the error output from the database to manipulate the data inside the database. ... You can force data extraction by using a vulnerability in which the code will output a SQL error rather than the required data from the server.</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3">
            <w:pPr>
              <w:rPr>
                <w:rFonts w:ascii="Calibri" w:cs="Calibri" w:eastAsia="Calibri" w:hAnsi="Calibri"/>
                <w:b w:val="1"/>
                <w:sz w:val="20"/>
                <w:szCs w:val="20"/>
              </w:rPr>
            </w:pPr>
            <w:r w:rsidDel="00000000" w:rsidR="00000000" w:rsidRPr="00000000">
              <w:rPr>
                <w:rFonts w:ascii="Calibri" w:cs="Calibri" w:eastAsia="Calibri" w:hAnsi="Calibri"/>
                <w:b w:val="1"/>
                <w:sz w:val="18"/>
                <w:szCs w:val="18"/>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Manual Analysis</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rtl w:val="0"/>
              </w:rPr>
              <w:t xml:space="preserve">by breaking</w:t>
            </w:r>
            <w:r w:rsidDel="00000000" w:rsidR="00000000" w:rsidRPr="00000000">
              <w:rPr>
                <w:rFonts w:ascii="Calibri" w:cs="Calibri" w:eastAsia="Calibri" w:hAnsi="Calibri"/>
                <w:color w:val="292929"/>
                <w:highlight w:val="white"/>
                <w:rtl w:val="0"/>
              </w:rPr>
              <w:t xml:space="preserve"> out of SQL query statements. Put single-quote</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double-quote</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backtick</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or semicolon</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in the identified input fields to interfere with the existing query.</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https://www.bugbountyhunter.org/internship_labs/HTML/sqli_lab/lab_2/index.php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0d0d0d" w:space="0" w:sz="8" w:val="single"/>
              <w:left w:color="0d0d0d" w:space="0" w:sz="8" w:val="single"/>
              <w:bottom w:color="0d0d0d" w:space="0" w:sz="8" w:val="single"/>
              <w:right w:color="0d0d0d" w:space="0" w:sz="8" w:val="single"/>
            </w:tcBorders>
          </w:tcPr>
          <w:p w:rsidR="00000000" w:rsidDel="00000000" w:rsidP="00000000" w:rsidRDefault="00000000" w:rsidRPr="00000000" w14:paraId="0000006D">
            <w:pPr>
              <w:jc w:val="both"/>
              <w:rPr>
                <w:rFonts w:ascii="Calibri" w:cs="Calibri" w:eastAsia="Calibri" w:hAnsi="Calibri"/>
                <w:sz w:val="22"/>
                <w:szCs w:val="22"/>
                <w:highlight w:val="white"/>
              </w:rPr>
            </w:pPr>
            <w:r w:rsidDel="00000000" w:rsidR="00000000" w:rsidRPr="00000000">
              <w:rPr>
                <w:rFonts w:ascii="Calibri" w:cs="Calibri" w:eastAsia="Calibri" w:hAnsi="Calibri"/>
                <w:color w:val="292929"/>
                <w:highlight w:val="white"/>
                <w:rtl w:val="0"/>
              </w:rPr>
              <w:t xml:space="preserve">Error-Based SQL Injection technique forces the database to generate an error, giving the attacker or tester information upon login  credentials of all users to refine their injection</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f2f2f2" w:space="0" w:sz="8" w:val="single"/>
              <w:left w:color="f2f2f2" w:space="0" w:sz="8" w:val="single"/>
              <w:bottom w:color="f2f2f2" w:space="0" w:sz="8" w:val="single"/>
              <w:right w:color="f2f2f2" w:space="0" w:sz="8" w:val="single"/>
            </w:tcBorders>
          </w:tcPr>
          <w:p w:rsidR="00000000" w:rsidDel="00000000" w:rsidP="00000000" w:rsidRDefault="00000000" w:rsidRPr="00000000" w14:paraId="00000071">
            <w:pPr>
              <w:jc w:val="both"/>
              <w:rPr>
                <w:rFonts w:ascii="Calibri" w:cs="Calibri" w:eastAsia="Calibri" w:hAnsi="Calibri"/>
                <w:color w:val="f2f2f2"/>
                <w:sz w:val="4"/>
                <w:szCs w:val="4"/>
                <w:shd w:fill="f2f2f2" w:val="clear"/>
              </w:rPr>
            </w:pPr>
            <w:r w:rsidDel="00000000" w:rsidR="00000000" w:rsidRPr="00000000">
              <w:rPr>
                <w:rFonts w:ascii="Calibri" w:cs="Calibri" w:eastAsia="Calibri" w:hAnsi="Calibri"/>
                <w:color w:val="292929"/>
                <w:highlight w:val="white"/>
                <w:rtl w:val="0"/>
              </w:rPr>
              <w:t xml:space="preserve">The application might be performing some filtering based on a checklist or whitelist.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7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75">
            <w:pPr>
              <w:rPr>
                <w:rFonts w:ascii="Calibri" w:cs="Calibri" w:eastAsia="Calibri" w:hAnsi="Calibri"/>
              </w:rPr>
            </w:pPr>
            <w:hyperlink r:id="rId11">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Fonts w:ascii="Calibri" w:cs="Calibri" w:eastAsia="Calibri" w:hAnsi="Calibri"/>
                <w:rtl w:val="0"/>
              </w:rPr>
              <w:t xml:space="preserve">https://owasp.org/www-community/attacks/SQL_Injection</w:t>
            </w:r>
          </w:p>
        </w:tc>
      </w:tr>
    </w:tbl>
    <w:p w:rsidR="00000000" w:rsidDel="00000000" w:rsidP="00000000" w:rsidRDefault="00000000" w:rsidRPr="00000000" w14:paraId="00000078">
      <w:pPr>
        <w:pStyle w:val="Heading1"/>
        <w:spacing w:after="0" w:lineRule="auto"/>
        <w:ind w:left="0"/>
        <w:rPr>
          <w:rFonts w:ascii="Times New Roman" w:cs="Times New Roman" w:eastAsia="Times New Roman" w:hAnsi="Times New Roman"/>
          <w:b w:val="0"/>
          <w:sz w:val="24"/>
          <w:szCs w:val="24"/>
        </w:rPr>
      </w:pPr>
      <w:bookmarkStart w:colFirst="0" w:colLast="0" w:name="_d82n3mu65f96" w:id="8"/>
      <w:bookmarkEnd w:id="8"/>
      <w:r w:rsidDel="00000000" w:rsidR="00000000" w:rsidRPr="00000000">
        <w:rPr>
          <w:color w:val="1f497d"/>
          <w:rtl w:val="0"/>
        </w:rPr>
        <w:t xml:space="preserve">Proof of Concept</w:t>
      </w:r>
      <w:r w:rsidDel="00000000" w:rsidR="00000000" w:rsidRPr="00000000">
        <w:rPr>
          <w:rtl w:val="0"/>
        </w:rPr>
      </w:r>
    </w:p>
    <w:tbl>
      <w:tblPr>
        <w:tblStyle w:val="Table5"/>
        <w:tblW w:w="9390.0" w:type="dxa"/>
        <w:jc w:val="left"/>
        <w:tblInd w:w="6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665"/>
        <w:gridCol w:w="4725"/>
        <w:tblGridChange w:id="0">
          <w:tblGrid>
            <w:gridCol w:w="4665"/>
            <w:gridCol w:w="4725"/>
          </w:tblGrid>
        </w:tblGridChange>
      </w:tblGrid>
      <w:tr>
        <w:trPr>
          <w:cantSplit w:val="0"/>
          <w:tblHeader w:val="0"/>
        </w:trPr>
        <w:tc>
          <w:tcPr>
            <w:gridSpan w:val="2"/>
            <w:tcBorders>
              <w:top w:color="f2f2f2" w:space="0" w:sz="8" w:val="single"/>
              <w:left w:color="f2f2f2" w:space="0" w:sz="8" w:val="single"/>
              <w:bottom w:color="f2f2f2" w:space="0" w:sz="8" w:val="single"/>
              <w:right w:color="f2f2f2" w:space="0" w:sz="8" w:val="single"/>
            </w:tcBorders>
          </w:tcPr>
          <w:p w:rsidR="00000000" w:rsidDel="00000000" w:rsidP="00000000" w:rsidRDefault="00000000" w:rsidRPr="00000000" w14:paraId="00000079">
            <w:pPr>
              <w:jc w:val="both"/>
              <w:rPr>
                <w:rFonts w:ascii="Calibri" w:cs="Calibri" w:eastAsia="Calibri" w:hAnsi="Calibri"/>
                <w:color w:val="f2f2f2"/>
                <w:sz w:val="4"/>
                <w:szCs w:val="4"/>
                <w:shd w:fill="f2f2f2" w:val="clear"/>
              </w:rPr>
            </w:pPr>
            <w:r w:rsidDel="00000000" w:rsidR="00000000" w:rsidRPr="00000000">
              <w:rPr>
                <w:rtl w:val="0"/>
              </w:rPr>
            </w:r>
          </w:p>
        </w:tc>
      </w:tr>
    </w:tbl>
    <w:p w:rsidR="00000000" w:rsidDel="00000000" w:rsidP="00000000" w:rsidRDefault="00000000" w:rsidRPr="00000000" w14:paraId="0000007B">
      <w:pPr>
        <w:pStyle w:val="Heading1"/>
        <w:keepNext w:val="0"/>
        <w:spacing w:after="240" w:before="0" w:lineRule="auto"/>
        <w:ind w:left="0"/>
        <w:jc w:val="both"/>
        <w:rPr>
          <w:color w:val="1f497d"/>
        </w:rPr>
      </w:pPr>
      <w:bookmarkStart w:colFirst="0" w:colLast="0" w:name="_mh6m02z4heou" w:id="9"/>
      <w:bookmarkEnd w:id="9"/>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38500"/>
            <wp:effectExtent b="0" l="0" r="0" t="0"/>
            <wp:wrapNone/>
            <wp:docPr id="1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07C">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7D">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7E">
      <w:pPr>
        <w:pStyle w:val="Heading1"/>
        <w:spacing w:after="0" w:lineRule="auto"/>
        <w:ind w:left="0"/>
        <w:rPr>
          <w:color w:val="1f497d"/>
        </w:rPr>
      </w:pPr>
      <w:bookmarkStart w:colFirst="0" w:colLast="0" w:name="_k9h37868rfyu" w:id="10"/>
      <w:bookmarkEnd w:id="10"/>
      <w:r w:rsidDel="00000000" w:rsidR="00000000" w:rsidRPr="00000000">
        <w:rPr>
          <w:rtl w:val="0"/>
        </w:rPr>
      </w:r>
    </w:p>
    <w:p w:rsidR="00000000" w:rsidDel="00000000" w:rsidP="00000000" w:rsidRDefault="00000000" w:rsidRPr="00000000" w14:paraId="0000007F">
      <w:pPr>
        <w:pStyle w:val="Heading1"/>
        <w:spacing w:after="0" w:lineRule="auto"/>
        <w:ind w:left="0"/>
        <w:rPr>
          <w:color w:val="1f497d"/>
        </w:rPr>
      </w:pPr>
      <w:bookmarkStart w:colFirst="0" w:colLast="0" w:name="_q5ld8va9fzj0" w:id="11"/>
      <w:bookmarkEnd w:id="11"/>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spacing w:after="0" w:lineRule="auto"/>
        <w:ind w:left="0"/>
        <w:rPr>
          <w:color w:val="1155cc"/>
          <w:sz w:val="30"/>
          <w:szCs w:val="30"/>
          <w:u w:val="single"/>
        </w:rPr>
      </w:pPr>
      <w:bookmarkStart w:colFirst="0" w:colLast="0" w:name="_cl8lndoewzj1" w:id="12"/>
      <w:bookmarkEnd w:id="12"/>
      <w:r w:rsidDel="00000000" w:rsidR="00000000" w:rsidRPr="00000000">
        <w:rPr>
          <w:color w:val="1f497d"/>
          <w:rtl w:val="0"/>
        </w:rPr>
        <w:t xml:space="preserve">1</w:t>
      </w:r>
      <w:r w:rsidDel="00000000" w:rsidR="00000000" w:rsidRPr="00000000">
        <w:rPr>
          <w:color w:val="1f497d"/>
          <w:rtl w:val="0"/>
        </w:rPr>
        <w:t xml:space="preserve">.3.</w:t>
      </w:r>
      <w:r w:rsidDel="00000000" w:rsidR="00000000" w:rsidRPr="00000000">
        <w:rPr>
          <w:color w:val="1f497d"/>
          <w:sz w:val="36"/>
          <w:szCs w:val="36"/>
          <w:rtl w:val="0"/>
        </w:rPr>
        <w:t xml:space="preserve"> </w:t>
      </w:r>
      <w:r w:rsidDel="00000000" w:rsidR="00000000" w:rsidRPr="00000000">
        <w:rPr>
          <w:color w:val="1f497d"/>
          <w:rtl w:val="0"/>
        </w:rPr>
        <w:t xml:space="preserve"> </w:t>
      </w:r>
      <w:hyperlink r:id="rId13">
        <w:r w:rsidDel="00000000" w:rsidR="00000000" w:rsidRPr="00000000">
          <w:rPr>
            <w:rFonts w:ascii="Arial" w:cs="Arial" w:eastAsia="Arial" w:hAnsi="Arial"/>
            <w:color w:val="1155cc"/>
            <w:sz w:val="28"/>
            <w:szCs w:val="28"/>
            <w:u w:val="single"/>
            <w:rtl w:val="0"/>
          </w:rPr>
          <w:t xml:space="preserve">Strings &amp; Errors Part 3!</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tbl>
      <w:tblPr>
        <w:tblStyle w:val="Table6"/>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Strings &amp; Errors Part 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wp:posOffset>
                      </wp:positionH>
                      <wp:positionV relativeFrom="paragraph">
                        <wp:posOffset>28575</wp:posOffset>
                      </wp:positionV>
                      <wp:extent cx="1000125" cy="190500"/>
                      <wp:effectExtent b="0" l="0" r="0" t="0"/>
                      <wp:wrapNone/>
                      <wp:docPr id="12"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wp:posOffset>
                      </wp:positionH>
                      <wp:positionV relativeFrom="paragraph">
                        <wp:posOffset>28575</wp:posOffset>
                      </wp:positionV>
                      <wp:extent cx="1000125" cy="190500"/>
                      <wp:effectExtent b="0" l="0" r="0" t="0"/>
                      <wp:wrapNone/>
                      <wp:docPr id="12"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810" w:hRule="atLeast"/>
          <w:tblHeader w:val="0"/>
        </w:trPr>
        <w:tc>
          <w:tcPr>
            <w:gridSpan w:val="2"/>
            <w:tcBorders>
              <w:top w:color="0d0d0d" w:space="0" w:sz="8" w:val="single"/>
              <w:left w:color="0d0d0d" w:space="0" w:sz="8" w:val="single"/>
              <w:bottom w:color="0d0d0d" w:space="0" w:sz="8" w:val="single"/>
              <w:right w:color="0d0d0d" w:space="0" w:sz="8" w:val="single"/>
            </w:tcBorders>
          </w:tcPr>
          <w:p w:rsidR="00000000" w:rsidDel="00000000" w:rsidP="00000000" w:rsidRDefault="00000000" w:rsidRPr="00000000" w14:paraId="00000091">
            <w:pPr>
              <w:jc w:val="both"/>
              <w:rPr>
                <w:rFonts w:ascii="Calibri" w:cs="Calibri" w:eastAsia="Calibri" w:hAnsi="Calibri"/>
                <w:sz w:val="26"/>
                <w:szCs w:val="26"/>
                <w:highlight w:val="white"/>
              </w:rPr>
            </w:pPr>
            <w:r w:rsidDel="00000000" w:rsidR="00000000" w:rsidRPr="00000000">
              <w:rPr>
                <w:rFonts w:ascii="Calibri" w:cs="Calibri" w:eastAsia="Calibri" w:hAnsi="Calibri"/>
                <w:color w:val="202124"/>
                <w:sz w:val="23"/>
                <w:szCs w:val="23"/>
                <w:highlight w:val="white"/>
                <w:rtl w:val="0"/>
              </w:rPr>
              <w:t xml:space="preserve">Error-based Vulnerability is SQL injection attack, an In-band injection technique where we utilize the error output from the database to manipulate the data inside the database. ... You can force data extraction by using a vulnerability in which the code will output a SQL error rather than the required data from the server.</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Manual Analysis :By breaking</w:t>
            </w:r>
            <w:r w:rsidDel="00000000" w:rsidR="00000000" w:rsidRPr="00000000">
              <w:rPr>
                <w:rFonts w:ascii="Calibri" w:cs="Calibri" w:eastAsia="Calibri" w:hAnsi="Calibri"/>
                <w:color w:val="292929"/>
                <w:highlight w:val="white"/>
                <w:rtl w:val="0"/>
              </w:rPr>
              <w:t xml:space="preserve"> out of SQL query statements. Put single-quote</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double-quote</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backtick</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 or semicolon</w:t>
            </w:r>
            <w:r w:rsidDel="00000000" w:rsidR="00000000" w:rsidRPr="00000000">
              <w:rPr>
                <w:rFonts w:ascii="Calibri" w:cs="Calibri" w:eastAsia="Calibri" w:hAnsi="Calibri"/>
                <w:color w:val="292929"/>
                <w:sz w:val="16"/>
                <w:szCs w:val="16"/>
                <w:shd w:fill="f2f2f2" w:val="clear"/>
                <w:rtl w:val="0"/>
              </w:rPr>
              <w:t xml:space="preserve">(;)</w:t>
            </w:r>
            <w:r w:rsidDel="00000000" w:rsidR="00000000" w:rsidRPr="00000000">
              <w:rPr>
                <w:rFonts w:ascii="Calibri" w:cs="Calibri" w:eastAsia="Calibri" w:hAnsi="Calibri"/>
                <w:color w:val="292929"/>
                <w:highlight w:val="white"/>
                <w:rtl w:val="0"/>
              </w:rPr>
              <w:t xml:space="preserve">in the identified input fields to interfere with the existing query.</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https://www.bugbountyhunter.org/internship_labs/HTML/sqli_lab/lab_3/index.php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0d0d0d" w:space="0" w:sz="8" w:val="single"/>
              <w:left w:color="0d0d0d" w:space="0" w:sz="8" w:val="single"/>
              <w:bottom w:color="0d0d0d" w:space="0" w:sz="8" w:val="single"/>
              <w:right w:color="0d0d0d" w:space="0" w:sz="8" w:val="single"/>
            </w:tcBorders>
          </w:tcPr>
          <w:p w:rsidR="00000000" w:rsidDel="00000000" w:rsidP="00000000" w:rsidRDefault="00000000" w:rsidRPr="00000000" w14:paraId="0000009D">
            <w:pPr>
              <w:jc w:val="both"/>
              <w:rPr>
                <w:rFonts w:ascii="Calibri" w:cs="Calibri" w:eastAsia="Calibri" w:hAnsi="Calibri"/>
                <w:sz w:val="22"/>
                <w:szCs w:val="22"/>
                <w:highlight w:val="white"/>
              </w:rPr>
            </w:pPr>
            <w:r w:rsidDel="00000000" w:rsidR="00000000" w:rsidRPr="00000000">
              <w:rPr>
                <w:rFonts w:ascii="Calibri" w:cs="Calibri" w:eastAsia="Calibri" w:hAnsi="Calibri"/>
                <w:color w:val="292929"/>
                <w:highlight w:val="white"/>
                <w:rtl w:val="0"/>
              </w:rPr>
              <w:t xml:space="preserve">Error-Based SQL Injection technique forces the database to generate an error, giving the attacker or tester information upon login  credentials of all users to refine their injection</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f2f2f2" w:space="0" w:sz="8" w:val="single"/>
              <w:left w:color="f2f2f2" w:space="0" w:sz="8" w:val="single"/>
              <w:bottom w:color="f2f2f2" w:space="0" w:sz="8" w:val="single"/>
              <w:right w:color="f2f2f2" w:space="0" w:sz="8" w:val="single"/>
            </w:tcBorders>
          </w:tcPr>
          <w:p w:rsidR="00000000" w:rsidDel="00000000" w:rsidP="00000000" w:rsidRDefault="00000000" w:rsidRPr="00000000" w14:paraId="000000A1">
            <w:pPr>
              <w:jc w:val="both"/>
              <w:rPr>
                <w:rFonts w:ascii="Calibri" w:cs="Calibri" w:eastAsia="Calibri" w:hAnsi="Calibri"/>
                <w:color w:val="f2f2f2"/>
                <w:sz w:val="4"/>
                <w:szCs w:val="4"/>
                <w:shd w:fill="f2f2f2" w:val="clear"/>
              </w:rPr>
            </w:pPr>
            <w:r w:rsidDel="00000000" w:rsidR="00000000" w:rsidRPr="00000000">
              <w:rPr>
                <w:rFonts w:ascii="Calibri" w:cs="Calibri" w:eastAsia="Calibri" w:hAnsi="Calibri"/>
                <w:color w:val="292929"/>
                <w:highlight w:val="white"/>
                <w:rtl w:val="0"/>
              </w:rPr>
              <w:t xml:space="preserve">The application might be performing some filtering based on a checklist or whitelist.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13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5">
            <w:pPr>
              <w:rPr>
                <w:rFonts w:ascii="Calibri" w:cs="Calibri" w:eastAsia="Calibri" w:hAnsi="Calibri"/>
              </w:rPr>
            </w:pPr>
            <w:hyperlink r:id="rId15">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https://owasp.org/www-community/attacks/SQL_Injection</w:t>
            </w:r>
          </w:p>
        </w:tc>
      </w:tr>
    </w:tbl>
    <w:p w:rsidR="00000000" w:rsidDel="00000000" w:rsidP="00000000" w:rsidRDefault="00000000" w:rsidRPr="00000000" w14:paraId="000000A8">
      <w:pPr>
        <w:pStyle w:val="Heading1"/>
        <w:spacing w:after="0" w:lineRule="auto"/>
        <w:ind w:left="0"/>
        <w:rPr>
          <w:color w:val="1f497d"/>
        </w:rPr>
      </w:pPr>
      <w:bookmarkStart w:colFirst="0" w:colLast="0" w:name="_1gzedlubr8et" w:id="13"/>
      <w:bookmarkEnd w:id="13"/>
      <w:r w:rsidDel="00000000" w:rsidR="00000000" w:rsidRPr="00000000">
        <w:rPr>
          <w:color w:val="1f497d"/>
          <w:rtl w:val="0"/>
        </w:rPr>
        <w:t xml:space="preserve">Proof of Concept</w:t>
      </w:r>
    </w:p>
    <w:p w:rsidR="00000000" w:rsidDel="00000000" w:rsidP="00000000" w:rsidRDefault="00000000" w:rsidRPr="00000000" w14:paraId="000000A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5734050" cy="3669983"/>
            <wp:effectExtent b="0" l="0" r="0" t="0"/>
            <wp:wrapNone/>
            <wp:docPr id="1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4050" cy="3669983"/>
                    </a:xfrm>
                    <a:prstGeom prst="rect"/>
                    <a:ln/>
                  </pic:spPr>
                </pic:pic>
              </a:graphicData>
            </a:graphic>
          </wp:anchor>
        </w:drawing>
      </w:r>
    </w:p>
    <w:p w:rsidR="00000000" w:rsidDel="00000000" w:rsidP="00000000" w:rsidRDefault="00000000" w:rsidRPr="00000000" w14:paraId="000000A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after="240" w:lineRule="auto"/>
        <w:jc w:val="both"/>
        <w:rPr>
          <w:rFonts w:ascii="Calibri" w:cs="Calibri" w:eastAsia="Calibri" w:hAnsi="Calibri"/>
        </w:rPr>
      </w:pPr>
      <w:bookmarkStart w:colFirst="0" w:colLast="0" w:name="_2ux1ttsaum8d" w:id="14"/>
      <w:bookmarkEnd w:id="14"/>
      <w:r w:rsidDel="00000000" w:rsidR="00000000" w:rsidRPr="00000000">
        <w:rPr>
          <w:rtl w:val="0"/>
        </w:rPr>
      </w:r>
    </w:p>
    <w:p w:rsidR="00000000" w:rsidDel="00000000" w:rsidP="00000000" w:rsidRDefault="00000000" w:rsidRPr="00000000" w14:paraId="000000AC">
      <w:pPr>
        <w:pStyle w:val="Heading1"/>
        <w:spacing w:after="0" w:lineRule="auto"/>
        <w:ind w:left="0"/>
        <w:rPr>
          <w:color w:val="1f497d"/>
        </w:rPr>
      </w:pPr>
      <w:bookmarkStart w:colFirst="0" w:colLast="0" w:name="_fsii6oc6hns1" w:id="15"/>
      <w:bookmarkEnd w:id="15"/>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spacing w:after="0" w:lineRule="auto"/>
        <w:ind w:left="0"/>
        <w:rPr>
          <w:color w:val="1f497d"/>
        </w:rPr>
      </w:pPr>
      <w:bookmarkStart w:colFirst="0" w:colLast="0" w:name="_phg14eioj7zk" w:id="16"/>
      <w:bookmarkEnd w:id="16"/>
      <w:r w:rsidDel="00000000" w:rsidR="00000000" w:rsidRPr="00000000">
        <w:rPr>
          <w:rtl w:val="0"/>
        </w:rPr>
      </w:r>
    </w:p>
    <w:p w:rsidR="00000000" w:rsidDel="00000000" w:rsidP="00000000" w:rsidRDefault="00000000" w:rsidRPr="00000000" w14:paraId="000000AF">
      <w:pPr>
        <w:pStyle w:val="Heading1"/>
        <w:spacing w:after="0" w:lineRule="auto"/>
        <w:ind w:left="0"/>
        <w:rPr>
          <w:color w:val="1f497d"/>
        </w:rPr>
      </w:pPr>
      <w:bookmarkStart w:colFirst="0" w:colLast="0" w:name="_e3vfzigwxwhi" w:id="17"/>
      <w:bookmarkEnd w:id="17"/>
      <w:r w:rsidDel="00000000" w:rsidR="00000000" w:rsidRPr="00000000">
        <w:rPr>
          <w:rtl w:val="0"/>
        </w:rPr>
      </w:r>
    </w:p>
    <w:p w:rsidR="00000000" w:rsidDel="00000000" w:rsidP="00000000" w:rsidRDefault="00000000" w:rsidRPr="00000000" w14:paraId="000000B0">
      <w:pPr>
        <w:pStyle w:val="Heading1"/>
        <w:spacing w:after="0" w:lineRule="auto"/>
        <w:ind w:left="0"/>
        <w:rPr>
          <w:color w:val="1f497d"/>
        </w:rPr>
      </w:pPr>
      <w:bookmarkStart w:colFirst="0" w:colLast="0" w:name="_7ub7elbeyidq" w:id="18"/>
      <w:bookmarkEnd w:id="18"/>
      <w:r w:rsidDel="00000000" w:rsidR="00000000" w:rsidRPr="00000000">
        <w:rPr>
          <w:rtl w:val="0"/>
        </w:rPr>
      </w:r>
    </w:p>
    <w:p w:rsidR="00000000" w:rsidDel="00000000" w:rsidP="00000000" w:rsidRDefault="00000000" w:rsidRPr="00000000" w14:paraId="000000B1">
      <w:pPr>
        <w:pStyle w:val="Heading1"/>
        <w:spacing w:after="0" w:lineRule="auto"/>
        <w:ind w:left="0"/>
        <w:rPr>
          <w:color w:val="1f497d"/>
        </w:rPr>
      </w:pPr>
      <w:bookmarkStart w:colFirst="0" w:colLast="0" w:name="_3oc9zj2rd7g5" w:id="19"/>
      <w:bookmarkEnd w:id="19"/>
      <w:r w:rsidDel="00000000" w:rsidR="00000000" w:rsidRPr="00000000">
        <w:rPr>
          <w:rtl w:val="0"/>
        </w:rPr>
      </w:r>
    </w:p>
    <w:p w:rsidR="00000000" w:rsidDel="00000000" w:rsidP="00000000" w:rsidRDefault="00000000" w:rsidRPr="00000000" w14:paraId="000000B2">
      <w:pPr>
        <w:pStyle w:val="Heading1"/>
        <w:spacing w:after="0" w:lineRule="auto"/>
        <w:ind w:left="0"/>
        <w:rPr>
          <w:color w:val="1f497d"/>
        </w:rPr>
      </w:pPr>
      <w:bookmarkStart w:colFirst="0" w:colLast="0" w:name="_b0dilcchv" w:id="20"/>
      <w:bookmarkEnd w:id="20"/>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spacing w:after="0" w:lineRule="auto"/>
        <w:ind w:left="0"/>
        <w:rPr>
          <w:rFonts w:ascii="Arial" w:cs="Arial" w:eastAsia="Arial" w:hAnsi="Arial"/>
          <w:color w:val="1155cc"/>
          <w:sz w:val="34"/>
          <w:szCs w:val="34"/>
          <w:u w:val="single"/>
        </w:rPr>
      </w:pPr>
      <w:bookmarkStart w:colFirst="0" w:colLast="0" w:name="_ucf4946f4eqk" w:id="21"/>
      <w:bookmarkEnd w:id="21"/>
      <w:r w:rsidDel="00000000" w:rsidR="00000000" w:rsidRPr="00000000">
        <w:rPr>
          <w:color w:val="1f497d"/>
          <w:rtl w:val="0"/>
        </w:rPr>
        <w:t xml:space="preserve">1</w:t>
      </w:r>
      <w:r w:rsidDel="00000000" w:rsidR="00000000" w:rsidRPr="00000000">
        <w:rPr>
          <w:color w:val="1f497d"/>
          <w:rtl w:val="0"/>
        </w:rPr>
        <w:t xml:space="preserve">.4</w:t>
      </w:r>
      <w:r w:rsidDel="00000000" w:rsidR="00000000" w:rsidRPr="00000000">
        <w:rPr>
          <w:color w:val="1f497d"/>
          <w:sz w:val="36"/>
          <w:szCs w:val="36"/>
          <w:rtl w:val="0"/>
        </w:rPr>
        <w:t xml:space="preserve">. </w:t>
      </w:r>
      <w:hyperlink r:id="rId17">
        <w:r w:rsidDel="00000000" w:rsidR="00000000" w:rsidRPr="00000000">
          <w:rPr>
            <w:rFonts w:ascii="Arial" w:cs="Arial" w:eastAsia="Arial" w:hAnsi="Arial"/>
            <w:color w:val="1155cc"/>
            <w:sz w:val="30"/>
            <w:szCs w:val="30"/>
            <w:u w:val="single"/>
            <w:rtl w:val="0"/>
          </w:rPr>
          <w:t xml:space="preserve">Let's Trick 'em!</w:t>
        </w:r>
      </w:hyperlink>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tbl>
      <w:tblPr>
        <w:tblStyle w:val="Table7"/>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9">
            <w:pPr>
              <w:rPr>
                <w:rFonts w:ascii="Calibri" w:cs="Calibri" w:eastAsia="Calibri" w:hAnsi="Calibri"/>
              </w:rPr>
            </w:pPr>
            <w:r w:rsidDel="00000000" w:rsidR="00000000" w:rsidRPr="00000000">
              <w:rPr>
                <w:rFonts w:ascii="Calibri" w:cs="Calibri" w:eastAsia="Calibri" w:hAnsi="Calibri"/>
                <w:rtl w:val="0"/>
              </w:rPr>
              <w:t xml:space="preserve">Let’s Trick ‘em!</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Medium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19050</wp:posOffset>
                      </wp:positionV>
                      <wp:extent cx="1014413" cy="190500"/>
                      <wp:effectExtent b="0" l="0" r="0" t="0"/>
                      <wp:wrapNone/>
                      <wp:docPr id="4" name=""/>
                      <a:graphic>
                        <a:graphicData uri="http://schemas.microsoft.com/office/word/2010/wordprocessingShape">
                          <wps:wsp>
                            <wps:cNvSpPr/>
                            <wps:cNvPr id="3" name="Shape 3"/>
                            <wps:spPr>
                              <a:xfrm>
                                <a:off x="4547170" y="3716183"/>
                                <a:ext cx="1597660" cy="12763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19050</wp:posOffset>
                      </wp:positionV>
                      <wp:extent cx="1014413" cy="190500"/>
                      <wp:effectExtent b="0" l="0" r="0" t="0"/>
                      <wp:wrapNone/>
                      <wp:docPr id="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101441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sz w:val="22"/>
                <w:szCs w:val="22"/>
                <w:rtl w:val="0"/>
              </w:rPr>
              <w:t xml:space="preserve">Web Browser ,Burp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000000" w:space="0" w:sz="8" w:val="single"/>
              <w:right w:color="4f81bd" w:space="0" w:sz="8" w:val="single"/>
            </w:tcBorders>
            <w:shd w:fill="d3dfee" w:val="clear"/>
          </w:tcPr>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C1">
            <w:pPr>
              <w:jc w:val="both"/>
              <w:rPr>
                <w:rFonts w:ascii="Calibri" w:cs="Calibri" w:eastAsia="Calibri" w:hAnsi="Calibri"/>
                <w:color w:val="0d0d0d"/>
                <w:sz w:val="18"/>
                <w:szCs w:val="18"/>
                <w:highlight w:val="white"/>
              </w:rPr>
            </w:pPr>
            <w:r w:rsidDel="00000000" w:rsidR="00000000" w:rsidRPr="00000000">
              <w:rPr>
                <w:rFonts w:ascii="Calibri" w:cs="Calibri" w:eastAsia="Calibri" w:hAnsi="Calibri"/>
                <w:color w:val="202124"/>
                <w:sz w:val="22"/>
                <w:szCs w:val="22"/>
                <w:highlight w:val="white"/>
                <w:rtl w:val="0"/>
              </w:rPr>
              <w:t xml:space="preserve">This vulnerability is based on SQL injection and allows an attacker to extract information from the database by extending the results returned by the original query.</w:t>
            </w:r>
            <w:r w:rsidDel="00000000" w:rsidR="00000000" w:rsidRPr="00000000">
              <w:rPr>
                <w:rtl w:val="0"/>
              </w:rPr>
            </w:r>
          </w:p>
        </w:tc>
      </w:tr>
      <w:tr>
        <w:trPr>
          <w:cantSplit w:val="0"/>
          <w:trHeight w:val="264" w:hRule="atLeast"/>
          <w:tblHeader w:val="0"/>
        </w:trPr>
        <w:tc>
          <w:tcPr>
            <w:gridSpan w:val="2"/>
            <w:tcBorders>
              <w:top w:color="000000"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 :using union based sql queries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9">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hhttps://www.bugbountyhunter.org/internship_labs/HTML/sqli_lab/lab_4/index.php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D">
            <w:pPr>
              <w:jc w:val="both"/>
              <w:rPr>
                <w:rFonts w:ascii="Calibri" w:cs="Calibri" w:eastAsia="Calibri" w:hAnsi="Calibri"/>
                <w:sz w:val="18"/>
                <w:szCs w:val="18"/>
              </w:rPr>
            </w:pPr>
            <w:r w:rsidDel="00000000" w:rsidR="00000000" w:rsidRPr="00000000">
              <w:rPr>
                <w:rFonts w:ascii="Calibri" w:cs="Calibri" w:eastAsia="Calibri" w:hAnsi="Calibri"/>
                <w:sz w:val="21"/>
                <w:szCs w:val="21"/>
                <w:highlight w:val="white"/>
                <w:rtl w:val="0"/>
              </w:rPr>
              <w:t xml:space="preserve">This technique takes advantage of the UNION SQL operator, which fuses multiple select statements generated by the database to get a single HTTP response. This response may contain data that can be leveraged by the attacker.</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5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1">
            <w:pPr>
              <w:jc w:val="both"/>
              <w:rPr>
                <w:rFonts w:ascii="Calibri" w:cs="Calibri" w:eastAsia="Calibri" w:hAnsi="Calibri"/>
                <w:sz w:val="8"/>
                <w:szCs w:val="8"/>
              </w:rPr>
            </w:pPr>
            <w:r w:rsidDel="00000000" w:rsidR="00000000" w:rsidRPr="00000000">
              <w:rPr>
                <w:rFonts w:ascii="Calibri" w:cs="Calibri" w:eastAsia="Calibri" w:hAnsi="Calibri"/>
                <w:sz w:val="21"/>
                <w:szCs w:val="21"/>
                <w:highlight w:val="white"/>
                <w:rtl w:val="0"/>
              </w:rPr>
              <w:t xml:space="preserve">input validation,web application firewall (WAF)</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D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5">
            <w:pPr>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0D6">
            <w:pPr>
              <w:rPr>
                <w:rFonts w:ascii="Calibri" w:cs="Calibri" w:eastAsia="Calibri" w:hAnsi="Calibri"/>
              </w:rPr>
            </w:pPr>
            <w:hyperlink r:id="rId20">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tc>
      </w:tr>
    </w:tbl>
    <w:p w:rsidR="00000000" w:rsidDel="00000000" w:rsidP="00000000" w:rsidRDefault="00000000" w:rsidRPr="00000000" w14:paraId="000000D8">
      <w:pPr>
        <w:pStyle w:val="Heading1"/>
        <w:spacing w:after="0" w:lineRule="auto"/>
        <w:ind w:left="0"/>
        <w:rPr>
          <w:color w:val="1f497d"/>
        </w:rPr>
      </w:pPr>
      <w:bookmarkStart w:colFirst="0" w:colLast="0" w:name="_4n2vifd2gn8p" w:id="22"/>
      <w:bookmarkEnd w:id="22"/>
      <w:r w:rsidDel="00000000" w:rsidR="00000000" w:rsidRPr="00000000">
        <w:rPr>
          <w:color w:val="1f497d"/>
          <w:rtl w:val="0"/>
        </w:rPr>
        <w:t xml:space="preserve">Proof of Concept</w:t>
      </w:r>
    </w:p>
    <w:p w:rsidR="00000000" w:rsidDel="00000000" w:rsidP="00000000" w:rsidRDefault="00000000" w:rsidRPr="00000000" w14:paraId="000000D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A">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DB">
      <w:pPr>
        <w:spacing w:after="240" w:lineRule="auto"/>
        <w:jc w:val="both"/>
        <w:rPr>
          <w:rFonts w:ascii="Calibri" w:cs="Calibri" w:eastAsia="Calibri" w:hAnsi="Calibri"/>
          <w:b w:val="1"/>
        </w:rPr>
      </w:pPr>
      <w:bookmarkStart w:colFirst="0" w:colLast="0" w:name="_2s2704ny6axv" w:id="23"/>
      <w:bookmarkEnd w:id="23"/>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3546158"/>
            <wp:effectExtent b="0" l="0" r="0" t="0"/>
            <wp:wrapNone/>
            <wp:docPr id="27"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5734050" cy="3546158"/>
                    </a:xfrm>
                    <a:prstGeom prst="rect"/>
                    <a:ln/>
                  </pic:spPr>
                </pic:pic>
              </a:graphicData>
            </a:graphic>
          </wp:anchor>
        </w:drawing>
      </w:r>
    </w:p>
    <w:p w:rsidR="00000000" w:rsidDel="00000000" w:rsidP="00000000" w:rsidRDefault="00000000" w:rsidRPr="00000000" w14:paraId="000000DC">
      <w:pPr>
        <w:pStyle w:val="Heading1"/>
        <w:spacing w:after="0" w:lineRule="auto"/>
        <w:ind w:left="0"/>
        <w:rPr>
          <w:color w:val="1f497d"/>
        </w:rPr>
      </w:pPr>
      <w:bookmarkStart w:colFirst="0" w:colLast="0" w:name="_j4tpdsm7pl3w" w:id="24"/>
      <w:bookmarkEnd w:id="24"/>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spacing w:after="0" w:lineRule="auto"/>
        <w:ind w:left="0"/>
        <w:rPr>
          <w:color w:val="1f497d"/>
        </w:rPr>
      </w:pPr>
      <w:bookmarkStart w:colFirst="0" w:colLast="0" w:name="_15vyz01g59km" w:id="25"/>
      <w:bookmarkEnd w:id="25"/>
      <w:r w:rsidDel="00000000" w:rsidR="00000000" w:rsidRPr="00000000">
        <w:rPr>
          <w:rtl w:val="0"/>
        </w:rPr>
      </w:r>
    </w:p>
    <w:p w:rsidR="00000000" w:rsidDel="00000000" w:rsidP="00000000" w:rsidRDefault="00000000" w:rsidRPr="00000000" w14:paraId="000000DF">
      <w:pPr>
        <w:pStyle w:val="Heading1"/>
        <w:spacing w:after="0" w:lineRule="auto"/>
        <w:ind w:left="0"/>
        <w:rPr>
          <w:color w:val="1f497d"/>
        </w:rPr>
      </w:pPr>
      <w:bookmarkStart w:colFirst="0" w:colLast="0" w:name="_hdtsi7kvtn37" w:id="26"/>
      <w:bookmarkEnd w:id="26"/>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spacing w:after="0" w:lineRule="auto"/>
        <w:ind w:left="0"/>
        <w:rPr>
          <w:color w:val="1f497d"/>
        </w:rPr>
      </w:pPr>
      <w:bookmarkStart w:colFirst="0" w:colLast="0" w:name="_z2ohb2llml1q" w:id="27"/>
      <w:bookmarkEnd w:id="27"/>
      <w:r w:rsidDel="00000000" w:rsidR="00000000" w:rsidRPr="00000000">
        <w:rPr>
          <w:rtl w:val="0"/>
        </w:rPr>
      </w:r>
    </w:p>
    <w:p w:rsidR="00000000" w:rsidDel="00000000" w:rsidP="00000000" w:rsidRDefault="00000000" w:rsidRPr="00000000" w14:paraId="000000E2">
      <w:pPr>
        <w:pStyle w:val="Heading1"/>
        <w:spacing w:after="0" w:lineRule="auto"/>
        <w:ind w:left="0"/>
        <w:rPr>
          <w:color w:val="1f497d"/>
        </w:rPr>
      </w:pPr>
      <w:bookmarkStart w:colFirst="0" w:colLast="0" w:name="_n2u2b3jrn4i5" w:id="28"/>
      <w:bookmarkEnd w:id="28"/>
      <w:r w:rsidDel="00000000" w:rsidR="00000000" w:rsidRPr="00000000">
        <w:rPr>
          <w:rtl w:val="0"/>
        </w:rPr>
      </w:r>
    </w:p>
    <w:p w:rsidR="00000000" w:rsidDel="00000000" w:rsidP="00000000" w:rsidRDefault="00000000" w:rsidRPr="00000000" w14:paraId="000000E3">
      <w:pPr>
        <w:pStyle w:val="Heading1"/>
        <w:spacing w:after="0" w:lineRule="auto"/>
        <w:ind w:left="0"/>
        <w:rPr>
          <w:color w:val="1f497d"/>
        </w:rPr>
      </w:pPr>
      <w:bookmarkStart w:colFirst="0" w:colLast="0" w:name="_iqpmcwfmo9d9" w:id="29"/>
      <w:bookmarkEnd w:id="29"/>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spacing w:after="0" w:lineRule="auto"/>
        <w:ind w:left="0"/>
        <w:rPr>
          <w:color w:val="1f497d"/>
        </w:rPr>
      </w:pPr>
      <w:bookmarkStart w:colFirst="0" w:colLast="0" w:name="_g0lbtqnk7gcu" w:id="30"/>
      <w:bookmarkEnd w:id="30"/>
      <w:r w:rsidDel="00000000" w:rsidR="00000000" w:rsidRPr="00000000">
        <w:rPr>
          <w:rtl w:val="0"/>
        </w:rPr>
      </w:r>
    </w:p>
    <w:p w:rsidR="00000000" w:rsidDel="00000000" w:rsidP="00000000" w:rsidRDefault="00000000" w:rsidRPr="00000000" w14:paraId="000000E6">
      <w:pPr>
        <w:pStyle w:val="Heading1"/>
        <w:spacing w:after="0" w:lineRule="auto"/>
        <w:ind w:left="0"/>
        <w:rPr>
          <w:rFonts w:ascii="Arial" w:cs="Arial" w:eastAsia="Arial" w:hAnsi="Arial"/>
          <w:color w:val="1155cc"/>
          <w:sz w:val="29"/>
          <w:szCs w:val="29"/>
        </w:rPr>
      </w:pPr>
      <w:bookmarkStart w:colFirst="0" w:colLast="0" w:name="_ayxedj3kxz36" w:id="31"/>
      <w:bookmarkEnd w:id="31"/>
      <w:r w:rsidDel="00000000" w:rsidR="00000000" w:rsidRPr="00000000">
        <w:rPr>
          <w:color w:val="1f497d"/>
          <w:rtl w:val="0"/>
        </w:rPr>
        <w:t xml:space="preserve">1</w:t>
      </w:r>
      <w:r w:rsidDel="00000000" w:rsidR="00000000" w:rsidRPr="00000000">
        <w:rPr>
          <w:color w:val="1f497d"/>
          <w:rtl w:val="0"/>
        </w:rPr>
        <w:t xml:space="preserve">.5.</w:t>
      </w:r>
      <w:r w:rsidDel="00000000" w:rsidR="00000000" w:rsidRPr="00000000">
        <w:rPr>
          <w:rFonts w:ascii="Arial" w:cs="Arial" w:eastAsia="Arial" w:hAnsi="Arial"/>
          <w:color w:val="1f497d"/>
          <w:rtl w:val="0"/>
        </w:rPr>
        <w:t xml:space="preserve"> </w:t>
      </w:r>
      <w:hyperlink r:id="rId22">
        <w:r w:rsidDel="00000000" w:rsidR="00000000" w:rsidRPr="00000000">
          <w:rPr>
            <w:rFonts w:ascii="Arial" w:cs="Arial" w:eastAsia="Arial" w:hAnsi="Arial"/>
            <w:color w:val="1155cc"/>
            <w:sz w:val="30"/>
            <w:szCs w:val="30"/>
            <w:u w:val="single"/>
            <w:rtl w:val="0"/>
          </w:rPr>
          <w:t xml:space="preserve">Booleans and Blind!</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tbl>
      <w:tblPr>
        <w:tblStyle w:val="Table8"/>
        <w:tblW w:w="9435.0" w:type="dxa"/>
        <w:jc w:val="left"/>
        <w:tblInd w:w="15.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0"/>
        <w:gridCol w:w="4725"/>
        <w:tblGridChange w:id="0">
          <w:tblGrid>
            <w:gridCol w:w="4710"/>
            <w:gridCol w:w="4725"/>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A">
            <w:pPr>
              <w:rPr>
                <w:rFonts w:ascii="Calibri" w:cs="Calibri" w:eastAsia="Calibri" w:hAnsi="Calibri"/>
              </w:rPr>
            </w:pPr>
            <w:r w:rsidDel="00000000" w:rsidR="00000000" w:rsidRPr="00000000">
              <w:rPr>
                <w:rFonts w:ascii="Calibri" w:cs="Calibri" w:eastAsia="Calibri" w:hAnsi="Calibri"/>
                <w:rtl w:val="0"/>
              </w:rPr>
              <w:t xml:space="preserve">Booleans and Blind!</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High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352425</wp:posOffset>
                      </wp:positionH>
                      <wp:positionV relativeFrom="paragraph">
                        <wp:posOffset>0</wp:posOffset>
                      </wp:positionV>
                      <wp:extent cx="1185863" cy="190500"/>
                      <wp:effectExtent b="0" l="0" r="0" t="0"/>
                      <wp:wrapNone/>
                      <wp:docPr id="1"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352425</wp:posOffset>
                      </wp:positionH>
                      <wp:positionV relativeFrom="paragraph">
                        <wp:posOffset>0</wp:posOffset>
                      </wp:positionV>
                      <wp:extent cx="1185863" cy="190500"/>
                      <wp:effectExtent b="0" l="0" r="0" t="0"/>
                      <wp:wrapNone/>
                      <wp:docPr id="1"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118586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61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0">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2">
            <w:pPr>
              <w:jc w:val="both"/>
              <w:rPr>
                <w:rFonts w:ascii="Calibri" w:cs="Calibri" w:eastAsia="Calibri" w:hAnsi="Calibri"/>
                <w:sz w:val="16"/>
                <w:szCs w:val="16"/>
              </w:rPr>
            </w:pPr>
            <w:r w:rsidDel="00000000" w:rsidR="00000000" w:rsidRPr="00000000">
              <w:rPr>
                <w:rFonts w:ascii="Calibri" w:cs="Calibri" w:eastAsia="Calibri" w:hAnsi="Calibri"/>
                <w:sz w:val="18"/>
                <w:szCs w:val="18"/>
                <w:highlight w:val="white"/>
                <w:rtl w:val="0"/>
              </w:rPr>
              <w:t xml:space="preserve">Boolean-based SQL injection is a technique which relies on sending an SQL query to the database. This injection technique forces the application to return a different result, depending on the query. Depending on the boolean result (TRUE or FALSE), the content within the HTTP response will change, or remain the same. The result allows an attacker to judge whether the payload used returns true or false, even though no data from the database are recovered. Also, it is a slow attack; this will help the attacker to enumerate the database.</w:t>
            </w:r>
            <w:r w:rsidDel="00000000" w:rsidR="00000000" w:rsidRPr="00000000">
              <w:rPr>
                <w:rtl w:val="0"/>
              </w:rPr>
            </w:r>
          </w:p>
          <w:p w:rsidR="00000000" w:rsidDel="00000000" w:rsidP="00000000" w:rsidRDefault="00000000" w:rsidRPr="00000000" w14:paraId="000000F3">
            <w:pPr>
              <w:jc w:val="both"/>
              <w:rPr>
                <w:rFonts w:ascii="Calibri" w:cs="Calibri" w:eastAsia="Calibri" w:hAnsi="Calibri"/>
                <w:sz w:val="6"/>
                <w:szCs w:val="6"/>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7">
            <w:pPr>
              <w:rPr>
                <w:rFonts w:ascii="Calibri" w:cs="Calibri" w:eastAsia="Calibri" w:hAnsi="Calibri"/>
                <w:sz w:val="20"/>
                <w:szCs w:val="20"/>
              </w:rPr>
            </w:pPr>
            <w:r w:rsidDel="00000000" w:rsidR="00000000" w:rsidRPr="00000000">
              <w:rPr>
                <w:rFonts w:ascii="Calibri" w:cs="Calibri" w:eastAsia="Calibri" w:hAnsi="Calibri"/>
                <w:sz w:val="22"/>
                <w:szCs w:val="22"/>
                <w:rtl w:val="0"/>
              </w:rPr>
              <w:t xml:space="preserve"> Manual Analysis </w:t>
            </w:r>
            <w:r w:rsidDel="00000000" w:rsidR="00000000" w:rsidRPr="00000000">
              <w:rPr>
                <w:rFonts w:ascii="Calibri" w:cs="Calibri" w:eastAsia="Calibri" w:hAnsi="Calibri"/>
                <w:sz w:val="20"/>
                <w:szCs w:val="20"/>
                <w:highlight w:val="white"/>
                <w:rtl w:val="0"/>
              </w:rPr>
              <w:t xml:space="preserve">if an application is vulnerable to SQL injection, it will not return anything, and the attacker will next inject a query with a true condition (1=1). If the content of the page is different than the page that returned during a false condition, then the attacker can infer that SQL injection is working. Now the attacker can verify it he all set to use other SQL Injection method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9">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https://www.bugbountyhunter.org/internship_labs/HTML/sqli_lab/lab_5/index.php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F">
            <w:pPr>
              <w:jc w:val="both"/>
              <w:rPr>
                <w:rFonts w:ascii="Calibri" w:cs="Calibri" w:eastAsia="Calibri" w:hAnsi="Calibri"/>
                <w:sz w:val="18"/>
                <w:szCs w:val="18"/>
              </w:rPr>
            </w:pPr>
            <w:r w:rsidDel="00000000" w:rsidR="00000000" w:rsidRPr="00000000">
              <w:rPr>
                <w:rFonts w:ascii="Calibri" w:cs="Calibri" w:eastAsia="Calibri" w:hAnsi="Calibri"/>
                <w:color w:val="202124"/>
                <w:sz w:val="20"/>
                <w:szCs w:val="20"/>
                <w:highlight w:val="white"/>
                <w:rtl w:val="0"/>
              </w:rPr>
              <w:t xml:space="preserve">it will result in the unauthorized viewing of user lists, the deletion of entire tables and, in certain cases, the attacker gaining administrative rights to a database, all of which are highly detrimental to a business.</w:t>
            </w:r>
            <w:r w:rsidDel="00000000" w:rsidR="00000000" w:rsidRPr="00000000">
              <w:rPr>
                <w:rFonts w:ascii="Calibri" w:cs="Calibri" w:eastAsia="Calibri" w:hAnsi="Calibri"/>
                <w:sz w:val="18"/>
                <w:szCs w:val="18"/>
                <w:highlight w:val="white"/>
                <w:rtl w:val="0"/>
              </w:rPr>
              <w:t xml:space="preserve">.</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3">
            <w:pPr>
              <w:shd w:fill="ffffff" w:val="clear"/>
              <w:spacing w:after="160" w:lineRule="auto"/>
              <w:jc w:val="both"/>
              <w:rPr>
                <w:rFonts w:ascii="Calibri" w:cs="Calibri" w:eastAsia="Calibri" w:hAnsi="Calibri"/>
                <w:sz w:val="16"/>
                <w:szCs w:val="16"/>
              </w:rPr>
            </w:pPr>
            <w:r w:rsidDel="00000000" w:rsidR="00000000" w:rsidRPr="00000000">
              <w:rPr>
                <w:rFonts w:ascii="Calibri" w:cs="Calibri" w:eastAsia="Calibri" w:hAnsi="Calibri"/>
                <w:color w:val="4f5462"/>
                <w:sz w:val="20"/>
                <w:szCs w:val="20"/>
                <w:highlight w:val="white"/>
                <w:rtl w:val="0"/>
              </w:rPr>
              <w:t xml:space="preserve">lind SQL injection attacks can be prevented through the careful use of parameterized queries, which ensure that user input cannot interfere with the structure of the intended SQL query.</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7">
            <w:pPr>
              <w:rPr>
                <w:rFonts w:ascii="Calibri" w:cs="Calibri" w:eastAsia="Calibri" w:hAnsi="Calibri"/>
              </w:rPr>
            </w:pPr>
            <w:hyperlink r:id="rId24">
              <w:r w:rsidDel="00000000" w:rsidR="00000000" w:rsidRPr="00000000">
                <w:rPr>
                  <w:rFonts w:ascii="Calibri" w:cs="Calibri" w:eastAsia="Calibri" w:hAnsi="Calibri"/>
                  <w:color w:val="1155cc"/>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108">
            <w:pPr>
              <w:rPr>
                <w:rFonts w:ascii="Calibri" w:cs="Calibri" w:eastAsia="Calibri" w:hAnsi="Calibri"/>
              </w:rPr>
            </w:pPr>
            <w:hyperlink r:id="rId25">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tc>
      </w:tr>
    </w:tbl>
    <w:p w:rsidR="00000000" w:rsidDel="00000000" w:rsidP="00000000" w:rsidRDefault="00000000" w:rsidRPr="00000000" w14:paraId="0000010A">
      <w:pPr>
        <w:pStyle w:val="Heading1"/>
        <w:spacing w:after="0" w:lineRule="auto"/>
        <w:ind w:left="0"/>
        <w:rPr>
          <w:color w:val="1f497d"/>
        </w:rPr>
      </w:pPr>
      <w:bookmarkStart w:colFirst="0" w:colLast="0" w:name="_9irdormrtaok" w:id="32"/>
      <w:bookmarkEnd w:id="32"/>
      <w:r w:rsidDel="00000000" w:rsidR="00000000" w:rsidRPr="00000000">
        <w:rPr>
          <w:color w:val="1f497d"/>
          <w:rtl w:val="0"/>
        </w:rPr>
        <w:t xml:space="preserve">Proof of Concept</w:t>
      </w:r>
    </w:p>
    <w:p w:rsidR="00000000" w:rsidDel="00000000" w:rsidP="00000000" w:rsidRDefault="00000000" w:rsidRPr="00000000" w14:paraId="0000010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C">
      <w:pPr>
        <w:spacing w:after="240" w:lineRule="auto"/>
        <w:jc w:val="both"/>
        <w:rPr>
          <w:rFonts w:ascii="Calibri" w:cs="Calibri" w:eastAsia="Calibri" w:hAnsi="Calibri"/>
          <w:b w:val="1"/>
          <w:color w:val="1f497d"/>
          <w:sz w:val="32"/>
          <w:szCs w:val="32"/>
        </w:rPr>
      </w:pPr>
      <w:bookmarkStart w:colFirst="0" w:colLast="0" w:name="_2qtzkh68wa2m" w:id="1"/>
      <w:bookmarkEnd w:id="1"/>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2755583"/>
            <wp:effectExtent b="0" l="0" r="0" t="0"/>
            <wp:wrapNone/>
            <wp:docPr id="18"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734050" cy="2755583"/>
                    </a:xfrm>
                    <a:prstGeom prst="rect"/>
                    <a:ln/>
                  </pic:spPr>
                </pic:pic>
              </a:graphicData>
            </a:graphic>
          </wp:anchor>
        </w:drawing>
      </w:r>
    </w:p>
    <w:p w:rsidR="00000000" w:rsidDel="00000000" w:rsidP="00000000" w:rsidRDefault="00000000" w:rsidRPr="00000000" w14:paraId="0000010D">
      <w:pPr>
        <w:spacing w:after="240" w:lineRule="auto"/>
        <w:jc w:val="both"/>
        <w:rPr>
          <w:rFonts w:ascii="Calibri" w:cs="Calibri" w:eastAsia="Calibri" w:hAnsi="Calibri"/>
          <w:b w:val="1"/>
          <w:color w:val="1f497d"/>
          <w:sz w:val="32"/>
          <w:szCs w:val="32"/>
        </w:rPr>
      </w:pPr>
      <w:bookmarkStart w:colFirst="0" w:colLast="0" w:name="_y72b7sa5rcto" w:id="33"/>
      <w:bookmarkEnd w:id="33"/>
      <w:r w:rsidDel="00000000" w:rsidR="00000000" w:rsidRPr="00000000">
        <w:rPr>
          <w:rtl w:val="0"/>
        </w:rPr>
      </w:r>
    </w:p>
    <w:p w:rsidR="00000000" w:rsidDel="00000000" w:rsidP="00000000" w:rsidRDefault="00000000" w:rsidRPr="00000000" w14:paraId="0000010E">
      <w:pPr>
        <w:spacing w:after="240" w:lineRule="auto"/>
        <w:jc w:val="both"/>
        <w:rPr>
          <w:rFonts w:ascii="Calibri" w:cs="Calibri" w:eastAsia="Calibri" w:hAnsi="Calibri"/>
          <w:b w:val="1"/>
          <w:color w:val="1f497d"/>
          <w:sz w:val="32"/>
          <w:szCs w:val="32"/>
        </w:rPr>
      </w:pPr>
      <w:bookmarkStart w:colFirst="0" w:colLast="0" w:name="_587p2ji7l5u6" w:id="34"/>
      <w:bookmarkEnd w:id="34"/>
      <w:r w:rsidDel="00000000" w:rsidR="00000000" w:rsidRPr="00000000">
        <w:rPr>
          <w:rtl w:val="0"/>
        </w:rPr>
      </w:r>
    </w:p>
    <w:p w:rsidR="00000000" w:rsidDel="00000000" w:rsidP="00000000" w:rsidRDefault="00000000" w:rsidRPr="00000000" w14:paraId="0000010F">
      <w:pPr>
        <w:spacing w:after="240" w:lineRule="auto"/>
        <w:jc w:val="both"/>
        <w:rPr>
          <w:rFonts w:ascii="Calibri" w:cs="Calibri" w:eastAsia="Calibri" w:hAnsi="Calibri"/>
          <w:b w:val="1"/>
          <w:color w:val="1f497d"/>
          <w:sz w:val="32"/>
          <w:szCs w:val="32"/>
        </w:rPr>
      </w:pPr>
      <w:bookmarkStart w:colFirst="0" w:colLast="0" w:name="_a89eod6duu41" w:id="35"/>
      <w:bookmarkEnd w:id="35"/>
      <w:r w:rsidDel="00000000" w:rsidR="00000000" w:rsidRPr="00000000">
        <w:rPr>
          <w:rtl w:val="0"/>
        </w:rPr>
      </w:r>
    </w:p>
    <w:p w:rsidR="00000000" w:rsidDel="00000000" w:rsidP="00000000" w:rsidRDefault="00000000" w:rsidRPr="00000000" w14:paraId="00000110">
      <w:pPr>
        <w:spacing w:after="240" w:lineRule="auto"/>
        <w:jc w:val="both"/>
        <w:rPr>
          <w:rFonts w:ascii="Calibri" w:cs="Calibri" w:eastAsia="Calibri" w:hAnsi="Calibri"/>
          <w:b w:val="1"/>
          <w:color w:val="1f497d"/>
          <w:sz w:val="32"/>
          <w:szCs w:val="32"/>
        </w:rPr>
      </w:pPr>
      <w:bookmarkStart w:colFirst="0" w:colLast="0" w:name="_li5ngqdooys1" w:id="36"/>
      <w:bookmarkEnd w:id="36"/>
      <w:r w:rsidDel="00000000" w:rsidR="00000000" w:rsidRPr="00000000">
        <w:rPr>
          <w:rtl w:val="0"/>
        </w:rPr>
      </w:r>
    </w:p>
    <w:p w:rsidR="00000000" w:rsidDel="00000000" w:rsidP="00000000" w:rsidRDefault="00000000" w:rsidRPr="00000000" w14:paraId="00000111">
      <w:pPr>
        <w:spacing w:after="240" w:lineRule="auto"/>
        <w:jc w:val="both"/>
        <w:rPr>
          <w:rFonts w:ascii="Calibri" w:cs="Calibri" w:eastAsia="Calibri" w:hAnsi="Calibri"/>
          <w:b w:val="1"/>
          <w:color w:val="1f497d"/>
          <w:sz w:val="32"/>
          <w:szCs w:val="32"/>
        </w:rPr>
      </w:pPr>
      <w:bookmarkStart w:colFirst="0" w:colLast="0" w:name="_49aaje6pn41b" w:id="37"/>
      <w:bookmarkEnd w:id="37"/>
      <w:r w:rsidDel="00000000" w:rsidR="00000000" w:rsidRPr="00000000">
        <w:rPr>
          <w:rtl w:val="0"/>
        </w:rPr>
      </w:r>
    </w:p>
    <w:p w:rsidR="00000000" w:rsidDel="00000000" w:rsidP="00000000" w:rsidRDefault="00000000" w:rsidRPr="00000000" w14:paraId="00000112">
      <w:pPr>
        <w:spacing w:after="240" w:lineRule="auto"/>
        <w:jc w:val="both"/>
        <w:rPr>
          <w:rFonts w:ascii="Calibri" w:cs="Calibri" w:eastAsia="Calibri" w:hAnsi="Calibri"/>
          <w:b w:val="1"/>
          <w:color w:val="1f497d"/>
          <w:sz w:val="32"/>
          <w:szCs w:val="32"/>
        </w:rPr>
      </w:pPr>
      <w:bookmarkStart w:colFirst="0" w:colLast="0" w:name="_bfgglp4rrct3" w:id="38"/>
      <w:bookmarkEnd w:id="38"/>
      <w:r w:rsidDel="00000000" w:rsidR="00000000" w:rsidRPr="00000000">
        <w:rPr>
          <w:rtl w:val="0"/>
        </w:rPr>
      </w:r>
    </w:p>
    <w:p w:rsidR="00000000" w:rsidDel="00000000" w:rsidP="00000000" w:rsidRDefault="00000000" w:rsidRPr="00000000" w14:paraId="00000113">
      <w:pPr>
        <w:spacing w:after="240" w:lineRule="auto"/>
        <w:jc w:val="both"/>
        <w:rPr>
          <w:rFonts w:ascii="Calibri" w:cs="Calibri" w:eastAsia="Calibri" w:hAnsi="Calibri"/>
          <w:b w:val="1"/>
          <w:color w:val="1f497d"/>
          <w:sz w:val="32"/>
          <w:szCs w:val="32"/>
        </w:rPr>
      </w:pPr>
      <w:bookmarkStart w:colFirst="0" w:colLast="0" w:name="_rqklpgij5ixp" w:id="39"/>
      <w:bookmarkEnd w:id="39"/>
      <w:r w:rsidDel="00000000" w:rsidR="00000000" w:rsidRPr="00000000">
        <w:rPr>
          <w:rFonts w:ascii="Calibri" w:cs="Calibri" w:eastAsia="Calibri" w:hAnsi="Calibri"/>
          <w:b w:val="1"/>
          <w:color w:val="1f497d"/>
          <w:sz w:val="32"/>
          <w:szCs w:val="32"/>
          <w:rtl w:val="0"/>
        </w:rPr>
        <w:t xml:space="preserve">1.6 </w:t>
      </w:r>
      <w:hyperlink r:id="rId27">
        <w:r w:rsidDel="00000000" w:rsidR="00000000" w:rsidRPr="00000000">
          <w:rPr>
            <w:rFonts w:ascii="Arial" w:cs="Arial" w:eastAsia="Arial" w:hAnsi="Arial"/>
            <w:b w:val="1"/>
            <w:color w:val="1155cc"/>
            <w:sz w:val="30"/>
            <w:szCs w:val="30"/>
            <w:u w:val="single"/>
            <w:rtl w:val="0"/>
          </w:rPr>
          <w:t xml:space="preserve">Error Based: Tricked</w:t>
        </w:r>
      </w:hyperlink>
      <w:r w:rsidDel="00000000" w:rsidR="00000000" w:rsidRPr="00000000">
        <w:rPr>
          <w:rtl w:val="0"/>
        </w:rPr>
      </w:r>
    </w:p>
    <w:tbl>
      <w:tblPr>
        <w:tblStyle w:val="Table9"/>
        <w:tblW w:w="9480.0" w:type="dxa"/>
        <w:jc w:val="left"/>
        <w:tblInd w:w="-3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55"/>
        <w:gridCol w:w="4725"/>
        <w:tblGridChange w:id="0">
          <w:tblGrid>
            <w:gridCol w:w="4755"/>
            <w:gridCol w:w="4725"/>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Errors  Based: Tricked</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Medium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523875</wp:posOffset>
                      </wp:positionH>
                      <wp:positionV relativeFrom="paragraph">
                        <wp:posOffset>47625</wp:posOffset>
                      </wp:positionV>
                      <wp:extent cx="1014413" cy="190500"/>
                      <wp:effectExtent b="0" l="0" r="0" t="0"/>
                      <wp:wrapNone/>
                      <wp:docPr id="9" name=""/>
                      <a:graphic>
                        <a:graphicData uri="http://schemas.microsoft.com/office/word/2010/wordprocessingShape">
                          <wps:wsp>
                            <wps:cNvSpPr/>
                            <wps:cNvPr id="3" name="Shape 3"/>
                            <wps:spPr>
                              <a:xfrm>
                                <a:off x="4547170" y="3716183"/>
                                <a:ext cx="1597660" cy="12763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523875</wp:posOffset>
                      </wp:positionH>
                      <wp:positionV relativeFrom="paragraph">
                        <wp:posOffset>47625</wp:posOffset>
                      </wp:positionV>
                      <wp:extent cx="1014413" cy="190500"/>
                      <wp:effectExtent b="0" l="0" r="0" t="0"/>
                      <wp:wrapNone/>
                      <wp:docPr id="9"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101441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61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93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10"/>
                <w:szCs w:val="10"/>
              </w:rPr>
            </w:pPr>
            <w:r w:rsidDel="00000000" w:rsidR="00000000" w:rsidRPr="00000000">
              <w:rPr>
                <w:rFonts w:ascii="Calibri" w:cs="Calibri" w:eastAsia="Calibri" w:hAnsi="Calibri"/>
                <w:color w:val="292929"/>
                <w:sz w:val="22"/>
                <w:szCs w:val="22"/>
                <w:highlight w:val="white"/>
                <w:rtl w:val="0"/>
              </w:rPr>
              <w:t xml:space="preserve">Error-based SQL injection attack is an In-band injection technique where we utilize the error output from the database to manipulate the data inside the database.</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Manual Analysis</w: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6">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https://www.bugbountyhunter.org/internship_labs/HTML/sqli_lab/lab_6/index.php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A">
            <w:pPr>
              <w:jc w:val="both"/>
              <w:rPr>
                <w:rFonts w:ascii="Calibri" w:cs="Calibri" w:eastAsia="Calibri" w:hAnsi="Calibri"/>
                <w:sz w:val="4"/>
                <w:szCs w:val="4"/>
              </w:rPr>
            </w:pPr>
            <w:r w:rsidDel="00000000" w:rsidR="00000000" w:rsidRPr="00000000">
              <w:rPr>
                <w:rFonts w:ascii="Calibri" w:cs="Calibri" w:eastAsia="Calibri" w:hAnsi="Calibri"/>
                <w:color w:val="202124"/>
                <w:sz w:val="20"/>
                <w:szCs w:val="20"/>
                <w:highlight w:val="white"/>
                <w:rtl w:val="0"/>
              </w:rPr>
              <w:t xml:space="preserve">it will result in the unauthorized viewing of user lists, the deletion of entire tables and, in certain cases, the attacker gaining administrative rights to a database, all of which are highly detrimental to a business.</w:t>
            </w:r>
            <w:r w:rsidDel="00000000" w:rsidR="00000000" w:rsidRPr="00000000">
              <w:rPr>
                <w:rFonts w:ascii="Calibri" w:cs="Calibri" w:eastAsia="Calibri" w:hAnsi="Calibri"/>
                <w:color w:val="292929"/>
                <w:sz w:val="20"/>
                <w:szCs w:val="20"/>
                <w:highlight w:val="white"/>
                <w:rtl w:val="0"/>
              </w:rPr>
              <w:t xml:space="preserve">Error-Based SQL Injection technique forces the database to generate an error, giving the attacker or tester information upon which to refine their injection</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9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E">
            <w:pPr>
              <w:jc w:val="both"/>
              <w:rPr>
                <w:rFonts w:ascii="Calibri" w:cs="Calibri" w:eastAsia="Calibri" w:hAnsi="Calibri"/>
                <w:color w:val="0d0d0d"/>
                <w:sz w:val="20"/>
                <w:szCs w:val="20"/>
                <w:shd w:fill="f2f2f2" w:val="clear"/>
              </w:rPr>
            </w:pPr>
            <w:r w:rsidDel="00000000" w:rsidR="00000000" w:rsidRPr="00000000">
              <w:rPr>
                <w:rFonts w:ascii="Calibri" w:cs="Calibri" w:eastAsia="Calibri" w:hAnsi="Calibri"/>
                <w:color w:val="0d0d0d"/>
                <w:sz w:val="28"/>
                <w:szCs w:val="28"/>
                <w:shd w:fill="f2f2f2" w:val="clear"/>
                <w:rtl w:val="0"/>
              </w:rPr>
              <w:t xml:space="preserve">By</w:t>
            </w:r>
            <w:r w:rsidDel="00000000" w:rsidR="00000000" w:rsidRPr="00000000">
              <w:rPr>
                <w:rFonts w:ascii="Calibri" w:cs="Calibri" w:eastAsia="Calibri" w:hAnsi="Calibri"/>
                <w:color w:val="0d0d0d"/>
                <w:sz w:val="27"/>
                <w:szCs w:val="27"/>
                <w:shd w:fill="f2f2f2" w:val="clear"/>
                <w:rtl w:val="0"/>
              </w:rPr>
              <w:t xml:space="preserve">SQL injection is usually a URL and its parameters, but here the attacker puts the SQL query hidden in the HTTP header into the field. This technique is commonly used in a variety of scanners, for example, the SqlMap with -p parameters will try the HTTP request header field for injection.</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2">
            <w:pPr>
              <w:rPr>
                <w:rFonts w:ascii="Calibri" w:cs="Calibri" w:eastAsia="Calibri" w:hAnsi="Calibri"/>
              </w:rPr>
            </w:pPr>
            <w:hyperlink r:id="rId29">
              <w:r w:rsidDel="00000000" w:rsidR="00000000" w:rsidRPr="00000000">
                <w:rPr>
                  <w:rFonts w:ascii="Calibri" w:cs="Calibri" w:eastAsia="Calibri" w:hAnsi="Calibri"/>
                  <w:color w:val="1155cc"/>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133">
            <w:pPr>
              <w:rPr>
                <w:rFonts w:ascii="Calibri" w:cs="Calibri" w:eastAsia="Calibri" w:hAnsi="Calibri"/>
              </w:rPr>
            </w:pPr>
            <w:hyperlink r:id="rId30">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tc>
      </w:tr>
    </w:tbl>
    <w:p w:rsidR="00000000" w:rsidDel="00000000" w:rsidP="00000000" w:rsidRDefault="00000000" w:rsidRPr="00000000" w14:paraId="00000135">
      <w:pPr>
        <w:pStyle w:val="Heading1"/>
        <w:spacing w:after="0" w:lineRule="auto"/>
        <w:ind w:left="0"/>
        <w:rPr>
          <w:color w:val="1f497d"/>
        </w:rPr>
      </w:pPr>
      <w:bookmarkStart w:colFirst="0" w:colLast="0" w:name="_i7moylhvak1d" w:id="40"/>
      <w:bookmarkEnd w:id="40"/>
      <w:r w:rsidDel="00000000" w:rsidR="00000000" w:rsidRPr="00000000">
        <w:rPr>
          <w:color w:val="1f497d"/>
          <w:rtl w:val="0"/>
        </w:rPr>
        <w:t xml:space="preserve">Proof of Concept</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5734050" cy="2755583"/>
            <wp:effectExtent b="0" l="0" r="0" t="0"/>
            <wp:wrapNone/>
            <wp:docPr id="22"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5734050" cy="2755583"/>
                    </a:xfrm>
                    <a:prstGeom prst="rect"/>
                    <a:ln/>
                  </pic:spPr>
                </pic:pic>
              </a:graphicData>
            </a:graphic>
          </wp:anchor>
        </w:drawing>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38">
      <w:pPr>
        <w:spacing w:after="240" w:lineRule="auto"/>
        <w:jc w:val="both"/>
        <w:rPr>
          <w:rFonts w:ascii="Calibri" w:cs="Calibri" w:eastAsia="Calibri" w:hAnsi="Calibri"/>
          <w:b w:val="1"/>
        </w:rPr>
      </w:pPr>
      <w:bookmarkStart w:colFirst="0" w:colLast="0" w:name="_esxbkp8wkbfr" w:id="41"/>
      <w:bookmarkEnd w:id="41"/>
      <w:r w:rsidDel="00000000" w:rsidR="00000000" w:rsidRPr="00000000">
        <w:rPr>
          <w:rtl w:val="0"/>
        </w:rPr>
      </w:r>
    </w:p>
    <w:p w:rsidR="00000000" w:rsidDel="00000000" w:rsidP="00000000" w:rsidRDefault="00000000" w:rsidRPr="00000000" w14:paraId="00000139">
      <w:pPr>
        <w:spacing w:after="240" w:lineRule="auto"/>
        <w:jc w:val="both"/>
        <w:rPr>
          <w:rFonts w:ascii="Calibri" w:cs="Calibri" w:eastAsia="Calibri" w:hAnsi="Calibri"/>
          <w:b w:val="1"/>
        </w:rPr>
      </w:pPr>
      <w:bookmarkStart w:colFirst="0" w:colLast="0" w:name="_g27zo3817rkz" w:id="42"/>
      <w:bookmarkEnd w:id="42"/>
      <w:r w:rsidDel="00000000" w:rsidR="00000000" w:rsidRPr="00000000">
        <w:rPr>
          <w:rtl w:val="0"/>
        </w:rPr>
      </w:r>
    </w:p>
    <w:p w:rsidR="00000000" w:rsidDel="00000000" w:rsidP="00000000" w:rsidRDefault="00000000" w:rsidRPr="00000000" w14:paraId="0000013A">
      <w:pPr>
        <w:spacing w:after="240" w:lineRule="auto"/>
        <w:jc w:val="both"/>
        <w:rPr>
          <w:rFonts w:ascii="Calibri" w:cs="Calibri" w:eastAsia="Calibri" w:hAnsi="Calibri"/>
          <w:b w:val="1"/>
          <w:color w:val="1f497d"/>
          <w:sz w:val="32"/>
          <w:szCs w:val="32"/>
        </w:rPr>
      </w:pPr>
      <w:bookmarkStart w:colFirst="0" w:colLast="0" w:name="_bjiqvx86lt9a" w:id="43"/>
      <w:bookmarkEnd w:id="43"/>
      <w:r w:rsidDel="00000000" w:rsidR="00000000" w:rsidRPr="00000000">
        <w:rPr>
          <w:rtl w:val="0"/>
        </w:rPr>
      </w:r>
    </w:p>
    <w:p w:rsidR="00000000" w:rsidDel="00000000" w:rsidP="00000000" w:rsidRDefault="00000000" w:rsidRPr="00000000" w14:paraId="0000013B">
      <w:pPr>
        <w:spacing w:after="240" w:lineRule="auto"/>
        <w:jc w:val="both"/>
        <w:rPr>
          <w:rFonts w:ascii="Calibri" w:cs="Calibri" w:eastAsia="Calibri" w:hAnsi="Calibri"/>
          <w:b w:val="1"/>
          <w:color w:val="1f497d"/>
          <w:sz w:val="32"/>
          <w:szCs w:val="32"/>
        </w:rPr>
      </w:pPr>
      <w:bookmarkStart w:colFirst="0" w:colLast="0" w:name="_w5v75krq6xc9" w:id="44"/>
      <w:bookmarkEnd w:id="44"/>
      <w:r w:rsidDel="00000000" w:rsidR="00000000" w:rsidRPr="00000000">
        <w:rPr>
          <w:rtl w:val="0"/>
        </w:rPr>
      </w:r>
    </w:p>
    <w:p w:rsidR="00000000" w:rsidDel="00000000" w:rsidP="00000000" w:rsidRDefault="00000000" w:rsidRPr="00000000" w14:paraId="0000013C">
      <w:pPr>
        <w:spacing w:after="240" w:lineRule="auto"/>
        <w:jc w:val="both"/>
        <w:rPr>
          <w:rFonts w:ascii="Arial" w:cs="Arial" w:eastAsia="Arial" w:hAnsi="Arial"/>
          <w:b w:val="1"/>
          <w:color w:val="1f497d"/>
          <w:sz w:val="32"/>
          <w:szCs w:val="32"/>
        </w:rPr>
      </w:pPr>
      <w:bookmarkStart w:colFirst="0" w:colLast="0" w:name="_9qne2b3hktap" w:id="45"/>
      <w:bookmarkEnd w:id="45"/>
      <w:r w:rsidDel="00000000" w:rsidR="00000000" w:rsidRPr="00000000">
        <w:rPr>
          <w:rFonts w:ascii="Calibri" w:cs="Calibri" w:eastAsia="Calibri" w:hAnsi="Calibri"/>
          <w:b w:val="1"/>
          <w:color w:val="1f497d"/>
          <w:sz w:val="32"/>
          <w:szCs w:val="32"/>
          <w:rtl w:val="0"/>
        </w:rPr>
        <w:t xml:space="preserve">1.7</w:t>
      </w:r>
      <w:r w:rsidDel="00000000" w:rsidR="00000000" w:rsidRPr="00000000">
        <w:rPr>
          <w:rFonts w:ascii="Calibri" w:cs="Calibri" w:eastAsia="Calibri" w:hAnsi="Calibri"/>
          <w:b w:val="1"/>
          <w:color w:val="1f497d"/>
          <w:sz w:val="36"/>
          <w:szCs w:val="36"/>
          <w:rtl w:val="0"/>
        </w:rPr>
        <w:t xml:space="preserve"> </w:t>
      </w:r>
      <w:hyperlink r:id="rId32">
        <w:r w:rsidDel="00000000" w:rsidR="00000000" w:rsidRPr="00000000">
          <w:rPr>
            <w:rFonts w:ascii="Arial" w:cs="Arial" w:eastAsia="Arial" w:hAnsi="Arial"/>
            <w:b w:val="1"/>
            <w:color w:val="1155cc"/>
            <w:sz w:val="28"/>
            <w:szCs w:val="28"/>
            <w:u w:val="single"/>
            <w:rtl w:val="0"/>
          </w:rPr>
          <w:t xml:space="preserve">Errors and Post!</w:t>
        </w:r>
      </w:hyperlink>
      <w:r w:rsidDel="00000000" w:rsidR="00000000" w:rsidRPr="00000000">
        <w:rPr>
          <w:rtl w:val="0"/>
        </w:rPr>
      </w:r>
    </w:p>
    <w:tbl>
      <w:tblPr>
        <w:tblStyle w:val="Table10"/>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Error and Post!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314325</wp:posOffset>
                      </wp:positionH>
                      <wp:positionV relativeFrom="paragraph">
                        <wp:posOffset>0</wp:posOffset>
                      </wp:positionV>
                      <wp:extent cx="1000125" cy="190500"/>
                      <wp:effectExtent b="0" l="0" r="0" t="0"/>
                      <wp:wrapNone/>
                      <wp:docPr id="5"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314325</wp:posOffset>
                      </wp:positionH>
                      <wp:positionV relativeFrom="paragraph">
                        <wp:posOffset>0</wp:posOffset>
                      </wp:positionV>
                      <wp:extent cx="1000125" cy="190500"/>
                      <wp:effectExtent b="0" l="0" r="0" t="0"/>
                      <wp:wrapNone/>
                      <wp:docPr id="5"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61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93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20"/>
                <w:szCs w:val="20"/>
              </w:rPr>
            </w:pPr>
            <w:r w:rsidDel="00000000" w:rsidR="00000000" w:rsidRPr="00000000">
              <w:rPr>
                <w:rFonts w:ascii="Calibri" w:cs="Calibri" w:eastAsia="Calibri" w:hAnsi="Calibri"/>
                <w:color w:val="292929"/>
                <w:sz w:val="22"/>
                <w:szCs w:val="22"/>
                <w:highlight w:val="white"/>
                <w:rtl w:val="0"/>
              </w:rPr>
              <w:t xml:space="preserve">Error-based SQL injection attack is an In-band injection technique where we utilize the error output from the database to manipulate the data inside the database.</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B">
            <w:pPr>
              <w:rPr>
                <w:rFonts w:ascii="Calibri" w:cs="Calibri" w:eastAsia="Calibri" w:hAnsi="Calibri"/>
              </w:rPr>
            </w:pPr>
            <w:r w:rsidDel="00000000" w:rsidR="00000000" w:rsidRPr="00000000">
              <w:rPr>
                <w:rFonts w:ascii="Calibri" w:cs="Calibri" w:eastAsia="Calibri" w:hAnsi="Calibri"/>
                <w:rtl w:val="0"/>
              </w:rPr>
              <w:t xml:space="preserve">Manual Analysis </w: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F">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https://www.bugbountyhunter.org/internship_labs/HTML/sqli_lab/lab_7/index.php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5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3">
            <w:pPr>
              <w:jc w:val="both"/>
              <w:rPr>
                <w:rFonts w:ascii="Calibri" w:cs="Calibri" w:eastAsia="Calibri" w:hAnsi="Calibri"/>
                <w:sz w:val="4"/>
                <w:szCs w:val="4"/>
              </w:rPr>
            </w:pPr>
            <w:r w:rsidDel="00000000" w:rsidR="00000000" w:rsidRPr="00000000">
              <w:rPr>
                <w:rFonts w:ascii="Calibri" w:cs="Calibri" w:eastAsia="Calibri" w:hAnsi="Calibri"/>
                <w:color w:val="202124"/>
                <w:sz w:val="20"/>
                <w:szCs w:val="20"/>
                <w:highlight w:val="white"/>
                <w:rtl w:val="0"/>
              </w:rPr>
              <w:t xml:space="preserve">it will result in the unauthorized viewing of user lists, the deletion of entire tables and, in certain cases, the attacker gaining administrative rights to a database, all of which are highly detrimental to a business.</w:t>
            </w:r>
            <w:r w:rsidDel="00000000" w:rsidR="00000000" w:rsidRPr="00000000">
              <w:rPr>
                <w:rFonts w:ascii="Calibri" w:cs="Calibri" w:eastAsia="Calibri" w:hAnsi="Calibri"/>
                <w:color w:val="292929"/>
                <w:sz w:val="20"/>
                <w:szCs w:val="20"/>
                <w:highlight w:val="white"/>
                <w:rtl w:val="0"/>
              </w:rPr>
              <w:t xml:space="preserve">Error-Based SQL Injection technique forces the database to generate an error, giving the attacker or tester information upon which to refine their injection</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5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9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7">
            <w:pPr>
              <w:jc w:val="both"/>
              <w:rPr>
                <w:rFonts w:ascii="Calibri" w:cs="Calibri" w:eastAsia="Calibri" w:hAnsi="Calibri"/>
                <w:sz w:val="20"/>
                <w:szCs w:val="20"/>
              </w:rPr>
            </w:pPr>
            <w:r w:rsidDel="00000000" w:rsidR="00000000" w:rsidRPr="00000000">
              <w:rPr>
                <w:rFonts w:ascii="Calibri" w:cs="Calibri" w:eastAsia="Calibri" w:hAnsi="Calibri"/>
                <w:color w:val="292929"/>
                <w:highlight w:val="white"/>
                <w:rtl w:val="0"/>
              </w:rPr>
              <w:t xml:space="preserve">By</w:t>
            </w:r>
            <w:r w:rsidDel="00000000" w:rsidR="00000000" w:rsidRPr="00000000">
              <w:rPr>
                <w:rFonts w:ascii="Calibri" w:cs="Calibri" w:eastAsia="Calibri" w:hAnsi="Calibri"/>
                <w:color w:val="292929"/>
                <w:highlight w:val="white"/>
                <w:rtl w:val="0"/>
              </w:rPr>
              <w:t xml:space="preserve"> performing some filtering based on a checklist or whitelist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5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B">
            <w:pPr>
              <w:rPr>
                <w:rFonts w:ascii="Calibri" w:cs="Calibri" w:eastAsia="Calibri" w:hAnsi="Calibri"/>
              </w:rPr>
            </w:pPr>
            <w:hyperlink r:id="rId34">
              <w:r w:rsidDel="00000000" w:rsidR="00000000" w:rsidRPr="00000000">
                <w:rPr>
                  <w:rFonts w:ascii="Calibri" w:cs="Calibri" w:eastAsia="Calibri" w:hAnsi="Calibri"/>
                  <w:color w:val="1155cc"/>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15C">
            <w:pPr>
              <w:rPr>
                <w:rFonts w:ascii="Calibri" w:cs="Calibri" w:eastAsia="Calibri" w:hAnsi="Calibri"/>
              </w:rPr>
            </w:pPr>
            <w:hyperlink r:id="rId35">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tc>
      </w:tr>
    </w:tbl>
    <w:p w:rsidR="00000000" w:rsidDel="00000000" w:rsidP="00000000" w:rsidRDefault="00000000" w:rsidRPr="00000000" w14:paraId="0000015E">
      <w:pPr>
        <w:pStyle w:val="Heading1"/>
        <w:spacing w:after="0" w:lineRule="auto"/>
        <w:ind w:left="0"/>
        <w:rPr>
          <w:color w:val="1f497d"/>
        </w:rPr>
      </w:pPr>
      <w:bookmarkStart w:colFirst="0" w:colLast="0" w:name="_nuoupsue75mh" w:id="46"/>
      <w:bookmarkEnd w:id="46"/>
      <w:r w:rsidDel="00000000" w:rsidR="00000000" w:rsidRPr="00000000">
        <w:rPr>
          <w:color w:val="1f497d"/>
          <w:rtl w:val="0"/>
        </w:rPr>
        <w:t xml:space="preserve">Proof of Concept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4050" cy="2603182"/>
            <wp:effectExtent b="0" l="0" r="0" t="0"/>
            <wp:wrapNone/>
            <wp:docPr id="24" name="image13.jpg"/>
            <a:graphic>
              <a:graphicData uri="http://schemas.openxmlformats.org/drawingml/2006/picture">
                <pic:pic>
                  <pic:nvPicPr>
                    <pic:cNvPr id="0" name="image13.jpg"/>
                    <pic:cNvPicPr preferRelativeResize="0"/>
                  </pic:nvPicPr>
                  <pic:blipFill>
                    <a:blip r:embed="rId36"/>
                    <a:srcRect b="0" l="0" r="0" t="0"/>
                    <a:stretch>
                      <a:fillRect/>
                    </a:stretch>
                  </pic:blipFill>
                  <pic:spPr>
                    <a:xfrm>
                      <a:off x="0" y="0"/>
                      <a:ext cx="5734050" cy="2603182"/>
                    </a:xfrm>
                    <a:prstGeom prst="rect"/>
                    <a:ln/>
                  </pic:spPr>
                </pic:pic>
              </a:graphicData>
            </a:graphic>
          </wp:anchor>
        </w:drawing>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spacing w:after="240" w:lineRule="auto"/>
        <w:jc w:val="both"/>
        <w:rPr>
          <w:rFonts w:ascii="Calibri" w:cs="Calibri" w:eastAsia="Calibri" w:hAnsi="Calibri"/>
          <w:b w:val="1"/>
          <w:color w:val="1f497d"/>
          <w:sz w:val="32"/>
          <w:szCs w:val="32"/>
        </w:rPr>
      </w:pPr>
      <w:bookmarkStart w:colFirst="0" w:colLast="0" w:name="_587p2ji7l5u6" w:id="34"/>
      <w:bookmarkEnd w:id="34"/>
      <w:r w:rsidDel="00000000" w:rsidR="00000000" w:rsidRPr="00000000">
        <w:rPr>
          <w:rtl w:val="0"/>
        </w:rPr>
      </w:r>
    </w:p>
    <w:p w:rsidR="00000000" w:rsidDel="00000000" w:rsidP="00000000" w:rsidRDefault="00000000" w:rsidRPr="00000000" w14:paraId="00000167">
      <w:pPr>
        <w:spacing w:after="240" w:lineRule="auto"/>
        <w:jc w:val="both"/>
        <w:rPr>
          <w:rFonts w:ascii="Calibri" w:cs="Calibri" w:eastAsia="Calibri" w:hAnsi="Calibri"/>
          <w:b w:val="1"/>
          <w:color w:val="1f497d"/>
          <w:sz w:val="32"/>
          <w:szCs w:val="32"/>
        </w:rPr>
      </w:pPr>
      <w:bookmarkStart w:colFirst="0" w:colLast="0" w:name="_odqckkntavkn" w:id="47"/>
      <w:bookmarkEnd w:id="47"/>
      <w:r w:rsidDel="00000000" w:rsidR="00000000" w:rsidRPr="00000000">
        <w:rPr>
          <w:rtl w:val="0"/>
        </w:rPr>
      </w:r>
    </w:p>
    <w:p w:rsidR="00000000" w:rsidDel="00000000" w:rsidP="00000000" w:rsidRDefault="00000000" w:rsidRPr="00000000" w14:paraId="00000168">
      <w:pPr>
        <w:spacing w:after="240" w:lineRule="auto"/>
        <w:jc w:val="both"/>
        <w:rPr>
          <w:rFonts w:ascii="Calibri" w:cs="Calibri" w:eastAsia="Calibri" w:hAnsi="Calibri"/>
          <w:b w:val="1"/>
          <w:color w:val="1f497d"/>
          <w:sz w:val="32"/>
          <w:szCs w:val="32"/>
        </w:rPr>
      </w:pPr>
      <w:bookmarkStart w:colFirst="0" w:colLast="0" w:name="_p67h3xxgeg06" w:id="48"/>
      <w:bookmarkEnd w:id="48"/>
      <w:r w:rsidDel="00000000" w:rsidR="00000000" w:rsidRPr="00000000">
        <w:rPr>
          <w:rtl w:val="0"/>
        </w:rPr>
      </w:r>
    </w:p>
    <w:p w:rsidR="00000000" w:rsidDel="00000000" w:rsidP="00000000" w:rsidRDefault="00000000" w:rsidRPr="00000000" w14:paraId="00000169">
      <w:pPr>
        <w:spacing w:after="240" w:lineRule="auto"/>
        <w:jc w:val="both"/>
        <w:rPr>
          <w:rFonts w:ascii="Calibri" w:cs="Calibri" w:eastAsia="Calibri" w:hAnsi="Calibri"/>
          <w:b w:val="1"/>
          <w:color w:val="1f497d"/>
          <w:sz w:val="32"/>
          <w:szCs w:val="32"/>
        </w:rPr>
      </w:pPr>
      <w:bookmarkStart w:colFirst="0" w:colLast="0" w:name="_1eso0xnuoac2" w:id="49"/>
      <w:bookmarkEnd w:id="49"/>
      <w:r w:rsidDel="00000000" w:rsidR="00000000" w:rsidRPr="00000000">
        <w:rPr>
          <w:rtl w:val="0"/>
        </w:rPr>
      </w:r>
    </w:p>
    <w:p w:rsidR="00000000" w:rsidDel="00000000" w:rsidP="00000000" w:rsidRDefault="00000000" w:rsidRPr="00000000" w14:paraId="0000016A">
      <w:pPr>
        <w:spacing w:after="240" w:lineRule="auto"/>
        <w:jc w:val="both"/>
        <w:rPr>
          <w:rFonts w:ascii="Arial" w:cs="Arial" w:eastAsia="Arial" w:hAnsi="Arial"/>
          <w:b w:val="1"/>
          <w:color w:val="1f497d"/>
          <w:sz w:val="32"/>
          <w:szCs w:val="32"/>
        </w:rPr>
      </w:pPr>
      <w:bookmarkStart w:colFirst="0" w:colLast="0" w:name="_pj3chvq0g3q8" w:id="50"/>
      <w:bookmarkEnd w:id="50"/>
      <w:r w:rsidDel="00000000" w:rsidR="00000000" w:rsidRPr="00000000">
        <w:rPr>
          <w:rFonts w:ascii="Calibri" w:cs="Calibri" w:eastAsia="Calibri" w:hAnsi="Calibri"/>
          <w:b w:val="1"/>
          <w:color w:val="1f497d"/>
          <w:sz w:val="32"/>
          <w:szCs w:val="32"/>
          <w:rtl w:val="0"/>
        </w:rPr>
        <w:t xml:space="preserve">1.8</w:t>
      </w:r>
      <w:r w:rsidDel="00000000" w:rsidR="00000000" w:rsidRPr="00000000">
        <w:rPr>
          <w:rFonts w:ascii="Calibri" w:cs="Calibri" w:eastAsia="Calibri" w:hAnsi="Calibri"/>
          <w:b w:val="1"/>
          <w:color w:val="1f497d"/>
          <w:sz w:val="36"/>
          <w:szCs w:val="36"/>
          <w:rtl w:val="0"/>
        </w:rPr>
        <w:t xml:space="preserve"> </w:t>
      </w:r>
      <w:hyperlink r:id="rId37">
        <w:r w:rsidDel="00000000" w:rsidR="00000000" w:rsidRPr="00000000">
          <w:rPr>
            <w:rFonts w:ascii="Arial" w:cs="Arial" w:eastAsia="Arial" w:hAnsi="Arial"/>
            <w:b w:val="1"/>
            <w:color w:val="1155cc"/>
            <w:sz w:val="28"/>
            <w:szCs w:val="28"/>
            <w:u w:val="single"/>
            <w:rtl w:val="0"/>
          </w:rPr>
          <w:t xml:space="preserve">User Agents lead us!</w:t>
        </w:r>
      </w:hyperlink>
      <w:r w:rsidDel="00000000" w:rsidR="00000000" w:rsidRPr="00000000">
        <w:rPr>
          <w:rtl w:val="0"/>
        </w:rPr>
      </w:r>
    </w:p>
    <w:tbl>
      <w:tblPr>
        <w:tblStyle w:val="Table11"/>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User Agents Lead Us!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High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383917</wp:posOffset>
                      </wp:positionH>
                      <wp:positionV relativeFrom="paragraph">
                        <wp:posOffset>0</wp:posOffset>
                      </wp:positionV>
                      <wp:extent cx="1185863" cy="190500"/>
                      <wp:effectExtent b="0" l="0" r="0" t="0"/>
                      <wp:wrapNone/>
                      <wp:docPr id="6"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383917</wp:posOffset>
                      </wp:positionH>
                      <wp:positionV relativeFrom="paragraph">
                        <wp:posOffset>0</wp:posOffset>
                      </wp:positionV>
                      <wp:extent cx="1185863" cy="190500"/>
                      <wp:effectExtent b="0" l="0" r="0" t="0"/>
                      <wp:wrapNone/>
                      <wp:docPr id="6"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118586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61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93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16"/>
                <w:szCs w:val="16"/>
              </w:rPr>
            </w:pPr>
            <w:r w:rsidDel="00000000" w:rsidR="00000000" w:rsidRPr="00000000">
              <w:rPr>
                <w:rFonts w:ascii="Calibri" w:cs="Calibri" w:eastAsia="Calibri" w:hAnsi="Calibri"/>
                <w:color w:val="202124"/>
                <w:sz w:val="20"/>
                <w:szCs w:val="20"/>
                <w:highlight w:val="white"/>
                <w:rtl w:val="0"/>
              </w:rPr>
              <w:t xml:space="preserve">SQL injection, also known as SQLI, is a common attack vector that uses malicious SQL code for backend database manipulation to access information that was not intended to be displayed. This information may include any number of items, including sensitive company data, user lists or private customer details.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Manual Analysis </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color w:val="292929"/>
                <w:sz w:val="21"/>
                <w:szCs w:val="21"/>
                <w:highlight w:val="white"/>
                <w:rtl w:val="0"/>
              </w:rPr>
              <w:t xml:space="preserve">SQL query hidden in the HTTP header into the field</w:t>
            </w:r>
            <w:r w:rsidDel="00000000" w:rsidR="00000000" w:rsidRPr="00000000">
              <w:rPr>
                <w:rFonts w:ascii="Arial" w:cs="Arial" w:eastAsia="Arial" w:hAnsi="Arial"/>
                <w:color w:val="666666"/>
                <w:sz w:val="27"/>
                <w:szCs w:val="27"/>
                <w:highlight w:val="white"/>
                <w:rtl w:val="0"/>
              </w:rPr>
              <w:t xml:space="preserve">.</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D">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https://www.bugbountyhunter.org/internship_labs/HTML/sqli_lab/lab_8/index.php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1">
            <w:pPr>
              <w:jc w:val="both"/>
              <w:rPr>
                <w:rFonts w:ascii="Calibri" w:cs="Calibri" w:eastAsia="Calibri" w:hAnsi="Calibri"/>
                <w:sz w:val="16"/>
                <w:szCs w:val="16"/>
              </w:rPr>
            </w:pPr>
            <w:r w:rsidDel="00000000" w:rsidR="00000000" w:rsidRPr="00000000">
              <w:rPr>
                <w:rFonts w:ascii="Calibri" w:cs="Calibri" w:eastAsia="Calibri" w:hAnsi="Calibri"/>
                <w:color w:val="3e3e3e"/>
                <w:sz w:val="20"/>
                <w:szCs w:val="20"/>
                <w:highlight w:val="white"/>
                <w:rtl w:val="0"/>
              </w:rPr>
              <w:t xml:space="preserve">Web application is vulnerable to SQL injection, allowing access to data</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9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5">
            <w:pPr>
              <w:shd w:fill="ffffff" w:val="clear"/>
              <w:spacing w:after="240" w:line="408" w:lineRule="auto"/>
              <w:ind w:right="240"/>
              <w:jc w:val="both"/>
              <w:rPr>
                <w:rFonts w:ascii="Calibri" w:cs="Calibri" w:eastAsia="Calibri" w:hAnsi="Calibri"/>
                <w:sz w:val="20"/>
                <w:szCs w:val="20"/>
              </w:rPr>
            </w:pPr>
            <w:r w:rsidDel="00000000" w:rsidR="00000000" w:rsidRPr="00000000">
              <w:rPr>
                <w:rFonts w:ascii="Calibri" w:cs="Calibri" w:eastAsia="Calibri" w:hAnsi="Calibri"/>
                <w:color w:val="292929"/>
                <w:highlight w:val="white"/>
                <w:rtl w:val="0"/>
              </w:rPr>
              <w:t xml:space="preserve">By performing some filtering based on a checklist or whitelist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9">
            <w:pPr>
              <w:pStyle w:val="Heading1"/>
              <w:spacing w:after="0" w:lineRule="auto"/>
              <w:ind w:left="0"/>
              <w:rPr>
                <w:b w:val="0"/>
                <w:sz w:val="24"/>
                <w:szCs w:val="24"/>
              </w:rPr>
            </w:pPr>
            <w:bookmarkStart w:colFirst="0" w:colLast="0" w:name="_u2u8ggcdpolr" w:id="51"/>
            <w:bookmarkEnd w:id="51"/>
            <w:hyperlink r:id="rId39">
              <w:r w:rsidDel="00000000" w:rsidR="00000000" w:rsidRPr="00000000">
                <w:rPr>
                  <w:b w:val="0"/>
                  <w:color w:val="1155cc"/>
                  <w:sz w:val="24"/>
                  <w:szCs w:val="24"/>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18A">
            <w:pPr>
              <w:rPr>
                <w:rFonts w:ascii="Calibri" w:cs="Calibri" w:eastAsia="Calibri" w:hAnsi="Calibri"/>
              </w:rPr>
            </w:pPr>
            <w:hyperlink r:id="rId40">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tc>
      </w:tr>
    </w:tbl>
    <w:p w:rsidR="00000000" w:rsidDel="00000000" w:rsidP="00000000" w:rsidRDefault="00000000" w:rsidRPr="00000000" w14:paraId="0000018C">
      <w:pPr>
        <w:pStyle w:val="Heading1"/>
        <w:spacing w:after="0" w:lineRule="auto"/>
        <w:ind w:left="0"/>
        <w:rPr>
          <w:color w:val="1f497d"/>
        </w:rPr>
      </w:pPr>
      <w:bookmarkStart w:colFirst="0" w:colLast="0" w:name="_l201idtbzfim" w:id="52"/>
      <w:bookmarkEnd w:id="52"/>
      <w:r w:rsidDel="00000000" w:rsidR="00000000" w:rsidRPr="00000000">
        <w:rPr>
          <w:color w:val="1f497d"/>
          <w:rtl w:val="0"/>
        </w:rPr>
        <w:t xml:space="preserve">Proof of Concept</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25800"/>
            <wp:effectExtent b="0" l="0" r="0" t="0"/>
            <wp:wrapNone/>
            <wp:docPr id="21"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after="240" w:lineRule="auto"/>
        <w:jc w:val="both"/>
        <w:rPr>
          <w:rFonts w:ascii="Calibri" w:cs="Calibri" w:eastAsia="Calibri" w:hAnsi="Calibri"/>
          <w:b w:val="1"/>
          <w:color w:val="1f497d"/>
          <w:sz w:val="32"/>
          <w:szCs w:val="32"/>
        </w:rPr>
      </w:pPr>
      <w:bookmarkStart w:colFirst="0" w:colLast="0" w:name="_587p2ji7l5u6" w:id="34"/>
      <w:bookmarkEnd w:id="34"/>
      <w:r w:rsidDel="00000000" w:rsidR="00000000" w:rsidRPr="00000000">
        <w:rPr>
          <w:rtl w:val="0"/>
        </w:rPr>
      </w:r>
    </w:p>
    <w:p w:rsidR="00000000" w:rsidDel="00000000" w:rsidP="00000000" w:rsidRDefault="00000000" w:rsidRPr="00000000" w14:paraId="00000194">
      <w:pPr>
        <w:spacing w:after="240" w:lineRule="auto"/>
        <w:jc w:val="both"/>
        <w:rPr>
          <w:rFonts w:ascii="Calibri" w:cs="Calibri" w:eastAsia="Calibri" w:hAnsi="Calibri"/>
          <w:b w:val="1"/>
          <w:color w:val="1f497d"/>
          <w:sz w:val="32"/>
          <w:szCs w:val="32"/>
        </w:rPr>
      </w:pPr>
      <w:bookmarkStart w:colFirst="0" w:colLast="0" w:name="_hmvs527ew5h3" w:id="53"/>
      <w:bookmarkEnd w:id="53"/>
      <w:r w:rsidDel="00000000" w:rsidR="00000000" w:rsidRPr="00000000">
        <w:rPr>
          <w:rtl w:val="0"/>
        </w:rPr>
      </w:r>
    </w:p>
    <w:p w:rsidR="00000000" w:rsidDel="00000000" w:rsidP="00000000" w:rsidRDefault="00000000" w:rsidRPr="00000000" w14:paraId="00000195">
      <w:pPr>
        <w:spacing w:after="240" w:lineRule="auto"/>
        <w:jc w:val="both"/>
        <w:rPr>
          <w:rFonts w:ascii="Calibri" w:cs="Calibri" w:eastAsia="Calibri" w:hAnsi="Calibri"/>
          <w:b w:val="1"/>
          <w:color w:val="1f497d"/>
          <w:sz w:val="32"/>
          <w:szCs w:val="32"/>
        </w:rPr>
      </w:pPr>
      <w:bookmarkStart w:colFirst="0" w:colLast="0" w:name="_uqcs4mcsnldy" w:id="54"/>
      <w:bookmarkEnd w:id="54"/>
      <w:r w:rsidDel="00000000" w:rsidR="00000000" w:rsidRPr="00000000">
        <w:rPr>
          <w:rtl w:val="0"/>
        </w:rPr>
      </w:r>
    </w:p>
    <w:p w:rsidR="00000000" w:rsidDel="00000000" w:rsidP="00000000" w:rsidRDefault="00000000" w:rsidRPr="00000000" w14:paraId="00000196">
      <w:pPr>
        <w:spacing w:after="240" w:lineRule="auto"/>
        <w:jc w:val="both"/>
        <w:rPr>
          <w:rFonts w:ascii="Calibri" w:cs="Calibri" w:eastAsia="Calibri" w:hAnsi="Calibri"/>
          <w:b w:val="1"/>
          <w:color w:val="1f497d"/>
          <w:sz w:val="32"/>
          <w:szCs w:val="32"/>
        </w:rPr>
      </w:pPr>
      <w:bookmarkStart w:colFirst="0" w:colLast="0" w:name="_39i9jkxd0ybv" w:id="55"/>
      <w:bookmarkEnd w:id="55"/>
      <w:r w:rsidDel="00000000" w:rsidR="00000000" w:rsidRPr="00000000">
        <w:rPr>
          <w:rtl w:val="0"/>
        </w:rPr>
      </w:r>
    </w:p>
    <w:p w:rsidR="00000000" w:rsidDel="00000000" w:rsidP="00000000" w:rsidRDefault="00000000" w:rsidRPr="00000000" w14:paraId="00000197">
      <w:pPr>
        <w:spacing w:after="240" w:lineRule="auto"/>
        <w:jc w:val="both"/>
        <w:rPr>
          <w:rFonts w:ascii="Calibri" w:cs="Calibri" w:eastAsia="Calibri" w:hAnsi="Calibri"/>
          <w:b w:val="1"/>
          <w:color w:val="1f497d"/>
          <w:sz w:val="32"/>
          <w:szCs w:val="32"/>
        </w:rPr>
      </w:pPr>
      <w:bookmarkStart w:colFirst="0" w:colLast="0" w:name="_3gp4ndldihgo" w:id="56"/>
      <w:bookmarkEnd w:id="56"/>
      <w:r w:rsidDel="00000000" w:rsidR="00000000" w:rsidRPr="00000000">
        <w:rPr>
          <w:rtl w:val="0"/>
        </w:rPr>
      </w:r>
    </w:p>
    <w:p w:rsidR="00000000" w:rsidDel="00000000" w:rsidP="00000000" w:rsidRDefault="00000000" w:rsidRPr="00000000" w14:paraId="00000198">
      <w:pPr>
        <w:spacing w:after="240" w:lineRule="auto"/>
        <w:jc w:val="both"/>
        <w:rPr>
          <w:rFonts w:ascii="Arial" w:cs="Arial" w:eastAsia="Arial" w:hAnsi="Arial"/>
          <w:b w:val="1"/>
          <w:color w:val="1f497d"/>
          <w:sz w:val="30"/>
          <w:szCs w:val="30"/>
        </w:rPr>
      </w:pPr>
      <w:bookmarkStart w:colFirst="0" w:colLast="0" w:name="_vl3ew13wg6rw" w:id="57"/>
      <w:bookmarkEnd w:id="57"/>
      <w:r w:rsidDel="00000000" w:rsidR="00000000" w:rsidRPr="00000000">
        <w:rPr>
          <w:rFonts w:ascii="Calibri" w:cs="Calibri" w:eastAsia="Calibri" w:hAnsi="Calibri"/>
          <w:b w:val="1"/>
          <w:color w:val="1f497d"/>
          <w:sz w:val="32"/>
          <w:szCs w:val="32"/>
          <w:rtl w:val="0"/>
        </w:rPr>
        <w:t xml:space="preserve">1.9</w:t>
      </w:r>
      <w:r w:rsidDel="00000000" w:rsidR="00000000" w:rsidRPr="00000000">
        <w:rPr>
          <w:rFonts w:ascii="Calibri" w:cs="Calibri" w:eastAsia="Calibri" w:hAnsi="Calibri"/>
          <w:b w:val="1"/>
          <w:color w:val="1f497d"/>
          <w:sz w:val="36"/>
          <w:szCs w:val="36"/>
          <w:rtl w:val="0"/>
        </w:rPr>
        <w:t xml:space="preserve"> </w:t>
      </w:r>
      <w:hyperlink r:id="rId42">
        <w:r w:rsidDel="00000000" w:rsidR="00000000" w:rsidRPr="00000000">
          <w:rPr>
            <w:rFonts w:ascii="Arial" w:cs="Arial" w:eastAsia="Arial" w:hAnsi="Arial"/>
            <w:b w:val="1"/>
            <w:color w:val="1155cc"/>
            <w:sz w:val="28"/>
            <w:szCs w:val="28"/>
            <w:u w:val="single"/>
            <w:rtl w:val="0"/>
          </w:rPr>
          <w:t xml:space="preserve">Referer lead us!</w:t>
        </w:r>
      </w:hyperlink>
      <w:r w:rsidDel="00000000" w:rsidR="00000000" w:rsidRPr="00000000">
        <w:rPr>
          <w:rtl w:val="0"/>
        </w:rPr>
      </w:r>
    </w:p>
    <w:tbl>
      <w:tblPr>
        <w:tblStyle w:val="Table12"/>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Referer lead us!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Medium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9525</wp:posOffset>
                      </wp:positionV>
                      <wp:extent cx="1014413" cy="190500"/>
                      <wp:effectExtent b="0" l="0" r="0" t="0"/>
                      <wp:wrapNone/>
                      <wp:docPr id="8" name=""/>
                      <a:graphic>
                        <a:graphicData uri="http://schemas.microsoft.com/office/word/2010/wordprocessingShape">
                          <wps:wsp>
                            <wps:cNvSpPr/>
                            <wps:cNvPr id="3" name="Shape 3"/>
                            <wps:spPr>
                              <a:xfrm>
                                <a:off x="4547170" y="3716183"/>
                                <a:ext cx="1597660" cy="12763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9525</wp:posOffset>
                      </wp:positionV>
                      <wp:extent cx="1014413" cy="190500"/>
                      <wp:effectExtent b="0" l="0" r="0" t="0"/>
                      <wp:wrapNone/>
                      <wp:docPr id="8" name="image23.png"/>
                      <a:graphic>
                        <a:graphicData uri="http://schemas.openxmlformats.org/drawingml/2006/picture">
                          <pic:pic>
                            <pic:nvPicPr>
                              <pic:cNvPr id="0" name="image23.png"/>
                              <pic:cNvPicPr preferRelativeResize="0"/>
                            </pic:nvPicPr>
                            <pic:blipFill>
                              <a:blip r:embed="rId43"/>
                              <a:srcRect/>
                              <a:stretch>
                                <a:fillRect/>
                              </a:stretch>
                            </pic:blipFill>
                            <pic:spPr>
                              <a:xfrm>
                                <a:off x="0" y="0"/>
                                <a:ext cx="101441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61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93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16"/>
                <w:szCs w:val="16"/>
              </w:rPr>
            </w:pPr>
            <w:r w:rsidDel="00000000" w:rsidR="00000000" w:rsidRPr="00000000">
              <w:rPr>
                <w:rFonts w:ascii="Calibri" w:cs="Calibri" w:eastAsia="Calibri" w:hAnsi="Calibri"/>
                <w:color w:val="202124"/>
                <w:sz w:val="20"/>
                <w:szCs w:val="20"/>
                <w:highlight w:val="white"/>
                <w:rtl w:val="0"/>
              </w:rPr>
              <w:t xml:space="preserve">SQL injection, also known as SQLI, is a common attack vector that uses malicious SQL code for backend database manipulation to access information that was not intended to be displayed. This information may include any number of items, including sensitive company data, user lists or private customer details.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rtl w:val="0"/>
              </w:rPr>
              <w:t xml:space="preserve">Manual Analysis </w: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9">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https://www.bugbountyhunter.org/internship_labs/HTML/sqli_lab/lab_9/index.php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F">
            <w:pPr>
              <w:jc w:val="both"/>
              <w:rPr>
                <w:rFonts w:ascii="Calibri" w:cs="Calibri" w:eastAsia="Calibri" w:hAnsi="Calibri"/>
                <w:sz w:val="16"/>
                <w:szCs w:val="16"/>
              </w:rPr>
            </w:pPr>
            <w:r w:rsidDel="00000000" w:rsidR="00000000" w:rsidRPr="00000000">
              <w:rPr>
                <w:rFonts w:ascii="Calibri" w:cs="Calibri" w:eastAsia="Calibri" w:hAnsi="Calibri"/>
                <w:color w:val="3e3e3e"/>
                <w:sz w:val="20"/>
                <w:szCs w:val="20"/>
                <w:highlight w:val="white"/>
                <w:rtl w:val="0"/>
              </w:rPr>
              <w:t xml:space="preserve">Web application is vulnerable to SQL injection, allowing access to data</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9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3">
            <w:pPr>
              <w:shd w:fill="ffffff" w:val="clear"/>
              <w:spacing w:after="240" w:line="408" w:lineRule="auto"/>
              <w:ind w:right="240"/>
              <w:jc w:val="both"/>
              <w:rPr>
                <w:rFonts w:ascii="Calibri" w:cs="Calibri" w:eastAsia="Calibri" w:hAnsi="Calibri"/>
                <w:sz w:val="20"/>
                <w:szCs w:val="20"/>
              </w:rPr>
            </w:pPr>
            <w:r w:rsidDel="00000000" w:rsidR="00000000" w:rsidRPr="00000000">
              <w:rPr>
                <w:rFonts w:ascii="Calibri" w:cs="Calibri" w:eastAsia="Calibri" w:hAnsi="Calibri"/>
                <w:color w:val="292929"/>
                <w:highlight w:val="white"/>
                <w:rtl w:val="0"/>
              </w:rPr>
              <w:t xml:space="preserve">By performing some filtering based on a checklist or whitelist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7">
            <w:pPr>
              <w:pStyle w:val="Heading1"/>
              <w:spacing w:after="0" w:lineRule="auto"/>
              <w:ind w:left="0"/>
              <w:rPr>
                <w:b w:val="0"/>
                <w:sz w:val="24"/>
                <w:szCs w:val="24"/>
              </w:rPr>
            </w:pPr>
            <w:bookmarkStart w:colFirst="0" w:colLast="0" w:name="_ojvla84q038r" w:id="58"/>
            <w:bookmarkEnd w:id="58"/>
            <w:hyperlink r:id="rId44">
              <w:r w:rsidDel="00000000" w:rsidR="00000000" w:rsidRPr="00000000">
                <w:rPr>
                  <w:b w:val="0"/>
                  <w:color w:val="1155cc"/>
                  <w:sz w:val="24"/>
                  <w:szCs w:val="24"/>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1B8">
            <w:pPr>
              <w:rPr>
                <w:rFonts w:ascii="Calibri" w:cs="Calibri" w:eastAsia="Calibri" w:hAnsi="Calibri"/>
              </w:rPr>
            </w:pPr>
            <w:hyperlink r:id="rId45">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tc>
      </w:tr>
    </w:tbl>
    <w:p w:rsidR="00000000" w:rsidDel="00000000" w:rsidP="00000000" w:rsidRDefault="00000000" w:rsidRPr="00000000" w14:paraId="000001BA">
      <w:pPr>
        <w:pStyle w:val="Heading1"/>
        <w:spacing w:after="0" w:lineRule="auto"/>
        <w:ind w:left="0"/>
        <w:rPr>
          <w:color w:val="1f497d"/>
        </w:rPr>
      </w:pPr>
      <w:bookmarkStart w:colFirst="0" w:colLast="0" w:name="_r0nmg54bg2vy" w:id="59"/>
      <w:bookmarkEnd w:id="59"/>
      <w:r w:rsidDel="00000000" w:rsidR="00000000" w:rsidRPr="00000000">
        <w:rPr>
          <w:color w:val="1f497d"/>
          <w:rtl w:val="0"/>
        </w:rPr>
        <w:t xml:space="preserve">Proof of Concept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238500"/>
            <wp:effectExtent b="0" l="0" r="0" t="0"/>
            <wp:wrapNone/>
            <wp:docPr id="16"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spacing w:after="240" w:lineRule="auto"/>
        <w:jc w:val="both"/>
        <w:rPr>
          <w:rFonts w:ascii="Calibri" w:cs="Calibri" w:eastAsia="Calibri" w:hAnsi="Calibri"/>
          <w:b w:val="1"/>
          <w:color w:val="1f497d"/>
          <w:sz w:val="32"/>
          <w:szCs w:val="32"/>
        </w:rPr>
      </w:pPr>
      <w:bookmarkStart w:colFirst="0" w:colLast="0" w:name="_587p2ji7l5u6" w:id="34"/>
      <w:bookmarkEnd w:id="34"/>
      <w:r w:rsidDel="00000000" w:rsidR="00000000" w:rsidRPr="00000000">
        <w:rPr>
          <w:rtl w:val="0"/>
        </w:rPr>
      </w:r>
    </w:p>
    <w:p w:rsidR="00000000" w:rsidDel="00000000" w:rsidP="00000000" w:rsidRDefault="00000000" w:rsidRPr="00000000" w14:paraId="000001C2">
      <w:pPr>
        <w:spacing w:after="240" w:lineRule="auto"/>
        <w:jc w:val="both"/>
        <w:rPr>
          <w:rFonts w:ascii="Calibri" w:cs="Calibri" w:eastAsia="Calibri" w:hAnsi="Calibri"/>
          <w:b w:val="1"/>
          <w:color w:val="1f497d"/>
          <w:sz w:val="32"/>
          <w:szCs w:val="32"/>
        </w:rPr>
      </w:pPr>
      <w:bookmarkStart w:colFirst="0" w:colLast="0" w:name="_phpmcwdl4s86" w:id="60"/>
      <w:bookmarkEnd w:id="60"/>
      <w:r w:rsidDel="00000000" w:rsidR="00000000" w:rsidRPr="00000000">
        <w:rPr>
          <w:rtl w:val="0"/>
        </w:rPr>
      </w:r>
    </w:p>
    <w:p w:rsidR="00000000" w:rsidDel="00000000" w:rsidP="00000000" w:rsidRDefault="00000000" w:rsidRPr="00000000" w14:paraId="000001C3">
      <w:pPr>
        <w:spacing w:after="240" w:lineRule="auto"/>
        <w:jc w:val="both"/>
        <w:rPr>
          <w:rFonts w:ascii="Calibri" w:cs="Calibri" w:eastAsia="Calibri" w:hAnsi="Calibri"/>
          <w:b w:val="1"/>
          <w:color w:val="1f497d"/>
          <w:sz w:val="32"/>
          <w:szCs w:val="32"/>
        </w:rPr>
      </w:pPr>
      <w:bookmarkStart w:colFirst="0" w:colLast="0" w:name="_2tv445j3n4m" w:id="61"/>
      <w:bookmarkEnd w:id="61"/>
      <w:r w:rsidDel="00000000" w:rsidR="00000000" w:rsidRPr="00000000">
        <w:rPr>
          <w:rtl w:val="0"/>
        </w:rPr>
      </w:r>
    </w:p>
    <w:p w:rsidR="00000000" w:rsidDel="00000000" w:rsidP="00000000" w:rsidRDefault="00000000" w:rsidRPr="00000000" w14:paraId="000001C4">
      <w:pPr>
        <w:spacing w:after="240" w:lineRule="auto"/>
        <w:jc w:val="both"/>
        <w:rPr>
          <w:rFonts w:ascii="Calibri" w:cs="Calibri" w:eastAsia="Calibri" w:hAnsi="Calibri"/>
          <w:b w:val="1"/>
          <w:color w:val="1f497d"/>
          <w:sz w:val="32"/>
          <w:szCs w:val="32"/>
        </w:rPr>
      </w:pPr>
      <w:bookmarkStart w:colFirst="0" w:colLast="0" w:name="_m11j355awl0k" w:id="62"/>
      <w:bookmarkEnd w:id="62"/>
      <w:r w:rsidDel="00000000" w:rsidR="00000000" w:rsidRPr="00000000">
        <w:rPr>
          <w:rtl w:val="0"/>
        </w:rPr>
      </w:r>
    </w:p>
    <w:p w:rsidR="00000000" w:rsidDel="00000000" w:rsidP="00000000" w:rsidRDefault="00000000" w:rsidRPr="00000000" w14:paraId="000001C5">
      <w:pPr>
        <w:spacing w:after="240" w:lineRule="auto"/>
        <w:jc w:val="both"/>
        <w:rPr>
          <w:rFonts w:ascii="Calibri" w:cs="Calibri" w:eastAsia="Calibri" w:hAnsi="Calibri"/>
          <w:b w:val="1"/>
          <w:color w:val="1f497d"/>
          <w:sz w:val="32"/>
          <w:szCs w:val="32"/>
        </w:rPr>
      </w:pPr>
      <w:bookmarkStart w:colFirst="0" w:colLast="0" w:name="_5ce9afdsdi2h" w:id="63"/>
      <w:bookmarkEnd w:id="63"/>
      <w:r w:rsidDel="00000000" w:rsidR="00000000" w:rsidRPr="00000000">
        <w:rPr>
          <w:rtl w:val="0"/>
        </w:rPr>
      </w:r>
    </w:p>
    <w:p w:rsidR="00000000" w:rsidDel="00000000" w:rsidP="00000000" w:rsidRDefault="00000000" w:rsidRPr="00000000" w14:paraId="000001C6">
      <w:pPr>
        <w:spacing w:after="240" w:lineRule="auto"/>
        <w:jc w:val="both"/>
        <w:rPr>
          <w:rFonts w:ascii="Arial" w:cs="Arial" w:eastAsia="Arial" w:hAnsi="Arial"/>
          <w:b w:val="1"/>
          <w:color w:val="1155cc"/>
          <w:sz w:val="28"/>
          <w:szCs w:val="28"/>
          <w:u w:val="single"/>
        </w:rPr>
      </w:pPr>
      <w:bookmarkStart w:colFirst="0" w:colLast="0" w:name="_2yok1lywir4p" w:id="64"/>
      <w:bookmarkEnd w:id="64"/>
      <w:r w:rsidDel="00000000" w:rsidR="00000000" w:rsidRPr="00000000">
        <w:rPr>
          <w:rFonts w:ascii="Calibri" w:cs="Calibri" w:eastAsia="Calibri" w:hAnsi="Calibri"/>
          <w:b w:val="1"/>
          <w:color w:val="1f497d"/>
          <w:sz w:val="32"/>
          <w:szCs w:val="32"/>
          <w:rtl w:val="0"/>
        </w:rPr>
        <w:t xml:space="preserve">1.10</w:t>
      </w:r>
      <w:r w:rsidDel="00000000" w:rsidR="00000000" w:rsidRPr="00000000">
        <w:rPr>
          <w:rFonts w:ascii="Calibri" w:cs="Calibri" w:eastAsia="Calibri" w:hAnsi="Calibri"/>
          <w:b w:val="1"/>
          <w:color w:val="1f497d"/>
          <w:sz w:val="36"/>
          <w:szCs w:val="36"/>
          <w:rtl w:val="0"/>
        </w:rPr>
        <w:t xml:space="preserve"> </w:t>
      </w:r>
      <w:hyperlink r:id="rId47">
        <w:r w:rsidDel="00000000" w:rsidR="00000000" w:rsidRPr="00000000">
          <w:rPr>
            <w:rFonts w:ascii="Arial" w:cs="Arial" w:eastAsia="Arial" w:hAnsi="Arial"/>
            <w:b w:val="1"/>
            <w:color w:val="1155cc"/>
            <w:sz w:val="28"/>
            <w:szCs w:val="28"/>
            <w:u w:val="single"/>
            <w:rtl w:val="0"/>
          </w:rPr>
          <w:t xml:space="preserve">Oh Cookies!</w:t>
        </w:r>
      </w:hyperlink>
      <w:r w:rsidDel="00000000" w:rsidR="00000000" w:rsidRPr="00000000">
        <w:rPr>
          <w:rtl w:val="0"/>
        </w:rPr>
      </w:r>
    </w:p>
    <w:p w:rsidR="00000000" w:rsidDel="00000000" w:rsidP="00000000" w:rsidRDefault="00000000" w:rsidRPr="00000000" w14:paraId="000001C7">
      <w:pPr>
        <w:spacing w:after="240" w:lineRule="auto"/>
        <w:jc w:val="both"/>
        <w:rPr>
          <w:rFonts w:ascii="Arial" w:cs="Arial" w:eastAsia="Arial" w:hAnsi="Arial"/>
          <w:b w:val="1"/>
          <w:color w:val="1f497d"/>
          <w:sz w:val="30"/>
          <w:szCs w:val="30"/>
        </w:rPr>
      </w:pPr>
      <w:bookmarkStart w:colFirst="0" w:colLast="0" w:name="_fkjlqpsqtl9j" w:id="65"/>
      <w:bookmarkEnd w:id="65"/>
      <w:r w:rsidDel="00000000" w:rsidR="00000000" w:rsidRPr="00000000">
        <w:rPr>
          <w:rtl w:val="0"/>
        </w:rPr>
      </w:r>
    </w:p>
    <w:tbl>
      <w:tblPr>
        <w:tblStyle w:val="Table13"/>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C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C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CA">
            <w:pPr>
              <w:rPr>
                <w:rFonts w:ascii="Calibri" w:cs="Calibri" w:eastAsia="Calibri" w:hAnsi="Calibri"/>
              </w:rPr>
            </w:pPr>
            <w:r w:rsidDel="00000000" w:rsidR="00000000" w:rsidRPr="00000000">
              <w:rPr>
                <w:rFonts w:ascii="Calibri" w:cs="Calibri" w:eastAsia="Calibri" w:hAnsi="Calibri"/>
                <w:rtl w:val="0"/>
              </w:rPr>
              <w:t xml:space="preserve">Oh Cookies!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C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High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383917</wp:posOffset>
                      </wp:positionH>
                      <wp:positionV relativeFrom="paragraph">
                        <wp:posOffset>0</wp:posOffset>
                      </wp:positionV>
                      <wp:extent cx="1185863" cy="190500"/>
                      <wp:effectExtent b="0" l="0" r="0" t="0"/>
                      <wp:wrapNone/>
                      <wp:docPr id="2"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383917</wp:posOffset>
                      </wp:positionH>
                      <wp:positionV relativeFrom="paragraph">
                        <wp:posOffset>0</wp:posOffset>
                      </wp:positionV>
                      <wp:extent cx="1185863" cy="190500"/>
                      <wp:effectExtent b="0" l="0" r="0" t="0"/>
                      <wp:wrapNone/>
                      <wp:docPr id="2" name="image16.png"/>
                      <a:graphic>
                        <a:graphicData uri="http://schemas.openxmlformats.org/drawingml/2006/picture">
                          <pic:pic>
                            <pic:nvPicPr>
                              <pic:cNvPr id="0" name="image16.png"/>
                              <pic:cNvPicPr preferRelativeResize="0"/>
                            </pic:nvPicPr>
                            <pic:blipFill>
                              <a:blip r:embed="rId48"/>
                              <a:srcRect/>
                              <a:stretch>
                                <a:fillRect/>
                              </a:stretch>
                            </pic:blipFill>
                            <pic:spPr>
                              <a:xfrm>
                                <a:off x="0" y="0"/>
                                <a:ext cx="118586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C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CE">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61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0">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112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14"/>
                <w:szCs w:val="14"/>
              </w:rPr>
            </w:pPr>
            <w:r w:rsidDel="00000000" w:rsidR="00000000" w:rsidRPr="00000000">
              <w:rPr>
                <w:rFonts w:ascii="Arial" w:cs="Arial" w:eastAsia="Arial" w:hAnsi="Arial"/>
                <w:color w:val="212529"/>
                <w:sz w:val="21"/>
                <w:szCs w:val="21"/>
                <w:highlight w:val="white"/>
                <w:rtl w:val="0"/>
              </w:rPr>
              <w:t xml:space="preserve">Cookie Poisoning attacks involve the modification of the contents of a cookie (personal information stored in a Web user’s computer) in order to bypass security mechanisms. Using cookie poisoning attacks, attackers can gain unauthorized information about another user and steal their identity.</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6">
            <w:pPr>
              <w:rPr>
                <w:rFonts w:ascii="Calibri" w:cs="Calibri" w:eastAsia="Calibri" w:hAnsi="Calibri"/>
                <w:sz w:val="16"/>
                <w:szCs w:val="16"/>
              </w:rPr>
            </w:pPr>
            <w:r w:rsidDel="00000000" w:rsidR="00000000" w:rsidRPr="00000000">
              <w:rPr>
                <w:rFonts w:ascii="Calibri" w:cs="Calibri" w:eastAsia="Calibri" w:hAnsi="Calibri"/>
                <w:rtl w:val="0"/>
              </w:rPr>
              <w:t xml:space="preserve">Manual Analysis </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color w:val="212529"/>
                <w:sz w:val="21"/>
                <w:szCs w:val="21"/>
                <w:highlight w:val="white"/>
                <w:rtl w:val="0"/>
              </w:rPr>
              <w:t xml:space="preserve">It’s like a get/post based SQL Injection, except that certain characters can’t be used. For example, ‘;‘ and ‘,‘ are typically treated as delimiters, so they end the injection if they aren’t URL-encoded.</w:t>
            </w:r>
            <w:r w:rsidDel="00000000" w:rsidR="00000000" w:rsidRPr="00000000">
              <w:rPr>
                <w:rFonts w:ascii="Calibri" w:cs="Calibri" w:eastAsia="Calibri" w:hAnsi="Calibri"/>
                <w:color w:val="282829"/>
                <w:sz w:val="21"/>
                <w:szCs w:val="21"/>
                <w:highlight w:val="white"/>
                <w:rtl w:val="0"/>
              </w:rPr>
              <w:t xml:space="preserve">malicious SQL statements implemented  in the cookie field.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8">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A">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https://www.bugbountyhunter.org/internship_labs/HTML/sqli_lab/lab_10/index.php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D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DE">
            <w:pPr>
              <w:jc w:val="both"/>
              <w:rPr>
                <w:rFonts w:ascii="Calibri" w:cs="Calibri" w:eastAsia="Calibri" w:hAnsi="Calibri"/>
                <w:sz w:val="12"/>
                <w:szCs w:val="12"/>
              </w:rPr>
            </w:pPr>
            <w:r w:rsidDel="00000000" w:rsidR="00000000" w:rsidRPr="00000000">
              <w:rPr>
                <w:rFonts w:ascii="Calibri" w:cs="Calibri" w:eastAsia="Calibri" w:hAnsi="Calibri"/>
                <w:color w:val="3e3e3e"/>
                <w:sz w:val="20"/>
                <w:szCs w:val="20"/>
                <w:highlight w:val="white"/>
                <w:rtl w:val="0"/>
              </w:rPr>
              <w:t xml:space="preserve">Web application is vulnerable to SQL injection, allowing access to data</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E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9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E2">
            <w:pPr>
              <w:shd w:fill="ffffff" w:val="clear"/>
              <w:spacing w:after="240" w:line="408" w:lineRule="auto"/>
              <w:ind w:right="240"/>
              <w:jc w:val="both"/>
              <w:rPr>
                <w:rFonts w:ascii="Calibri" w:cs="Calibri" w:eastAsia="Calibri" w:hAnsi="Calibri"/>
                <w:sz w:val="16"/>
                <w:szCs w:val="16"/>
              </w:rPr>
            </w:pPr>
            <w:r w:rsidDel="00000000" w:rsidR="00000000" w:rsidRPr="00000000">
              <w:rPr>
                <w:rFonts w:ascii="Calibri" w:cs="Calibri" w:eastAsia="Calibri" w:hAnsi="Calibri"/>
                <w:color w:val="212529"/>
                <w:sz w:val="23"/>
                <w:szCs w:val="23"/>
                <w:highlight w:val="white"/>
                <w:rtl w:val="0"/>
              </w:rPr>
              <w:t xml:space="preserve">Cookie variables should be properly sanitized</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E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E6">
            <w:pPr>
              <w:rPr>
                <w:rFonts w:ascii="Calibri" w:cs="Calibri" w:eastAsia="Calibri" w:hAnsi="Calibri"/>
              </w:rPr>
            </w:pPr>
            <w:hyperlink r:id="rId49">
              <w:r w:rsidDel="00000000" w:rsidR="00000000" w:rsidRPr="00000000">
                <w:rPr>
                  <w:rFonts w:ascii="Calibri" w:cs="Calibri" w:eastAsia="Calibri" w:hAnsi="Calibri"/>
                  <w:color w:val="1155cc"/>
                  <w:u w:val="single"/>
                  <w:rtl w:val="0"/>
                </w:rPr>
                <w:t xml:space="preserve">https://resources.infosecinstitute.com/topic/cookie-based-sql-injection/</w:t>
              </w:r>
            </w:hyperlink>
            <w:r w:rsidDel="00000000" w:rsidR="00000000" w:rsidRPr="00000000">
              <w:rPr>
                <w:rtl w:val="0"/>
              </w:rPr>
            </w:r>
          </w:p>
          <w:p w:rsidR="00000000" w:rsidDel="00000000" w:rsidP="00000000" w:rsidRDefault="00000000" w:rsidRPr="00000000" w14:paraId="000001E7">
            <w:pPr>
              <w:rPr>
                <w:rFonts w:ascii="Calibri" w:cs="Calibri" w:eastAsia="Calibri" w:hAnsi="Calibri"/>
              </w:rPr>
            </w:pPr>
            <w:hyperlink r:id="rId50">
              <w:r w:rsidDel="00000000" w:rsidR="00000000" w:rsidRPr="00000000">
                <w:rPr>
                  <w:rFonts w:ascii="Calibri" w:cs="Calibri" w:eastAsia="Calibri" w:hAnsi="Calibri"/>
                  <w:color w:val="1155cc"/>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1E8">
            <w:pPr>
              <w:rPr>
                <w:rFonts w:ascii="Calibri" w:cs="Calibri" w:eastAsia="Calibri" w:hAnsi="Calibri"/>
              </w:rPr>
            </w:pPr>
            <w:hyperlink r:id="rId51">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p w:rsidR="00000000" w:rsidDel="00000000" w:rsidP="00000000" w:rsidRDefault="00000000" w:rsidRPr="00000000" w14:paraId="000001E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EB">
      <w:pPr>
        <w:pStyle w:val="Heading1"/>
        <w:spacing w:after="0" w:lineRule="auto"/>
        <w:ind w:left="0"/>
        <w:rPr>
          <w:color w:val="1f497d"/>
        </w:rPr>
      </w:pPr>
      <w:bookmarkStart w:colFirst="0" w:colLast="0" w:name="_lzfx26ir4vb3" w:id="66"/>
      <w:bookmarkEnd w:id="66"/>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419100</wp:posOffset>
            </wp:positionV>
            <wp:extent cx="3757613" cy="2733675"/>
            <wp:effectExtent b="0" l="0" r="0" t="0"/>
            <wp:wrapNone/>
            <wp:docPr id="14" name="image2.jpg"/>
            <a:graphic>
              <a:graphicData uri="http://schemas.openxmlformats.org/drawingml/2006/picture">
                <pic:pic>
                  <pic:nvPicPr>
                    <pic:cNvPr id="0" name="image2.jpg"/>
                    <pic:cNvPicPr preferRelativeResize="0"/>
                  </pic:nvPicPr>
                  <pic:blipFill>
                    <a:blip r:embed="rId52"/>
                    <a:srcRect b="0" l="0" r="0" t="0"/>
                    <a:stretch>
                      <a:fillRect/>
                    </a:stretch>
                  </pic:blipFill>
                  <pic:spPr>
                    <a:xfrm>
                      <a:off x="0" y="0"/>
                      <a:ext cx="3757613" cy="2733675"/>
                    </a:xfrm>
                    <a:prstGeom prst="rect"/>
                    <a:ln/>
                  </pic:spPr>
                </pic:pic>
              </a:graphicData>
            </a:graphic>
          </wp:anchor>
        </w:drawing>
      </w:r>
    </w:p>
    <w:p w:rsidR="00000000" w:rsidDel="00000000" w:rsidP="00000000" w:rsidRDefault="00000000" w:rsidRPr="00000000" w14:paraId="000001EC">
      <w:pPr>
        <w:rPr/>
      </w:pPr>
      <w:r w:rsidDel="00000000" w:rsidR="00000000" w:rsidRPr="00000000">
        <w:rPr>
          <w:rtl w:val="0"/>
        </w:rPr>
        <w:t xml:space="preserve">                                                                       </w:t>
      </w:r>
      <w:r w:rsidDel="00000000" w:rsidR="00000000" w:rsidRPr="00000000">
        <w:rPr/>
        <w:drawing>
          <wp:anchor allowOverlap="1" behindDoc="1" distB="114300" distT="114300" distL="114300" distR="114300" hidden="0" layoutInCell="1" locked="0" relativeHeight="0" simplePos="0">
            <wp:simplePos x="0" y="0"/>
            <wp:positionH relativeFrom="page">
              <wp:posOffset>304800</wp:posOffset>
            </wp:positionH>
            <wp:positionV relativeFrom="page">
              <wp:posOffset>7564755</wp:posOffset>
            </wp:positionV>
            <wp:extent cx="3243263" cy="2676525"/>
            <wp:effectExtent b="0" l="0" r="0" t="0"/>
            <wp:wrapNone/>
            <wp:docPr id="26" name="image14.jpg"/>
            <a:graphic>
              <a:graphicData uri="http://schemas.openxmlformats.org/drawingml/2006/picture">
                <pic:pic>
                  <pic:nvPicPr>
                    <pic:cNvPr id="0" name="image14.jpg"/>
                    <pic:cNvPicPr preferRelativeResize="0"/>
                  </pic:nvPicPr>
                  <pic:blipFill>
                    <a:blip r:embed="rId53"/>
                    <a:srcRect b="3535" l="-1096" r="1096" t="0"/>
                    <a:stretch>
                      <a:fillRect/>
                    </a:stretch>
                  </pic:blipFill>
                  <pic:spPr>
                    <a:xfrm>
                      <a:off x="0" y="0"/>
                      <a:ext cx="3243263" cy="2676525"/>
                    </a:xfrm>
                    <a:prstGeom prst="rect"/>
                    <a:ln/>
                  </pic:spPr>
                </pic:pic>
              </a:graphicData>
            </a:graphic>
          </wp:anchor>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                                                                         </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spacing w:after="240" w:lineRule="auto"/>
        <w:jc w:val="both"/>
        <w:rPr>
          <w:rFonts w:ascii="Calibri" w:cs="Calibri" w:eastAsia="Calibri" w:hAnsi="Calibri"/>
          <w:b w:val="1"/>
          <w:color w:val="1f497d"/>
          <w:sz w:val="32"/>
          <w:szCs w:val="32"/>
        </w:rPr>
      </w:pPr>
      <w:bookmarkStart w:colFirst="0" w:colLast="0" w:name="_587p2ji7l5u6" w:id="34"/>
      <w:bookmarkEnd w:id="34"/>
      <w:r w:rsidDel="00000000" w:rsidR="00000000" w:rsidRPr="00000000">
        <w:rPr>
          <w:rtl w:val="0"/>
        </w:rPr>
      </w:r>
    </w:p>
    <w:p w:rsidR="00000000" w:rsidDel="00000000" w:rsidP="00000000" w:rsidRDefault="00000000" w:rsidRPr="00000000" w14:paraId="000001F3">
      <w:pPr>
        <w:spacing w:after="240" w:lineRule="auto"/>
        <w:jc w:val="both"/>
        <w:rPr>
          <w:rFonts w:ascii="Calibri" w:cs="Calibri" w:eastAsia="Calibri" w:hAnsi="Calibri"/>
          <w:b w:val="1"/>
          <w:color w:val="1f497d"/>
          <w:sz w:val="32"/>
          <w:szCs w:val="32"/>
        </w:rPr>
      </w:pPr>
      <w:bookmarkStart w:colFirst="0" w:colLast="0" w:name="_oz8yva1q5wdj" w:id="67"/>
      <w:bookmarkEnd w:id="67"/>
      <w:r w:rsidDel="00000000" w:rsidR="00000000" w:rsidRPr="00000000">
        <w:rPr>
          <w:rtl w:val="0"/>
        </w:rPr>
      </w:r>
    </w:p>
    <w:p w:rsidR="00000000" w:rsidDel="00000000" w:rsidP="00000000" w:rsidRDefault="00000000" w:rsidRPr="00000000" w14:paraId="000001F4">
      <w:pPr>
        <w:spacing w:after="240" w:lineRule="auto"/>
        <w:jc w:val="both"/>
        <w:rPr>
          <w:rFonts w:ascii="Calibri" w:cs="Calibri" w:eastAsia="Calibri" w:hAnsi="Calibri"/>
          <w:b w:val="1"/>
          <w:color w:val="1f497d"/>
          <w:sz w:val="32"/>
          <w:szCs w:val="32"/>
        </w:rPr>
      </w:pPr>
      <w:bookmarkStart w:colFirst="0" w:colLast="0" w:name="_6o2dmc9i776j" w:id="68"/>
      <w:bookmarkEnd w:id="68"/>
      <w:r w:rsidDel="00000000" w:rsidR="00000000" w:rsidRPr="00000000">
        <w:rPr>
          <w:rtl w:val="0"/>
        </w:rPr>
      </w:r>
    </w:p>
    <w:p w:rsidR="00000000" w:rsidDel="00000000" w:rsidP="00000000" w:rsidRDefault="00000000" w:rsidRPr="00000000" w14:paraId="000001F5">
      <w:pPr>
        <w:spacing w:after="240" w:lineRule="auto"/>
        <w:jc w:val="both"/>
        <w:rPr>
          <w:rFonts w:ascii="Arial" w:cs="Arial" w:eastAsia="Arial" w:hAnsi="Arial"/>
          <w:b w:val="1"/>
          <w:color w:val="1f497d"/>
          <w:sz w:val="32"/>
          <w:szCs w:val="32"/>
        </w:rPr>
      </w:pPr>
      <w:bookmarkStart w:colFirst="0" w:colLast="0" w:name="_my8zjozy2ef" w:id="69"/>
      <w:bookmarkEnd w:id="69"/>
      <w:r w:rsidDel="00000000" w:rsidR="00000000" w:rsidRPr="00000000">
        <w:rPr>
          <w:rFonts w:ascii="Calibri" w:cs="Calibri" w:eastAsia="Calibri" w:hAnsi="Calibri"/>
          <w:b w:val="1"/>
          <w:color w:val="1f497d"/>
          <w:sz w:val="32"/>
          <w:szCs w:val="32"/>
          <w:rtl w:val="0"/>
        </w:rPr>
        <w:t xml:space="preserve">1.11</w:t>
      </w:r>
      <w:r w:rsidDel="00000000" w:rsidR="00000000" w:rsidRPr="00000000">
        <w:rPr>
          <w:rFonts w:ascii="Arial" w:cs="Arial" w:eastAsia="Arial" w:hAnsi="Arial"/>
          <w:b w:val="1"/>
          <w:color w:val="1f497d"/>
          <w:sz w:val="38"/>
          <w:szCs w:val="38"/>
          <w:rtl w:val="0"/>
        </w:rPr>
        <w:t xml:space="preserve"> </w:t>
      </w:r>
      <w:hyperlink r:id="rId54">
        <w:r w:rsidDel="00000000" w:rsidR="00000000" w:rsidRPr="00000000">
          <w:rPr>
            <w:rFonts w:ascii="Arial" w:cs="Arial" w:eastAsia="Arial" w:hAnsi="Arial"/>
            <w:b w:val="1"/>
            <w:color w:val="1155cc"/>
            <w:sz w:val="28"/>
            <w:szCs w:val="28"/>
            <w:u w:val="single"/>
            <w:rtl w:val="0"/>
          </w:rPr>
          <w:t xml:space="preserve">WAF's are injected!</w:t>
        </w:r>
      </w:hyperlink>
      <w:r w:rsidDel="00000000" w:rsidR="00000000" w:rsidRPr="00000000">
        <w:rPr>
          <w:rtl w:val="0"/>
        </w:rPr>
      </w:r>
    </w:p>
    <w:tbl>
      <w:tblPr>
        <w:tblStyle w:val="Table14"/>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8">
            <w:pPr>
              <w:rPr>
                <w:rFonts w:ascii="Calibri" w:cs="Calibri" w:eastAsia="Calibri" w:hAnsi="Calibri"/>
              </w:rPr>
            </w:pPr>
            <w:r w:rsidDel="00000000" w:rsidR="00000000" w:rsidRPr="00000000">
              <w:rPr>
                <w:rFonts w:ascii="Calibri" w:cs="Calibri" w:eastAsia="Calibri" w:hAnsi="Calibri"/>
                <w:rtl w:val="0"/>
              </w:rPr>
              <w:t xml:space="preserve">WAF’s are injected!</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High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383917</wp:posOffset>
                      </wp:positionH>
                      <wp:positionV relativeFrom="paragraph">
                        <wp:posOffset>0</wp:posOffset>
                      </wp:positionV>
                      <wp:extent cx="1185863" cy="190500"/>
                      <wp:effectExtent b="0" l="0" r="0" t="0"/>
                      <wp:wrapNone/>
                      <wp:docPr id="7"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383917</wp:posOffset>
                      </wp:positionH>
                      <wp:positionV relativeFrom="paragraph">
                        <wp:posOffset>0</wp:posOffset>
                      </wp:positionV>
                      <wp:extent cx="1185863" cy="190500"/>
                      <wp:effectExtent b="0" l="0" r="0" t="0"/>
                      <wp:wrapNone/>
                      <wp:docPr id="7" name="image22.png"/>
                      <a:graphic>
                        <a:graphicData uri="http://schemas.openxmlformats.org/drawingml/2006/picture">
                          <pic:pic>
                            <pic:nvPicPr>
                              <pic:cNvPr id="0" name="image22.png"/>
                              <pic:cNvPicPr preferRelativeResize="0"/>
                            </pic:nvPicPr>
                            <pic:blipFill>
                              <a:blip r:embed="rId55"/>
                              <a:srcRect/>
                              <a:stretch>
                                <a:fillRect/>
                              </a:stretch>
                            </pic:blipFill>
                            <pic:spPr>
                              <a:xfrm>
                                <a:off x="0" y="0"/>
                                <a:ext cx="118586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FC">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61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93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16"/>
                <w:szCs w:val="16"/>
              </w:rPr>
            </w:pPr>
            <w:r w:rsidDel="00000000" w:rsidR="00000000" w:rsidRPr="00000000">
              <w:rPr>
                <w:rFonts w:ascii="Calibri" w:cs="Calibri" w:eastAsia="Calibri" w:hAnsi="Calibri"/>
                <w:color w:val="202124"/>
                <w:sz w:val="20"/>
                <w:szCs w:val="20"/>
                <w:highlight w:val="white"/>
                <w:rtl w:val="0"/>
              </w:rPr>
              <w:t xml:space="preserve">SQL injection, also known as SQLI, is a common attack vector that uses malicious SQL code for backend database manipulation to access information that was not intended to be displayed. This information may include any number of items, including sensitive company data, user lists or private customer details.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0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rtl w:val="0"/>
              </w:rPr>
              <w:t xml:space="preserve">Manual Analysis </w: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06">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08">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https://www.bugbountyhunter.org/internship_labs/HTML/sqli_lab/lab_11/index.php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0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0C">
            <w:pPr>
              <w:jc w:val="both"/>
              <w:rPr>
                <w:rFonts w:ascii="Calibri" w:cs="Calibri" w:eastAsia="Calibri" w:hAnsi="Calibri"/>
                <w:sz w:val="12"/>
                <w:szCs w:val="12"/>
              </w:rPr>
            </w:pPr>
            <w:r w:rsidDel="00000000" w:rsidR="00000000" w:rsidRPr="00000000">
              <w:rPr>
                <w:rFonts w:ascii="Calibri" w:cs="Calibri" w:eastAsia="Calibri" w:hAnsi="Calibri"/>
                <w:color w:val="3e3e3e"/>
                <w:sz w:val="20"/>
                <w:szCs w:val="20"/>
                <w:highlight w:val="white"/>
                <w:rtl w:val="0"/>
              </w:rPr>
              <w:t xml:space="preserve">Web application is vulnerable to SQL injection, allowing access to data</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0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9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10">
            <w:pPr>
              <w:shd w:fill="ffffff" w:val="clear"/>
              <w:spacing w:after="240" w:line="408" w:lineRule="auto"/>
              <w:ind w:right="240"/>
              <w:jc w:val="both"/>
              <w:rPr>
                <w:rFonts w:ascii="Calibri" w:cs="Calibri" w:eastAsia="Calibri" w:hAnsi="Calibri"/>
                <w:sz w:val="20"/>
                <w:szCs w:val="20"/>
              </w:rPr>
            </w:pPr>
            <w:r w:rsidDel="00000000" w:rsidR="00000000" w:rsidRPr="00000000">
              <w:rPr>
                <w:rFonts w:ascii="Calibri" w:cs="Calibri" w:eastAsia="Calibri" w:hAnsi="Calibri"/>
                <w:color w:val="292929"/>
                <w:highlight w:val="white"/>
                <w:rtl w:val="0"/>
              </w:rPr>
              <w:t xml:space="preserve">By performing some filtering based on a checklist or whitelist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1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14">
            <w:pPr>
              <w:rPr>
                <w:rFonts w:ascii="Calibri" w:cs="Calibri" w:eastAsia="Calibri" w:hAnsi="Calibri"/>
              </w:rPr>
            </w:pPr>
            <w:hyperlink r:id="rId56">
              <w:r w:rsidDel="00000000" w:rsidR="00000000" w:rsidRPr="00000000">
                <w:rPr>
                  <w:rFonts w:ascii="Calibri" w:cs="Calibri" w:eastAsia="Calibri" w:hAnsi="Calibri"/>
                  <w:color w:val="1155cc"/>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215">
            <w:pPr>
              <w:rPr>
                <w:rFonts w:ascii="Calibri" w:cs="Calibri" w:eastAsia="Calibri" w:hAnsi="Calibri"/>
              </w:rPr>
            </w:pPr>
            <w:hyperlink r:id="rId57">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p w:rsidR="00000000" w:rsidDel="00000000" w:rsidP="00000000" w:rsidRDefault="00000000" w:rsidRPr="00000000" w14:paraId="00000216">
            <w:pPr>
              <w:rPr>
                <w:rFonts w:ascii="Calibri" w:cs="Calibri" w:eastAsia="Calibri" w:hAnsi="Calibri"/>
              </w:rPr>
            </w:pPr>
            <w:r w:rsidDel="00000000" w:rsidR="00000000" w:rsidRPr="00000000">
              <w:rPr>
                <w:rFonts w:ascii="Calibri" w:cs="Calibri" w:eastAsia="Calibri" w:hAnsi="Calibri"/>
                <w:rtl w:val="0"/>
              </w:rPr>
              <w:t xml:space="preserve">https://owasp.org/www-community/attacks/SQL_Injection_Bypassing_WAF</w:t>
            </w:r>
          </w:p>
        </w:tc>
      </w:tr>
    </w:tbl>
    <w:p w:rsidR="00000000" w:rsidDel="00000000" w:rsidP="00000000" w:rsidRDefault="00000000" w:rsidRPr="00000000" w14:paraId="00000218">
      <w:pPr>
        <w:pStyle w:val="Heading1"/>
        <w:spacing w:after="0" w:lineRule="auto"/>
        <w:ind w:left="0"/>
        <w:rPr>
          <w:color w:val="1f497d"/>
        </w:rPr>
      </w:pPr>
      <w:bookmarkStart w:colFirst="0" w:colLast="0" w:name="_iwge64vwfmbm" w:id="70"/>
      <w:bookmarkEnd w:id="70"/>
      <w:r w:rsidDel="00000000" w:rsidR="00000000" w:rsidRPr="00000000">
        <w:rPr>
          <w:color w:val="1f497d"/>
          <w:rtl w:val="0"/>
        </w:rPr>
        <w:t xml:space="preserve">Proof of Concept</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5731200" cy="3225800"/>
            <wp:effectExtent b="0" l="0" r="0" t="0"/>
            <wp:wrapNone/>
            <wp:docPr id="19" name="image11.jpg"/>
            <a:graphic>
              <a:graphicData uri="http://schemas.openxmlformats.org/drawingml/2006/picture">
                <pic:pic>
                  <pic:nvPicPr>
                    <pic:cNvPr id="0" name="image11.jpg"/>
                    <pic:cNvPicPr preferRelativeResize="0"/>
                  </pic:nvPicPr>
                  <pic:blipFill>
                    <a:blip r:embed="rId58"/>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spacing w:after="240" w:lineRule="auto"/>
        <w:jc w:val="both"/>
        <w:rPr>
          <w:rFonts w:ascii="Calibri" w:cs="Calibri" w:eastAsia="Calibri" w:hAnsi="Calibri"/>
          <w:b w:val="1"/>
          <w:color w:val="1f497d"/>
          <w:sz w:val="32"/>
          <w:szCs w:val="32"/>
        </w:rPr>
      </w:pPr>
      <w:bookmarkStart w:colFirst="0" w:colLast="0" w:name="_587p2ji7l5u6" w:id="34"/>
      <w:bookmarkEnd w:id="34"/>
      <w:r w:rsidDel="00000000" w:rsidR="00000000" w:rsidRPr="00000000">
        <w:rPr>
          <w:rtl w:val="0"/>
        </w:rPr>
      </w:r>
    </w:p>
    <w:p w:rsidR="00000000" w:rsidDel="00000000" w:rsidP="00000000" w:rsidRDefault="00000000" w:rsidRPr="00000000" w14:paraId="00000222">
      <w:pPr>
        <w:spacing w:after="240" w:lineRule="auto"/>
        <w:jc w:val="both"/>
        <w:rPr>
          <w:rFonts w:ascii="Calibri" w:cs="Calibri" w:eastAsia="Calibri" w:hAnsi="Calibri"/>
          <w:b w:val="1"/>
          <w:color w:val="1f497d"/>
          <w:sz w:val="32"/>
          <w:szCs w:val="32"/>
        </w:rPr>
      </w:pPr>
      <w:bookmarkStart w:colFirst="0" w:colLast="0" w:name="_jysmih23dwxq" w:id="71"/>
      <w:bookmarkEnd w:id="71"/>
      <w:r w:rsidDel="00000000" w:rsidR="00000000" w:rsidRPr="00000000">
        <w:rPr>
          <w:rtl w:val="0"/>
        </w:rPr>
      </w:r>
    </w:p>
    <w:p w:rsidR="00000000" w:rsidDel="00000000" w:rsidP="00000000" w:rsidRDefault="00000000" w:rsidRPr="00000000" w14:paraId="00000223">
      <w:pPr>
        <w:spacing w:after="240" w:lineRule="auto"/>
        <w:jc w:val="both"/>
        <w:rPr>
          <w:rFonts w:ascii="Calibri" w:cs="Calibri" w:eastAsia="Calibri" w:hAnsi="Calibri"/>
          <w:b w:val="1"/>
          <w:color w:val="1f497d"/>
          <w:sz w:val="32"/>
          <w:szCs w:val="32"/>
        </w:rPr>
      </w:pPr>
      <w:bookmarkStart w:colFirst="0" w:colLast="0" w:name="_8sdw7fixi44u" w:id="72"/>
      <w:bookmarkEnd w:id="72"/>
      <w:r w:rsidDel="00000000" w:rsidR="00000000" w:rsidRPr="00000000">
        <w:rPr>
          <w:rtl w:val="0"/>
        </w:rPr>
      </w:r>
    </w:p>
    <w:p w:rsidR="00000000" w:rsidDel="00000000" w:rsidP="00000000" w:rsidRDefault="00000000" w:rsidRPr="00000000" w14:paraId="00000224">
      <w:pPr>
        <w:spacing w:after="240" w:lineRule="auto"/>
        <w:jc w:val="both"/>
        <w:rPr>
          <w:rFonts w:ascii="Arial" w:cs="Arial" w:eastAsia="Arial" w:hAnsi="Arial"/>
          <w:b w:val="1"/>
          <w:color w:val="1f497d"/>
          <w:sz w:val="32"/>
          <w:szCs w:val="32"/>
        </w:rPr>
      </w:pPr>
      <w:bookmarkStart w:colFirst="0" w:colLast="0" w:name="_1o7dh3ko0vgm" w:id="73"/>
      <w:bookmarkEnd w:id="73"/>
      <w:r w:rsidDel="00000000" w:rsidR="00000000" w:rsidRPr="00000000">
        <w:rPr>
          <w:rFonts w:ascii="Calibri" w:cs="Calibri" w:eastAsia="Calibri" w:hAnsi="Calibri"/>
          <w:b w:val="1"/>
          <w:color w:val="1f497d"/>
          <w:sz w:val="32"/>
          <w:szCs w:val="32"/>
          <w:rtl w:val="0"/>
        </w:rPr>
        <w:t xml:space="preserve">1.12</w:t>
      </w:r>
      <w:r w:rsidDel="00000000" w:rsidR="00000000" w:rsidRPr="00000000">
        <w:rPr>
          <w:rFonts w:ascii="Arial" w:cs="Arial" w:eastAsia="Arial" w:hAnsi="Arial"/>
          <w:b w:val="1"/>
          <w:color w:val="1f497d"/>
          <w:sz w:val="38"/>
          <w:szCs w:val="38"/>
          <w:rtl w:val="0"/>
        </w:rPr>
        <w:t xml:space="preserve"> </w:t>
      </w:r>
      <w:hyperlink r:id="rId59">
        <w:r w:rsidDel="00000000" w:rsidR="00000000" w:rsidRPr="00000000">
          <w:rPr>
            <w:rFonts w:ascii="Arial" w:cs="Arial" w:eastAsia="Arial" w:hAnsi="Arial"/>
            <w:b w:val="1"/>
            <w:color w:val="1155cc"/>
            <w:sz w:val="28"/>
            <w:szCs w:val="28"/>
            <w:u w:val="single"/>
            <w:rtl w:val="0"/>
          </w:rPr>
          <w:t xml:space="preserve">WAF's are injected Part 2!</w:t>
        </w:r>
      </w:hyperlink>
      <w:r w:rsidDel="00000000" w:rsidR="00000000" w:rsidRPr="00000000">
        <w:rPr>
          <w:rtl w:val="0"/>
        </w:rPr>
      </w:r>
    </w:p>
    <w:tbl>
      <w:tblPr>
        <w:tblStyle w:val="Table15"/>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7">
            <w:pPr>
              <w:rPr>
                <w:rFonts w:ascii="Calibri" w:cs="Calibri" w:eastAsia="Calibri" w:hAnsi="Calibri"/>
              </w:rPr>
            </w:pPr>
            <w:r w:rsidDel="00000000" w:rsidR="00000000" w:rsidRPr="00000000">
              <w:rPr>
                <w:rFonts w:ascii="Calibri" w:cs="Calibri" w:eastAsia="Calibri" w:hAnsi="Calibri"/>
                <w:rtl w:val="0"/>
              </w:rPr>
              <w:t xml:space="preserve">WAF’s are Injected Part 2!</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Medium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790575</wp:posOffset>
                      </wp:positionH>
                      <wp:positionV relativeFrom="paragraph">
                        <wp:posOffset>0</wp:posOffset>
                      </wp:positionV>
                      <wp:extent cx="1014413" cy="190500"/>
                      <wp:effectExtent b="0" l="0" r="0" t="0"/>
                      <wp:wrapNone/>
                      <wp:docPr id="11" name=""/>
                      <a:graphic>
                        <a:graphicData uri="http://schemas.microsoft.com/office/word/2010/wordprocessingShape">
                          <wps:wsp>
                            <wps:cNvSpPr/>
                            <wps:cNvPr id="3" name="Shape 3"/>
                            <wps:spPr>
                              <a:xfrm>
                                <a:off x="4547170" y="3716183"/>
                                <a:ext cx="1597660" cy="12763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790575</wp:posOffset>
                      </wp:positionH>
                      <wp:positionV relativeFrom="paragraph">
                        <wp:posOffset>0</wp:posOffset>
                      </wp:positionV>
                      <wp:extent cx="1014413" cy="190500"/>
                      <wp:effectExtent b="0" l="0" r="0" t="0"/>
                      <wp:wrapNone/>
                      <wp:docPr id="11" name="image26.png"/>
                      <a:graphic>
                        <a:graphicData uri="http://schemas.openxmlformats.org/drawingml/2006/picture">
                          <pic:pic>
                            <pic:nvPicPr>
                              <pic:cNvPr id="0" name="image26.png"/>
                              <pic:cNvPicPr preferRelativeResize="0"/>
                            </pic:nvPicPr>
                            <pic:blipFill>
                              <a:blip r:embed="rId60"/>
                              <a:srcRect/>
                              <a:stretch>
                                <a:fillRect/>
                              </a:stretch>
                            </pic:blipFill>
                            <pic:spPr>
                              <a:xfrm>
                                <a:off x="0" y="0"/>
                                <a:ext cx="101441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B">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61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2D">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93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16"/>
                <w:szCs w:val="16"/>
              </w:rPr>
            </w:pPr>
            <w:r w:rsidDel="00000000" w:rsidR="00000000" w:rsidRPr="00000000">
              <w:rPr>
                <w:rFonts w:ascii="Calibri" w:cs="Calibri" w:eastAsia="Calibri" w:hAnsi="Calibri"/>
                <w:color w:val="202124"/>
                <w:sz w:val="20"/>
                <w:szCs w:val="20"/>
                <w:highlight w:val="white"/>
                <w:rtl w:val="0"/>
              </w:rPr>
              <w:t xml:space="preserve">SQL injection, also known as SQLI, is a common attack vector that uses malicious SQL code for backend database manipulation to access information that was not intended to be displayed. This information may include any number of items, including sensitive company data, user lists or private customer details.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3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33">
            <w:pPr>
              <w:rPr>
                <w:rFonts w:ascii="Calibri" w:cs="Calibri" w:eastAsia="Calibri" w:hAnsi="Calibri"/>
              </w:rPr>
            </w:pPr>
            <w:r w:rsidDel="00000000" w:rsidR="00000000" w:rsidRPr="00000000">
              <w:rPr>
                <w:rFonts w:ascii="Calibri" w:cs="Calibri" w:eastAsia="Calibri" w:hAnsi="Calibri"/>
                <w:rtl w:val="0"/>
              </w:rPr>
              <w:t xml:space="preserve">Manual Analysis </w: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35">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4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37">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https://www.bugbountyhunter.org/internship_labs/HTML/sqli_lab/lab_12/index.php</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3B">
            <w:pPr>
              <w:jc w:val="both"/>
              <w:rPr>
                <w:rFonts w:ascii="Calibri" w:cs="Calibri" w:eastAsia="Calibri" w:hAnsi="Calibri"/>
                <w:sz w:val="12"/>
                <w:szCs w:val="12"/>
              </w:rPr>
            </w:pPr>
            <w:r w:rsidDel="00000000" w:rsidR="00000000" w:rsidRPr="00000000">
              <w:rPr>
                <w:rFonts w:ascii="Calibri" w:cs="Calibri" w:eastAsia="Calibri" w:hAnsi="Calibri"/>
                <w:color w:val="3e3e3e"/>
                <w:sz w:val="20"/>
                <w:szCs w:val="20"/>
                <w:highlight w:val="white"/>
                <w:rtl w:val="0"/>
              </w:rPr>
              <w:t xml:space="preserve">Web application is vulnerable to SQL injection, allowing access to data</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3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9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3F">
            <w:pPr>
              <w:shd w:fill="ffffff" w:val="clear"/>
              <w:spacing w:after="240" w:line="408" w:lineRule="auto"/>
              <w:ind w:right="240"/>
              <w:jc w:val="both"/>
              <w:rPr>
                <w:rFonts w:ascii="Calibri" w:cs="Calibri" w:eastAsia="Calibri" w:hAnsi="Calibri"/>
                <w:sz w:val="20"/>
                <w:szCs w:val="20"/>
              </w:rPr>
            </w:pPr>
            <w:r w:rsidDel="00000000" w:rsidR="00000000" w:rsidRPr="00000000">
              <w:rPr>
                <w:rFonts w:ascii="Calibri" w:cs="Calibri" w:eastAsia="Calibri" w:hAnsi="Calibri"/>
                <w:color w:val="292929"/>
                <w:highlight w:val="white"/>
                <w:rtl w:val="0"/>
              </w:rPr>
              <w:t xml:space="preserve">By performing some filtering based on a checklist or whitelist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24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243">
            <w:pPr>
              <w:rPr>
                <w:rFonts w:ascii="Calibri" w:cs="Calibri" w:eastAsia="Calibri" w:hAnsi="Calibri"/>
              </w:rPr>
            </w:pPr>
            <w:hyperlink r:id="rId61">
              <w:r w:rsidDel="00000000" w:rsidR="00000000" w:rsidRPr="00000000">
                <w:rPr>
                  <w:rFonts w:ascii="Calibri" w:cs="Calibri" w:eastAsia="Calibri" w:hAnsi="Calibri"/>
                  <w:color w:val="1155cc"/>
                  <w:u w:val="single"/>
                  <w:rtl w:val="0"/>
                </w:rPr>
                <w:t xml:space="preserve">https://owasp.org/www-community/attacks/SQL_Injection</w:t>
              </w:r>
            </w:hyperlink>
            <w:r w:rsidDel="00000000" w:rsidR="00000000" w:rsidRPr="00000000">
              <w:rPr>
                <w:rtl w:val="0"/>
              </w:rPr>
            </w:r>
          </w:p>
          <w:p w:rsidR="00000000" w:rsidDel="00000000" w:rsidP="00000000" w:rsidRDefault="00000000" w:rsidRPr="00000000" w14:paraId="00000244">
            <w:pPr>
              <w:rPr>
                <w:rFonts w:ascii="Calibri" w:cs="Calibri" w:eastAsia="Calibri" w:hAnsi="Calibri"/>
              </w:rPr>
            </w:pPr>
            <w:hyperlink r:id="rId62">
              <w:r w:rsidDel="00000000" w:rsidR="00000000" w:rsidRPr="00000000">
                <w:rPr>
                  <w:rFonts w:ascii="Calibri" w:cs="Calibri" w:eastAsia="Calibri" w:hAnsi="Calibri"/>
                  <w:color w:val="1155cc"/>
                  <w:u w:val="single"/>
                  <w:rtl w:val="0"/>
                </w:rPr>
                <w:t xml:space="preserve">https://portswigger.net/web-security/sql-injection</w:t>
              </w:r>
            </w:hyperlink>
            <w:r w:rsidDel="00000000" w:rsidR="00000000" w:rsidRPr="00000000">
              <w:rPr>
                <w:rtl w:val="0"/>
              </w:rPr>
            </w:r>
          </w:p>
          <w:p w:rsidR="00000000" w:rsidDel="00000000" w:rsidP="00000000" w:rsidRDefault="00000000" w:rsidRPr="00000000" w14:paraId="00000245">
            <w:pPr>
              <w:rPr>
                <w:rFonts w:ascii="Calibri" w:cs="Calibri" w:eastAsia="Calibri" w:hAnsi="Calibri"/>
              </w:rPr>
            </w:pPr>
            <w:r w:rsidDel="00000000" w:rsidR="00000000" w:rsidRPr="00000000">
              <w:rPr>
                <w:rFonts w:ascii="Calibri" w:cs="Calibri" w:eastAsia="Calibri" w:hAnsi="Calibri"/>
                <w:rtl w:val="0"/>
              </w:rPr>
              <w:t xml:space="preserve">https://owasp.org/www-community/attacks/SQL_Injection_Bypassing_WAF</w:t>
            </w:r>
            <w:r w:rsidDel="00000000" w:rsidR="00000000" w:rsidRPr="00000000">
              <w:rPr>
                <w:rtl w:val="0"/>
              </w:rPr>
            </w:r>
          </w:p>
        </w:tc>
      </w:tr>
    </w:tbl>
    <w:p w:rsidR="00000000" w:rsidDel="00000000" w:rsidP="00000000" w:rsidRDefault="00000000" w:rsidRPr="00000000" w14:paraId="00000247">
      <w:pPr>
        <w:pStyle w:val="Heading1"/>
        <w:spacing w:after="0" w:lineRule="auto"/>
        <w:ind w:left="0"/>
        <w:rPr>
          <w:color w:val="1f497d"/>
        </w:rPr>
      </w:pPr>
      <w:bookmarkStart w:colFirst="0" w:colLast="0" w:name="_3289z8z0iq3u" w:id="74"/>
      <w:bookmarkEnd w:id="74"/>
      <w:r w:rsidDel="00000000" w:rsidR="00000000" w:rsidRPr="00000000">
        <w:rPr>
          <w:color w:val="1f497d"/>
          <w:rtl w:val="0"/>
        </w:rPr>
        <w:t xml:space="preserve">Proof of Concept</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5731200" cy="3225800"/>
            <wp:effectExtent b="0" l="0" r="0" t="0"/>
            <wp:wrapNone/>
            <wp:docPr id="20" name="image8.jpg"/>
            <a:graphic>
              <a:graphicData uri="http://schemas.openxmlformats.org/drawingml/2006/picture">
                <pic:pic>
                  <pic:nvPicPr>
                    <pic:cNvPr id="0" name="image8.jpg"/>
                    <pic:cNvPicPr preferRelativeResize="0"/>
                  </pic:nvPicPr>
                  <pic:blipFill>
                    <a:blip r:embed="rId63"/>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248">
      <w:pPr>
        <w:spacing w:after="200" w:line="276" w:lineRule="auto"/>
        <w:ind w:left="0" w:firstLine="0"/>
        <w:rPr>
          <w:rFonts w:ascii="Calibri" w:cs="Calibri" w:eastAsia="Calibri" w:hAnsi="Calibri"/>
          <w:b w:val="1"/>
        </w:rPr>
      </w:pPr>
      <w:r w:rsidDel="00000000" w:rsidR="00000000" w:rsidRPr="00000000">
        <w:rPr>
          <w:rtl w:val="0"/>
        </w:rPr>
      </w:r>
    </w:p>
    <w:sectPr>
      <w:headerReference r:id="rId64" w:type="default"/>
      <w:footerReference r:id="rId65" w:type="default"/>
      <w:pgSz w:h="16838" w:w="11906" w:orient="portrait"/>
      <w:pgMar w:bottom="1440" w:top="1440" w:left="1440" w:right="1440" w:header="648"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700281</wp:posOffset>
          </wp:positionV>
          <wp:extent cx="6276975" cy="3133725"/>
          <wp:effectExtent b="0" l="0" r="0" t="0"/>
          <wp:wrapNone/>
          <wp:docPr id="23" name="image1.jpg"/>
          <a:graphic>
            <a:graphicData uri="http://schemas.openxmlformats.org/drawingml/2006/picture">
              <pic:pic>
                <pic:nvPicPr>
                  <pic:cNvPr id="0" name="image1.jpg"/>
                  <pic:cNvPicPr preferRelativeResize="0"/>
                </pic:nvPicPr>
                <pic:blipFill>
                  <a:blip r:embed="rId1"/>
                  <a:srcRect b="-928" l="0" r="-2091" t="-928"/>
                  <a:stretch>
                    <a:fillRect/>
                  </a:stretch>
                </pic:blipFill>
                <pic:spPr>
                  <a:xfrm>
                    <a:off x="0" y="0"/>
                    <a:ext cx="6276975" cy="3133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80133070</wp:posOffset>
          </wp:positionV>
          <wp:extent cx="5734050" cy="3243263"/>
          <wp:effectExtent b="0" l="0" r="0" t="0"/>
          <wp:wrapNone/>
          <wp:docPr id="25" name="image3.jpg"/>
          <a:graphic>
            <a:graphicData uri="http://schemas.openxmlformats.org/drawingml/2006/picture">
              <pic:pic>
                <pic:nvPicPr>
                  <pic:cNvPr id="0" name="image3.jpg"/>
                  <pic:cNvPicPr preferRelativeResize="0"/>
                </pic:nvPicPr>
                <pic:blipFill>
                  <a:blip r:embed="rId2"/>
                  <a:srcRect b="8211" l="-4485" r="4485" t="-8211"/>
                  <a:stretch>
                    <a:fillRect/>
                  </a:stretch>
                </pic:blipFill>
                <pic:spPr>
                  <a:xfrm>
                    <a:off x="0" y="0"/>
                    <a:ext cx="5734050" cy="324326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pStyle w:val="Heading1"/>
      <w:keepNext w:val="0"/>
      <w:spacing w:after="240" w:before="0" w:lineRule="auto"/>
      <w:ind w:left="0"/>
      <w:jc w:val="both"/>
      <w:rPr>
        <w:rFonts w:ascii="Calibri" w:cs="Calibri" w:eastAsia="Calibri" w:hAnsi="Calibri"/>
      </w:rPr>
    </w:pPr>
    <w:bookmarkStart w:colFirst="0" w:colLast="0" w:name="_3i8jc4j0rnjb" w:id="75"/>
    <w:bookmarkEnd w:id="75"/>
    <w:r w:rsidDel="00000000" w:rsidR="00000000" w:rsidRPr="00000000">
      <w:rPr>
        <w:rtl w:val="0"/>
      </w:rPr>
    </w:r>
  </w:p>
  <w:p w:rsidR="00000000" w:rsidDel="00000000" w:rsidP="00000000" w:rsidRDefault="00000000" w:rsidRPr="00000000" w14:paraId="0000024A">
    <w:pPr>
      <w:spacing w:after="240" w:lineRule="auto"/>
      <w:jc w:val="both"/>
      <w:rPr>
        <w:rFonts w:ascii="Calibri" w:cs="Calibri" w:eastAsia="Calibri" w:hAnsi="Calibri"/>
      </w:rPr>
    </w:pPr>
    <w:bookmarkStart w:colFirst="0" w:colLast="0" w:name="_rs6isdnw2527" w:id="76"/>
    <w:bookmarkEnd w:id="76"/>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ind w:left="792" w:hanging="432"/>
    </w:pPr>
    <w:rPr>
      <w:rFonts w:ascii="Calibri" w:cs="Calibri" w:eastAsia="Calibri" w:hAnsi="Calibri"/>
      <w:b w:val="1"/>
      <w:sz w:val="28"/>
      <w:szCs w:val="28"/>
    </w:rPr>
  </w:style>
  <w:style w:type="paragraph" w:styleId="Heading3">
    <w:name w:val="heading 3"/>
    <w:basedOn w:val="Normal"/>
    <w:next w:val="Normal"/>
    <w:pPr>
      <w:keepNext w:val="1"/>
      <w:spacing w:after="60" w:before="240" w:lineRule="auto"/>
      <w:ind w:left="1224" w:hanging="504.00000000000006"/>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31849b"/>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ortswigger.net/web-security/sql-injection" TargetMode="External"/><Relationship Id="rId42" Type="http://schemas.openxmlformats.org/officeDocument/2006/relationships/hyperlink" Target="https://www.bugbountyhunter.org/internship_labs/HTML/sqli_lab/lab_9/index.php" TargetMode="External"/><Relationship Id="rId41" Type="http://schemas.openxmlformats.org/officeDocument/2006/relationships/image" Target="media/image9.jpg"/><Relationship Id="rId44" Type="http://schemas.openxmlformats.org/officeDocument/2006/relationships/hyperlink" Target="https://owasp.org/www-community/attacks/SQL_Injection" TargetMode="External"/><Relationship Id="rId43" Type="http://schemas.openxmlformats.org/officeDocument/2006/relationships/image" Target="media/image23.png"/><Relationship Id="rId46" Type="http://schemas.openxmlformats.org/officeDocument/2006/relationships/image" Target="media/image5.jpg"/><Relationship Id="rId45" Type="http://schemas.openxmlformats.org/officeDocument/2006/relationships/hyperlink" Target="https://portswigger.net/web-security/sql-inje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ugbountyhunter.org/internship_labs/HTML/sqli_lab/lab_2/index.php" TargetMode="External"/><Relationship Id="rId48" Type="http://schemas.openxmlformats.org/officeDocument/2006/relationships/image" Target="media/image16.png"/><Relationship Id="rId47" Type="http://schemas.openxmlformats.org/officeDocument/2006/relationships/hyperlink" Target="https://www.bugbountyhunter.org/internship_labs/HTML/sqli_lab/lab_10/index.php" TargetMode="External"/><Relationship Id="rId49" Type="http://schemas.openxmlformats.org/officeDocument/2006/relationships/hyperlink" Target="https://resources.infosecinstitute.com/topic/cookie-based-sql-injection/"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https://portswigger.net/web-security/sql-injection" TargetMode="External"/><Relationship Id="rId8" Type="http://schemas.openxmlformats.org/officeDocument/2006/relationships/image" Target="media/image7.jpg"/><Relationship Id="rId31" Type="http://schemas.openxmlformats.org/officeDocument/2006/relationships/image" Target="media/image12.jpg"/><Relationship Id="rId30" Type="http://schemas.openxmlformats.org/officeDocument/2006/relationships/hyperlink" Target="https://portswigger.net/web-security/sql-injection" TargetMode="External"/><Relationship Id="rId33" Type="http://schemas.openxmlformats.org/officeDocument/2006/relationships/image" Target="media/image20.png"/><Relationship Id="rId32" Type="http://schemas.openxmlformats.org/officeDocument/2006/relationships/hyperlink" Target="https://www.bugbountyhunter.org/internship_labs/HTML/sqli_lab/lab_7/index.php" TargetMode="External"/><Relationship Id="rId35" Type="http://schemas.openxmlformats.org/officeDocument/2006/relationships/hyperlink" Target="https://portswigger.net/web-security/sql-injection" TargetMode="External"/><Relationship Id="rId34" Type="http://schemas.openxmlformats.org/officeDocument/2006/relationships/hyperlink" Target="https://owasp.org/www-community/attacks/SQL_Injection" TargetMode="External"/><Relationship Id="rId37" Type="http://schemas.openxmlformats.org/officeDocument/2006/relationships/hyperlink" Target="https://www.bugbountyhunter.org/internship_labs/HTML/sqli_lab/lab_8/index.php" TargetMode="External"/><Relationship Id="rId36" Type="http://schemas.openxmlformats.org/officeDocument/2006/relationships/image" Target="media/image13.jpg"/><Relationship Id="rId39" Type="http://schemas.openxmlformats.org/officeDocument/2006/relationships/hyperlink" Target="https://owasp.org/www-community/attacks/SQL_Injection" TargetMode="External"/><Relationship Id="rId38" Type="http://schemas.openxmlformats.org/officeDocument/2006/relationships/image" Target="media/image21.png"/><Relationship Id="rId62" Type="http://schemas.openxmlformats.org/officeDocument/2006/relationships/hyperlink" Target="https://portswigger.net/web-security/sql-injection" TargetMode="External"/><Relationship Id="rId61" Type="http://schemas.openxmlformats.org/officeDocument/2006/relationships/hyperlink" Target="https://owasp.org/www-community/attacks/SQL_Injection" TargetMode="External"/><Relationship Id="rId20" Type="http://schemas.openxmlformats.org/officeDocument/2006/relationships/hyperlink" Target="https://portswigger.net/web-security/sql-injection" TargetMode="External"/><Relationship Id="rId64" Type="http://schemas.openxmlformats.org/officeDocument/2006/relationships/header" Target="header1.xml"/><Relationship Id="rId63" Type="http://schemas.openxmlformats.org/officeDocument/2006/relationships/image" Target="media/image8.jpg"/><Relationship Id="rId22" Type="http://schemas.openxmlformats.org/officeDocument/2006/relationships/hyperlink" Target="https://www.bugbountyhunter.org/internship_labs/HTML/sqli_lab/lab_5/index.php" TargetMode="External"/><Relationship Id="rId21" Type="http://schemas.openxmlformats.org/officeDocument/2006/relationships/image" Target="media/image18.jpg"/><Relationship Id="rId65" Type="http://schemas.openxmlformats.org/officeDocument/2006/relationships/footer" Target="footer1.xml"/><Relationship Id="rId24" Type="http://schemas.openxmlformats.org/officeDocument/2006/relationships/hyperlink" Target="https://owasp.org/www-community/attacks/SQL_Injection" TargetMode="External"/><Relationship Id="rId23" Type="http://schemas.openxmlformats.org/officeDocument/2006/relationships/image" Target="media/image15.png"/><Relationship Id="rId60" Type="http://schemas.openxmlformats.org/officeDocument/2006/relationships/image" Target="media/image26.png"/><Relationship Id="rId26" Type="http://schemas.openxmlformats.org/officeDocument/2006/relationships/image" Target="media/image10.jpg"/><Relationship Id="rId25" Type="http://schemas.openxmlformats.org/officeDocument/2006/relationships/hyperlink" Target="https://portswigger.net/web-security/sql-injection" TargetMode="External"/><Relationship Id="rId28" Type="http://schemas.openxmlformats.org/officeDocument/2006/relationships/image" Target="media/image24.png"/><Relationship Id="rId27" Type="http://schemas.openxmlformats.org/officeDocument/2006/relationships/hyperlink" Target="https://www.bugbountyhunter.org/internship_labs/HTML/sqli_lab/lab_7/index.php" TargetMode="External"/><Relationship Id="rId29" Type="http://schemas.openxmlformats.org/officeDocument/2006/relationships/hyperlink" Target="https://owasp.org/www-community/attacks/SQL_Injection" TargetMode="External"/><Relationship Id="rId51" Type="http://schemas.openxmlformats.org/officeDocument/2006/relationships/hyperlink" Target="https://portswigger.net/web-security/sql-injection" TargetMode="External"/><Relationship Id="rId50" Type="http://schemas.openxmlformats.org/officeDocument/2006/relationships/hyperlink" Target="https://owasp.org/www-community/attacks/SQL_Injection" TargetMode="External"/><Relationship Id="rId53" Type="http://schemas.openxmlformats.org/officeDocument/2006/relationships/image" Target="media/image14.jpg"/><Relationship Id="rId52" Type="http://schemas.openxmlformats.org/officeDocument/2006/relationships/image" Target="media/image2.jpg"/><Relationship Id="rId11" Type="http://schemas.openxmlformats.org/officeDocument/2006/relationships/hyperlink" Target="https://portswigger.net/web-security/sql-injection" TargetMode="External"/><Relationship Id="rId55" Type="http://schemas.openxmlformats.org/officeDocument/2006/relationships/image" Target="media/image22.png"/><Relationship Id="rId10" Type="http://schemas.openxmlformats.org/officeDocument/2006/relationships/image" Target="media/image25.png"/><Relationship Id="rId54" Type="http://schemas.openxmlformats.org/officeDocument/2006/relationships/hyperlink" Target="https://www.bugbountyhunter.org/internship_labs/HTML/sqli_lab/lab_11/index.php" TargetMode="External"/><Relationship Id="rId13" Type="http://schemas.openxmlformats.org/officeDocument/2006/relationships/hyperlink" Target="https://www.bugbountyhunter.org/internship_labs/HTML/sqli_lab/lab_2/index.php" TargetMode="External"/><Relationship Id="rId57" Type="http://schemas.openxmlformats.org/officeDocument/2006/relationships/hyperlink" Target="https://portswigger.net/web-security/sql-injection" TargetMode="External"/><Relationship Id="rId12" Type="http://schemas.openxmlformats.org/officeDocument/2006/relationships/image" Target="media/image4.jpg"/><Relationship Id="rId56" Type="http://schemas.openxmlformats.org/officeDocument/2006/relationships/hyperlink" Target="https://owasp.org/www-community/attacks/SQL_Injection" TargetMode="External"/><Relationship Id="rId15" Type="http://schemas.openxmlformats.org/officeDocument/2006/relationships/hyperlink" Target="https://portswigger.net/web-security/sql-injection" TargetMode="External"/><Relationship Id="rId59" Type="http://schemas.openxmlformats.org/officeDocument/2006/relationships/hyperlink" Target="https://www.bugbountyhunter.org/internship_labs/HTML/sqli_lab/lab_11/index.php" TargetMode="External"/><Relationship Id="rId14" Type="http://schemas.openxmlformats.org/officeDocument/2006/relationships/image" Target="media/image27.png"/><Relationship Id="rId58" Type="http://schemas.openxmlformats.org/officeDocument/2006/relationships/image" Target="media/image11.jpg"/><Relationship Id="rId17" Type="http://schemas.openxmlformats.org/officeDocument/2006/relationships/hyperlink" Target="https://www.bugbountyhunter.org/internship_labs/HTML/sqli_lab/lab_4/index.php" TargetMode="External"/><Relationship Id="rId16" Type="http://schemas.openxmlformats.org/officeDocument/2006/relationships/image" Target="media/image6.jpg"/><Relationship Id="rId19" Type="http://schemas.openxmlformats.org/officeDocument/2006/relationships/hyperlink" Target="https://owasp.org/www-community/attacks/SQL_Injection" TargetMode="External"/><Relationship Id="rId18"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