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7F15" w14:textId="77777777" w:rsidR="008B10D0" w:rsidRDefault="00BA3897">
      <w:pPr>
        <w:spacing w:before="960"/>
        <w:jc w:val="center"/>
        <w:rPr>
          <w:rFonts w:hint="eastAsia"/>
        </w:rPr>
      </w:pPr>
      <w:r>
        <w:rPr>
          <w:rFonts w:ascii="Aptos Display" w:hAnsi="Aptos Display"/>
          <w:b/>
          <w:sz w:val="62"/>
        </w:rPr>
        <w:t>THE VIBE CODER'S</w:t>
      </w:r>
      <w:r>
        <w:rPr>
          <w:rFonts w:ascii="Aptos Display" w:hAnsi="Aptos Display"/>
          <w:b/>
          <w:sz w:val="62"/>
        </w:rPr>
        <w:br/>
        <w:t>.md FILE STARTER GUIDE</w:t>
      </w:r>
    </w:p>
    <w:p w14:paraId="325115E2" w14:textId="77777777" w:rsidR="008B10D0" w:rsidRDefault="00BA3897">
      <w:pPr>
        <w:jc w:val="center"/>
        <w:rPr>
          <w:rFonts w:hint="eastAsia"/>
        </w:rPr>
      </w:pPr>
      <w:r>
        <w:rPr>
          <w:color w:val="667085"/>
          <w:sz w:val="26"/>
        </w:rPr>
        <w:t>A beginner-friendly guide to SECURITY.md, CODE_STYLE.md, DATABASE.md and API.md</w:t>
      </w:r>
    </w:p>
    <w:p w14:paraId="6BC13CFD" w14:textId="77777777" w:rsidR="008B10D0" w:rsidRDefault="008B10D0">
      <w:pPr>
        <w:rPr>
          <w:rFonts w:hint="eastAsia"/>
        </w:rPr>
      </w:pPr>
    </w:p>
    <w:tbl>
      <w:tblPr>
        <w:tblW w:w="0" w:type="auto"/>
        <w:jc w:val="center"/>
        <w:tblLook w:val="04A0" w:firstRow="1" w:lastRow="0" w:firstColumn="1" w:lastColumn="0" w:noHBand="0" w:noVBand="1"/>
      </w:tblPr>
      <w:tblGrid>
        <w:gridCol w:w="10080"/>
      </w:tblGrid>
      <w:tr w:rsidR="008B10D0" w14:paraId="4AE5449F" w14:textId="77777777">
        <w:trPr>
          <w:jc w:val="center"/>
        </w:trPr>
        <w:tc>
          <w:tcPr>
            <w:tcW w:w="10080" w:type="dxa"/>
            <w:shd w:val="clear" w:color="auto" w:fill="F5F1FF"/>
            <w:tcMar>
              <w:top w:w="160" w:type="dxa"/>
              <w:left w:w="200" w:type="dxa"/>
              <w:bottom w:w="160" w:type="dxa"/>
              <w:right w:w="200" w:type="dxa"/>
            </w:tcMar>
          </w:tcPr>
          <w:p w14:paraId="6F4DB775" w14:textId="77777777" w:rsidR="008B10D0" w:rsidRDefault="00BA3897">
            <w:pPr>
              <w:rPr>
                <w:rFonts w:hint="eastAsia"/>
              </w:rPr>
            </w:pPr>
            <w:r>
              <w:rPr>
                <w:b/>
                <w:color w:val="7C3AED"/>
                <w:sz w:val="22"/>
              </w:rPr>
              <w:t>Why these files matter</w:t>
            </w:r>
          </w:p>
          <w:p w14:paraId="138405F5" w14:textId="77777777" w:rsidR="008B10D0" w:rsidRDefault="00BA3897">
            <w:pPr>
              <w:spacing w:after="0"/>
              <w:rPr>
                <w:rFonts w:hint="eastAsia"/>
              </w:rPr>
            </w:pPr>
            <w:r>
              <w:t>AI coding tools can generate code quickly, but they still need project-specific rules. These Markdown files give your coding agent persistent context about security, code conventions, data, and APIs so it does not have to guess every time you start a new prompt.</w:t>
            </w:r>
          </w:p>
        </w:tc>
      </w:tr>
    </w:tbl>
    <w:p w14:paraId="58865F94" w14:textId="77777777" w:rsidR="008B10D0" w:rsidRDefault="008B10D0">
      <w:pPr>
        <w:spacing w:after="0"/>
        <w:rPr>
          <w:rFonts w:hint="eastAsia"/>
        </w:rPr>
      </w:pPr>
    </w:p>
    <w:p w14:paraId="360D861C" w14:textId="77777777" w:rsidR="008B10D0" w:rsidRDefault="00BA3897">
      <w:pPr>
        <w:rPr>
          <w:rFonts w:hint="eastAsia"/>
        </w:rPr>
      </w:pPr>
      <w:r>
        <w:t>Use this guide as a starting template, not a rulebook. Replace the examples with the actual stack, requirements, and constraints of the product you are building. Delete sections that do not apply and add project-specific rules when needed.</w:t>
      </w:r>
    </w:p>
    <w:p w14:paraId="3FDEB5BE" w14:textId="77777777" w:rsidR="008B10D0" w:rsidRDefault="008B10D0">
      <w:pPr>
        <w:rPr>
          <w:rFonts w:hint="eastAsia"/>
        </w:rPr>
      </w:pPr>
    </w:p>
    <w:p w14:paraId="5DEEFE22" w14:textId="77777777" w:rsidR="008B10D0" w:rsidRDefault="00BA3897">
      <w:pPr>
        <w:jc w:val="center"/>
        <w:rPr>
          <w:rFonts w:hint="eastAsia"/>
        </w:rPr>
      </w:pPr>
      <w:r>
        <w:rPr>
          <w:b/>
          <w:color w:val="7C3AED"/>
        </w:rPr>
        <w:t>SECURITY.md  •  CODE_STYLE.md  •  DATABASE.md  •  API.md</w:t>
      </w:r>
    </w:p>
    <w:p w14:paraId="34983C76" w14:textId="77777777" w:rsidR="008B10D0" w:rsidRDefault="00BA3897">
      <w:pPr>
        <w:rPr>
          <w:rFonts w:hint="eastAsia"/>
        </w:rPr>
      </w:pPr>
      <w:r>
        <w:br w:type="page"/>
      </w:r>
    </w:p>
    <w:p w14:paraId="4F545A1A" w14:textId="77777777" w:rsidR="008B10D0" w:rsidRDefault="00BA3897">
      <w:pPr>
        <w:pStyle w:val="Heading1"/>
      </w:pPr>
      <w:r>
        <w:t>How to use these files</w:t>
      </w:r>
    </w:p>
    <w:p w14:paraId="72116C1D" w14:textId="77777777" w:rsidR="008B10D0" w:rsidRDefault="00BA3897">
      <w:pPr>
        <w:rPr>
          <w:rFonts w:hint="eastAsia"/>
        </w:rPr>
      </w:pPr>
      <w:r>
        <w:t>Create a /docs folder in your project and place the four files inside it. Your AGENTS.md can then tell the coding agent to read the relevant documentation before making changes.</w:t>
      </w:r>
    </w:p>
    <w:tbl>
      <w:tblPr>
        <w:tblW w:w="0" w:type="auto"/>
        <w:tblLook w:val="04A0" w:firstRow="1" w:lastRow="0" w:firstColumn="1" w:lastColumn="0" w:noHBand="0" w:noVBand="1"/>
      </w:tblPr>
      <w:tblGrid>
        <w:gridCol w:w="10080"/>
      </w:tblGrid>
      <w:tr w:rsidR="008B10D0" w14:paraId="7FA5D9CE" w14:textId="77777777">
        <w:tc>
          <w:tcPr>
            <w:tcW w:w="10080" w:type="dxa"/>
            <w:shd w:val="clear" w:color="auto" w:fill="F3F4F6"/>
            <w:tcMar>
              <w:top w:w="120" w:type="dxa"/>
              <w:left w:w="160" w:type="dxa"/>
              <w:bottom w:w="120" w:type="dxa"/>
              <w:right w:w="160" w:type="dxa"/>
            </w:tcMar>
          </w:tcPr>
          <w:p w14:paraId="216D781E" w14:textId="77777777" w:rsidR="008B10D0" w:rsidRDefault="00BA3897">
            <w:pPr>
              <w:spacing w:after="0"/>
              <w:rPr>
                <w:rFonts w:hint="eastAsia"/>
              </w:rPr>
            </w:pPr>
            <w:r>
              <w:rPr>
                <w:rFonts w:ascii="Consolas" w:hAnsi="Consolas"/>
                <w:color w:val="344054"/>
                <w:sz w:val="17"/>
              </w:rPr>
              <w:t>my-app/</w:t>
            </w:r>
            <w:r>
              <w:rPr>
                <w:rFonts w:ascii="Consolas" w:hAnsi="Consolas"/>
                <w:color w:val="344054"/>
                <w:sz w:val="17"/>
              </w:rPr>
              <w:br/>
            </w:r>
            <w:r>
              <w:rPr>
                <w:rFonts w:ascii="Consolas" w:hAnsi="Consolas"/>
                <w:color w:val="344054"/>
                <w:sz w:val="17"/>
              </w:rPr>
              <w:t>├── app/</w:t>
            </w:r>
            <w:r>
              <w:rPr>
                <w:rFonts w:ascii="Consolas" w:hAnsi="Consolas"/>
                <w:color w:val="344054"/>
                <w:sz w:val="17"/>
              </w:rPr>
              <w:br/>
              <w:t>├── components/</w:t>
            </w:r>
            <w:r>
              <w:rPr>
                <w:rFonts w:ascii="Consolas" w:hAnsi="Consolas"/>
                <w:color w:val="344054"/>
                <w:sz w:val="17"/>
              </w:rPr>
              <w:br/>
              <w:t>├── lib/</w:t>
            </w:r>
            <w:r>
              <w:rPr>
                <w:rFonts w:ascii="Consolas" w:hAnsi="Consolas"/>
                <w:color w:val="344054"/>
                <w:sz w:val="17"/>
              </w:rPr>
              <w:br/>
              <w:t>└── docs/</w:t>
            </w:r>
            <w:r>
              <w:rPr>
                <w:rFonts w:ascii="Consolas" w:hAnsi="Consolas"/>
                <w:color w:val="344054"/>
                <w:sz w:val="17"/>
              </w:rPr>
              <w:br/>
              <w:t xml:space="preserve">    ├── PRD.md</w:t>
            </w:r>
            <w:r>
              <w:rPr>
                <w:rFonts w:ascii="Consolas" w:hAnsi="Consolas"/>
                <w:color w:val="344054"/>
                <w:sz w:val="17"/>
              </w:rPr>
              <w:br/>
              <w:t xml:space="preserve">    ├── AGENTS.md</w:t>
            </w:r>
            <w:r>
              <w:rPr>
                <w:rFonts w:ascii="Consolas" w:hAnsi="Consolas"/>
                <w:color w:val="344054"/>
                <w:sz w:val="17"/>
              </w:rPr>
              <w:br/>
              <w:t xml:space="preserve">    ├── DESIGN_SYSTEM.md</w:t>
            </w:r>
            <w:r>
              <w:rPr>
                <w:rFonts w:ascii="Consolas" w:hAnsi="Consolas"/>
                <w:color w:val="344054"/>
                <w:sz w:val="17"/>
              </w:rPr>
              <w:br/>
              <w:t xml:space="preserve">    ├── ARCHITECTURE.md</w:t>
            </w:r>
            <w:r>
              <w:rPr>
                <w:rFonts w:ascii="Consolas" w:hAnsi="Consolas"/>
                <w:color w:val="344054"/>
                <w:sz w:val="17"/>
              </w:rPr>
              <w:br/>
              <w:t xml:space="preserve">    ├── SECURITY.md</w:t>
            </w:r>
            <w:r>
              <w:rPr>
                <w:rFonts w:ascii="Consolas" w:hAnsi="Consolas"/>
                <w:color w:val="344054"/>
                <w:sz w:val="17"/>
              </w:rPr>
              <w:br/>
              <w:t xml:space="preserve">    ├── CODE_STYLE.md</w:t>
            </w:r>
            <w:r>
              <w:rPr>
                <w:rFonts w:ascii="Consolas" w:hAnsi="Consolas"/>
                <w:color w:val="344054"/>
                <w:sz w:val="17"/>
              </w:rPr>
              <w:br/>
              <w:t xml:space="preserve">    ├── DATABASE.md</w:t>
            </w:r>
            <w:r>
              <w:rPr>
                <w:rFonts w:ascii="Consolas" w:hAnsi="Consolas"/>
                <w:color w:val="344054"/>
                <w:sz w:val="17"/>
              </w:rPr>
              <w:br/>
              <w:t xml:space="preserve">    └── API.md</w:t>
            </w:r>
          </w:p>
        </w:tc>
      </w:tr>
    </w:tbl>
    <w:p w14:paraId="18A1BBE9" w14:textId="77777777" w:rsidR="008B10D0" w:rsidRDefault="00BA3897">
      <w:pPr>
        <w:pStyle w:val="Heading2"/>
      </w:pPr>
      <w:r>
        <w:t>A simple workflow</w:t>
      </w:r>
    </w:p>
    <w:p w14:paraId="0FB287BB" w14:textId="77777777" w:rsidR="008B10D0" w:rsidRDefault="00BA3897">
      <w:pPr>
        <w:pStyle w:val="ListNumber"/>
        <w:spacing w:after="80"/>
        <w:rPr>
          <w:rFonts w:hint="eastAsia"/>
        </w:rPr>
      </w:pPr>
      <w:r>
        <w:t>Start with the sample for each file in this guide.</w:t>
      </w:r>
    </w:p>
    <w:p w14:paraId="4F0DB93F" w14:textId="77777777" w:rsidR="008B10D0" w:rsidRDefault="00BA3897">
      <w:pPr>
        <w:pStyle w:val="ListNumber"/>
        <w:spacing w:after="80"/>
        <w:rPr>
          <w:rFonts w:hint="eastAsia"/>
        </w:rPr>
      </w:pPr>
      <w:r>
        <w:t>Replace placeholders with your real stack, providers, routes and project rules.</w:t>
      </w:r>
    </w:p>
    <w:p w14:paraId="5C887516" w14:textId="77777777" w:rsidR="008B10D0" w:rsidRDefault="00BA3897">
      <w:pPr>
        <w:pStyle w:val="ListNumber"/>
        <w:spacing w:after="80"/>
        <w:rPr>
          <w:rFonts w:hint="eastAsia"/>
        </w:rPr>
      </w:pPr>
      <w:r>
        <w:t>Tell your AI coding agent to read the relevant .md file before implementing a feature.</w:t>
      </w:r>
    </w:p>
    <w:p w14:paraId="7A00A69A" w14:textId="77777777" w:rsidR="008B10D0" w:rsidRDefault="00BA3897">
      <w:pPr>
        <w:pStyle w:val="ListNumber"/>
        <w:spacing w:after="80"/>
        <w:rPr>
          <w:rFonts w:hint="eastAsia"/>
        </w:rPr>
      </w:pPr>
      <w:r>
        <w:t>Update the documentation whenever the implementation changes.</w:t>
      </w:r>
    </w:p>
    <w:p w14:paraId="06046B71" w14:textId="77777777" w:rsidR="008B10D0" w:rsidRDefault="00BA3897">
      <w:pPr>
        <w:pStyle w:val="ListNumber"/>
        <w:spacing w:after="80"/>
        <w:rPr>
          <w:rFonts w:hint="eastAsia"/>
        </w:rPr>
      </w:pPr>
      <w:r>
        <w:t>Treat the files as shared context — they should describe the project you actually have, not the project you used to have.</w:t>
      </w:r>
    </w:p>
    <w:tbl>
      <w:tblPr>
        <w:tblW w:w="0" w:type="auto"/>
        <w:jc w:val="center"/>
        <w:tblLook w:val="04A0" w:firstRow="1" w:lastRow="0" w:firstColumn="1" w:lastColumn="0" w:noHBand="0" w:noVBand="1"/>
      </w:tblPr>
      <w:tblGrid>
        <w:gridCol w:w="10080"/>
      </w:tblGrid>
      <w:tr w:rsidR="008B10D0" w14:paraId="15801961" w14:textId="77777777">
        <w:trPr>
          <w:jc w:val="center"/>
        </w:trPr>
        <w:tc>
          <w:tcPr>
            <w:tcW w:w="10080" w:type="dxa"/>
            <w:shd w:val="clear" w:color="auto" w:fill="ECFDF5"/>
            <w:tcMar>
              <w:top w:w="160" w:type="dxa"/>
              <w:left w:w="200" w:type="dxa"/>
              <w:bottom w:w="160" w:type="dxa"/>
              <w:right w:w="200" w:type="dxa"/>
            </w:tcMar>
          </w:tcPr>
          <w:p w14:paraId="729A8D83" w14:textId="77777777" w:rsidR="008B10D0" w:rsidRDefault="00BA3897">
            <w:pPr>
              <w:rPr>
                <w:rFonts w:hint="eastAsia"/>
              </w:rPr>
            </w:pPr>
            <w:r>
              <w:rPr>
                <w:b/>
                <w:color w:val="7C3AED"/>
                <w:sz w:val="22"/>
              </w:rPr>
              <w:t>Beginner tip</w:t>
            </w:r>
          </w:p>
          <w:p w14:paraId="2E33D506" w14:textId="77777777" w:rsidR="008B10D0" w:rsidRDefault="00BA3897">
            <w:pPr>
              <w:spacing w:after="0"/>
              <w:rPr>
                <w:rFonts w:hint="eastAsia"/>
              </w:rPr>
            </w:pPr>
            <w:r>
              <w:t>Do not add rules just because they sound technical. If your app uses Supabase, document Supabase. If it uses Firebase, document Firebase. Accurate context is more useful to an AI agent than a long generic file.</w:t>
            </w:r>
          </w:p>
        </w:tc>
      </w:tr>
    </w:tbl>
    <w:p w14:paraId="6E5A5BAD" w14:textId="77777777" w:rsidR="008B10D0" w:rsidRDefault="008B10D0">
      <w:pPr>
        <w:spacing w:after="0"/>
        <w:rPr>
          <w:rFonts w:hint="eastAsia"/>
        </w:rPr>
      </w:pPr>
    </w:p>
    <w:p w14:paraId="1B7BF9F4" w14:textId="77777777" w:rsidR="008B10D0" w:rsidRDefault="00BA3897">
      <w:pPr>
        <w:rPr>
          <w:rFonts w:hint="eastAsia"/>
        </w:rPr>
      </w:pPr>
      <w:r>
        <w:br w:type="page"/>
      </w:r>
    </w:p>
    <w:p w14:paraId="7E30D416" w14:textId="77777777" w:rsidR="008B10D0" w:rsidRDefault="00BA3897">
      <w:pPr>
        <w:spacing w:after="60"/>
        <w:rPr>
          <w:rFonts w:hint="eastAsia"/>
        </w:rPr>
      </w:pPr>
      <w:r>
        <w:rPr>
          <w:b/>
          <w:color w:val="EC4899"/>
          <w:sz w:val="18"/>
        </w:rPr>
        <w:t>01 / SECURITY.MD</w:t>
      </w:r>
    </w:p>
    <w:p w14:paraId="32455704" w14:textId="77777777" w:rsidR="008B10D0" w:rsidRDefault="00BA3897">
      <w:pPr>
        <w:pStyle w:val="Heading1"/>
      </w:pPr>
      <w:r>
        <w:t>SECURITY.md</w:t>
      </w:r>
    </w:p>
    <w:p w14:paraId="2927F412" w14:textId="77777777" w:rsidR="008B10D0" w:rsidRDefault="00BA3897">
      <w:pPr>
        <w:rPr>
          <w:rFonts w:hint="eastAsia"/>
        </w:rPr>
      </w:pPr>
      <w:r>
        <w:t>Defines how the project protects users, data, credentials and sensitive operations.</w:t>
      </w:r>
    </w:p>
    <w:p w14:paraId="7CCB122E" w14:textId="77777777" w:rsidR="008B10D0" w:rsidRDefault="00BA3897">
      <w:pPr>
        <w:pStyle w:val="Heading2"/>
      </w:pPr>
      <w:r>
        <w:t>What should go inside?</w:t>
      </w:r>
    </w:p>
    <w:p w14:paraId="15855F08" w14:textId="77777777" w:rsidR="008B10D0" w:rsidRDefault="00BA3897">
      <w:pPr>
        <w:pStyle w:val="ListBullet"/>
        <w:spacing w:after="60"/>
        <w:ind w:left="288"/>
        <w:rPr>
          <w:rFonts w:hint="eastAsia"/>
        </w:rPr>
      </w:pPr>
      <w:r>
        <w:t>Authentication and authorization rules</w:t>
      </w:r>
    </w:p>
    <w:p w14:paraId="389B742C" w14:textId="77777777" w:rsidR="008B10D0" w:rsidRDefault="00BA3897">
      <w:pPr>
        <w:pStyle w:val="ListBullet"/>
        <w:spacing w:after="60"/>
        <w:ind w:left="288"/>
        <w:rPr>
          <w:rFonts w:hint="eastAsia"/>
        </w:rPr>
      </w:pPr>
      <w:r>
        <w:t>How secrets and environment variables are handled</w:t>
      </w:r>
    </w:p>
    <w:p w14:paraId="3EC493A7" w14:textId="77777777" w:rsidR="008B10D0" w:rsidRDefault="00BA3897">
      <w:pPr>
        <w:pStyle w:val="ListBullet"/>
        <w:spacing w:after="60"/>
        <w:ind w:left="288"/>
        <w:rPr>
          <w:rFonts w:hint="eastAsia"/>
        </w:rPr>
      </w:pPr>
      <w:r>
        <w:t>Input validation and server-side verification</w:t>
      </w:r>
    </w:p>
    <w:p w14:paraId="16613514" w14:textId="77777777" w:rsidR="008B10D0" w:rsidRDefault="00BA3897">
      <w:pPr>
        <w:pStyle w:val="ListBullet"/>
        <w:spacing w:after="60"/>
        <w:ind w:left="288"/>
        <w:rPr>
          <w:rFonts w:hint="eastAsia"/>
        </w:rPr>
      </w:pPr>
      <w:r>
        <w:t>API and backend security rules</w:t>
      </w:r>
    </w:p>
    <w:p w14:paraId="2A3DF7B7" w14:textId="77777777" w:rsidR="008B10D0" w:rsidRDefault="00BA3897">
      <w:pPr>
        <w:pStyle w:val="ListBullet"/>
        <w:spacing w:after="60"/>
        <w:ind w:left="288"/>
        <w:rPr>
          <w:rFonts w:hint="eastAsia"/>
        </w:rPr>
      </w:pPr>
      <w:r>
        <w:t>Database access and data protection</w:t>
      </w:r>
    </w:p>
    <w:p w14:paraId="2654EAD8" w14:textId="77777777" w:rsidR="008B10D0" w:rsidRDefault="00BA3897">
      <w:pPr>
        <w:pStyle w:val="ListBullet"/>
        <w:spacing w:after="60"/>
        <w:ind w:left="288"/>
        <w:rPr>
          <w:rFonts w:hint="eastAsia"/>
        </w:rPr>
      </w:pPr>
      <w:r>
        <w:t>Error handling and logging rules</w:t>
      </w:r>
    </w:p>
    <w:p w14:paraId="22C21F43" w14:textId="77777777" w:rsidR="008B10D0" w:rsidRDefault="00BA3897">
      <w:pPr>
        <w:pStyle w:val="ListBullet"/>
        <w:spacing w:after="60"/>
        <w:ind w:left="288"/>
        <w:rPr>
          <w:rFonts w:hint="eastAsia"/>
        </w:rPr>
      </w:pPr>
      <w:r>
        <w:t>Dependency and infrastructure practices</w:t>
      </w:r>
    </w:p>
    <w:p w14:paraId="0C360910" w14:textId="77777777" w:rsidR="008B10D0" w:rsidRDefault="00BA3897">
      <w:pPr>
        <w:pStyle w:val="ListBullet"/>
        <w:spacing w:after="60"/>
        <w:ind w:left="288"/>
        <w:rPr>
          <w:rFonts w:hint="eastAsia"/>
        </w:rPr>
      </w:pPr>
      <w:r>
        <w:t>What the AI agent must never do</w:t>
      </w:r>
    </w:p>
    <w:p w14:paraId="10065560" w14:textId="77777777" w:rsidR="008B10D0" w:rsidRDefault="00BA3897">
      <w:pPr>
        <w:pStyle w:val="Heading2"/>
      </w:pPr>
      <w:r>
        <w:t>Beginner-friendly sample</w:t>
      </w:r>
    </w:p>
    <w:tbl>
      <w:tblPr>
        <w:tblW w:w="0" w:type="auto"/>
        <w:tblLook w:val="04A0" w:firstRow="1" w:lastRow="0" w:firstColumn="1" w:lastColumn="0" w:noHBand="0" w:noVBand="1"/>
      </w:tblPr>
      <w:tblGrid>
        <w:gridCol w:w="10080"/>
        <w:gridCol w:w="40"/>
      </w:tblGrid>
      <w:tr w:rsidR="008B10D0" w14:paraId="26EBFDFD" w14:textId="77777777">
        <w:tc>
          <w:tcPr>
            <w:tcW w:w="10080" w:type="dxa"/>
            <w:gridSpan w:val="2"/>
            <w:shd w:val="clear" w:color="auto" w:fill="F3F4F6"/>
            <w:tcMar>
              <w:top w:w="120" w:type="dxa"/>
              <w:left w:w="160" w:type="dxa"/>
              <w:bottom w:w="120" w:type="dxa"/>
              <w:right w:w="160" w:type="dxa"/>
            </w:tcMar>
          </w:tcPr>
          <w:p w14:paraId="5E05FDF1" w14:textId="77777777" w:rsidR="008B10D0" w:rsidRDefault="00BA3897">
            <w:pPr>
              <w:spacing w:after="0"/>
              <w:rPr>
                <w:rFonts w:hint="eastAsia"/>
              </w:rPr>
            </w:pPr>
            <w:r>
              <w:rPr>
                <w:rFonts w:ascii="Consolas" w:hAnsi="Consolas"/>
                <w:color w:val="344054"/>
                <w:sz w:val="17"/>
              </w:rPr>
              <w:t># SECURITY.md</w:t>
            </w:r>
            <w:r>
              <w:rPr>
                <w:rFonts w:ascii="Consolas" w:hAnsi="Consolas"/>
                <w:color w:val="344054"/>
                <w:sz w:val="17"/>
              </w:rPr>
              <w:br/>
            </w:r>
            <w:r>
              <w:rPr>
                <w:rFonts w:ascii="Consolas" w:hAnsi="Consolas"/>
                <w:color w:val="344054"/>
                <w:sz w:val="17"/>
              </w:rPr>
              <w:br/>
              <w:t>## 1. Purpose</w:t>
            </w:r>
            <w:r>
              <w:rPr>
                <w:rFonts w:ascii="Consolas" w:hAnsi="Consolas"/>
                <w:color w:val="344054"/>
                <w:sz w:val="17"/>
              </w:rPr>
              <w:br/>
              <w:t>This file defines the security rules for this project.</w:t>
            </w:r>
            <w:r>
              <w:rPr>
                <w:rFonts w:ascii="Consolas" w:hAnsi="Consolas"/>
                <w:color w:val="344054"/>
                <w:sz w:val="17"/>
              </w:rPr>
              <w:br/>
              <w:t>All developers and AI coding agents must follow these rules.</w:t>
            </w:r>
            <w:r>
              <w:rPr>
                <w:rFonts w:ascii="Consolas" w:hAnsi="Consolas"/>
                <w:color w:val="344054"/>
                <w:sz w:val="17"/>
              </w:rPr>
              <w:br/>
            </w:r>
            <w:r>
              <w:rPr>
                <w:rFonts w:ascii="Consolas" w:hAnsi="Consolas"/>
                <w:color w:val="344054"/>
                <w:sz w:val="17"/>
              </w:rPr>
              <w:br/>
            </w:r>
            <w:r>
              <w:rPr>
                <w:rFonts w:ascii="Consolas" w:hAnsi="Consolas"/>
                <w:color w:val="344054"/>
                <w:sz w:val="17"/>
              </w:rPr>
              <w:t>## 2. Authentication &amp; Authorization</w:t>
            </w:r>
            <w:r>
              <w:rPr>
                <w:rFonts w:ascii="Consolas" w:hAnsi="Consolas"/>
                <w:color w:val="344054"/>
                <w:sz w:val="17"/>
              </w:rPr>
              <w:br/>
              <w:t>- Use [Clerk / Supabase Auth / NextAuth] for authentication.</w:t>
            </w:r>
            <w:r>
              <w:rPr>
                <w:rFonts w:ascii="Consolas" w:hAnsi="Consolas"/>
                <w:color w:val="344054"/>
                <w:sz w:val="17"/>
              </w:rPr>
              <w:br/>
              <w:t>- Protected routes must verify the user's session on the server.</w:t>
            </w:r>
            <w:r>
              <w:rPr>
                <w:rFonts w:ascii="Consolas" w:hAnsi="Consolas"/>
                <w:color w:val="344054"/>
                <w:sz w:val="17"/>
              </w:rPr>
              <w:br/>
              <w:t>- Never trust a user ID or role sent only from the client.</w:t>
            </w:r>
            <w:r>
              <w:rPr>
                <w:rFonts w:ascii="Consolas" w:hAnsi="Consolas"/>
                <w:color w:val="344054"/>
                <w:sz w:val="17"/>
              </w:rPr>
              <w:br/>
              <w:t>- Check permissions before reading or modifying protected data.</w:t>
            </w:r>
            <w:r>
              <w:rPr>
                <w:rFonts w:ascii="Consolas" w:hAnsi="Consolas"/>
                <w:color w:val="344054"/>
                <w:sz w:val="17"/>
              </w:rPr>
              <w:br/>
              <w:t>- Use role-based access where the product requires different permissions.</w:t>
            </w:r>
            <w:r>
              <w:rPr>
                <w:rFonts w:ascii="Consolas" w:hAnsi="Consolas"/>
                <w:color w:val="344054"/>
                <w:sz w:val="17"/>
              </w:rPr>
              <w:br/>
            </w:r>
            <w:r>
              <w:rPr>
                <w:rFonts w:ascii="Consolas" w:hAnsi="Consolas"/>
                <w:color w:val="344054"/>
                <w:sz w:val="17"/>
              </w:rPr>
              <w:br/>
              <w:t>## 3. Secrets &amp; Environment Variables</w:t>
            </w:r>
            <w:r>
              <w:rPr>
                <w:rFonts w:ascii="Consolas" w:hAnsi="Consolas"/>
                <w:color w:val="344054"/>
                <w:sz w:val="17"/>
              </w:rPr>
              <w:br/>
              <w:t>- Store API keys and credentials in environment variables.</w:t>
            </w:r>
            <w:r>
              <w:rPr>
                <w:rFonts w:ascii="Consolas" w:hAnsi="Consolas"/>
                <w:color w:val="344054"/>
                <w:sz w:val="17"/>
              </w:rPr>
              <w:br/>
              <w:t>- Never hardcode secrets in source code.</w:t>
            </w:r>
            <w:r>
              <w:rPr>
                <w:rFonts w:ascii="Consolas" w:hAnsi="Consolas"/>
                <w:color w:val="344054"/>
                <w:sz w:val="17"/>
              </w:rPr>
              <w:br/>
            </w:r>
            <w:r>
              <w:rPr>
                <w:rFonts w:ascii="Consolas" w:hAnsi="Consolas"/>
                <w:color w:val="344054"/>
                <w:sz w:val="17"/>
              </w:rPr>
              <w:t>- Never commit .env files.</w:t>
            </w:r>
            <w:r>
              <w:rPr>
                <w:rFonts w:ascii="Consolas" w:hAnsi="Consolas"/>
                <w:color w:val="344054"/>
                <w:sz w:val="17"/>
              </w:rPr>
              <w:br/>
              <w:t>- Keep a .env.example containing variable names only.</w:t>
            </w:r>
            <w:r>
              <w:rPr>
                <w:rFonts w:ascii="Consolas" w:hAnsi="Consolas"/>
                <w:color w:val="344054"/>
                <w:sz w:val="17"/>
              </w:rPr>
              <w:br/>
              <w:t>- Use separate credentials for development and production.</w:t>
            </w:r>
            <w:r>
              <w:rPr>
                <w:rFonts w:ascii="Consolas" w:hAnsi="Consolas"/>
                <w:color w:val="344054"/>
                <w:sz w:val="17"/>
              </w:rPr>
              <w:br/>
            </w:r>
            <w:r>
              <w:rPr>
                <w:rFonts w:ascii="Consolas" w:hAnsi="Consolas"/>
                <w:color w:val="344054"/>
                <w:sz w:val="17"/>
              </w:rPr>
              <w:br/>
              <w:t>Example:</w:t>
            </w:r>
            <w:r>
              <w:rPr>
                <w:rFonts w:ascii="Consolas" w:hAnsi="Consolas"/>
                <w:color w:val="344054"/>
                <w:sz w:val="17"/>
              </w:rPr>
              <w:br/>
              <w:t>DATABASE_URL=</w:t>
            </w:r>
            <w:r>
              <w:rPr>
                <w:rFonts w:ascii="Consolas" w:hAnsi="Consolas"/>
                <w:color w:val="344054"/>
                <w:sz w:val="17"/>
              </w:rPr>
              <w:br/>
              <w:t>STRIPE_SECRET_KEY=</w:t>
            </w:r>
            <w:r>
              <w:rPr>
                <w:rFonts w:ascii="Consolas" w:hAnsi="Consolas"/>
                <w:color w:val="344054"/>
                <w:sz w:val="17"/>
              </w:rPr>
              <w:br/>
              <w:t>NEXT_PUBLIC_APP_URL=</w:t>
            </w:r>
            <w:r>
              <w:rPr>
                <w:rFonts w:ascii="Consolas" w:hAnsi="Consolas"/>
                <w:color w:val="344054"/>
                <w:sz w:val="17"/>
              </w:rPr>
              <w:br/>
            </w:r>
            <w:r>
              <w:rPr>
                <w:rFonts w:ascii="Consolas" w:hAnsi="Consolas"/>
                <w:color w:val="344054"/>
                <w:sz w:val="17"/>
              </w:rPr>
              <w:br/>
              <w:t>## 4. Input Validation</w:t>
            </w:r>
            <w:r>
              <w:rPr>
                <w:rFonts w:ascii="Consolas" w:hAnsi="Consolas"/>
                <w:color w:val="344054"/>
                <w:sz w:val="17"/>
              </w:rPr>
              <w:br/>
              <w:t>- Validate all user-controlled input.</w:t>
            </w:r>
            <w:r>
              <w:rPr>
                <w:rFonts w:ascii="Consolas" w:hAnsi="Consolas"/>
                <w:color w:val="344054"/>
                <w:sz w:val="17"/>
              </w:rPr>
              <w:br/>
              <w:t>- Validate again on the server even if the UI already validates it.</w:t>
            </w:r>
            <w:r>
              <w:rPr>
                <w:rFonts w:ascii="Consolas" w:hAnsi="Consolas"/>
                <w:color w:val="344054"/>
                <w:sz w:val="17"/>
              </w:rPr>
              <w:br/>
              <w:t>- Use a schema validator such as Zod when appropriate.</w:t>
            </w:r>
            <w:r>
              <w:rPr>
                <w:rFonts w:ascii="Consolas" w:hAnsi="Consolas"/>
                <w:color w:val="344054"/>
                <w:sz w:val="17"/>
              </w:rPr>
              <w:br/>
              <w:t>- Reject unexpected fields and invalid data types.</w:t>
            </w:r>
            <w:r>
              <w:rPr>
                <w:rFonts w:ascii="Consolas" w:hAnsi="Consolas"/>
                <w:color w:val="344054"/>
                <w:sz w:val="17"/>
              </w:rPr>
              <w:br/>
            </w:r>
            <w:r>
              <w:rPr>
                <w:rFonts w:ascii="Consolas" w:hAnsi="Consolas"/>
                <w:color w:val="344054"/>
                <w:sz w:val="17"/>
              </w:rPr>
              <w:br/>
              <w:t>## 5. API Security</w:t>
            </w:r>
            <w:r>
              <w:rPr>
                <w:rFonts w:ascii="Consolas" w:hAnsi="Consolas"/>
                <w:color w:val="344054"/>
                <w:sz w:val="17"/>
              </w:rPr>
              <w:br/>
              <w:t>- Require authentication on protected endpoints.</w:t>
            </w:r>
            <w:r>
              <w:rPr>
                <w:rFonts w:ascii="Consolas" w:hAnsi="Consolas"/>
                <w:color w:val="344054"/>
                <w:sz w:val="17"/>
              </w:rPr>
              <w:br/>
            </w:r>
            <w:r>
              <w:rPr>
                <w:rFonts w:ascii="Consolas" w:hAnsi="Consolas"/>
                <w:color w:val="344054"/>
                <w:sz w:val="17"/>
              </w:rPr>
              <w:t>- Apply authorization checks before sensitive actions.</w:t>
            </w:r>
            <w:r>
              <w:rPr>
                <w:rFonts w:ascii="Consolas" w:hAnsi="Consolas"/>
                <w:color w:val="344054"/>
                <w:sz w:val="17"/>
              </w:rPr>
              <w:br/>
              <w:t>- Add rate limiting to endpoints vulnerable to abuse.</w:t>
            </w:r>
            <w:r>
              <w:rPr>
                <w:rFonts w:ascii="Consolas" w:hAnsi="Consolas"/>
                <w:color w:val="344054"/>
                <w:sz w:val="17"/>
              </w:rPr>
              <w:br/>
              <w:t>- Use HTTPS in production.</w:t>
            </w:r>
            <w:r>
              <w:rPr>
                <w:rFonts w:ascii="Consolas" w:hAnsi="Consolas"/>
                <w:color w:val="344054"/>
                <w:sz w:val="17"/>
              </w:rPr>
              <w:br/>
              <w:t>- Do not expose internal stack traces to users.</w:t>
            </w:r>
            <w:r>
              <w:rPr>
                <w:rFonts w:ascii="Consolas" w:hAnsi="Consolas"/>
                <w:color w:val="344054"/>
                <w:sz w:val="17"/>
              </w:rPr>
              <w:br/>
            </w:r>
            <w:r>
              <w:rPr>
                <w:rFonts w:ascii="Consolas" w:hAnsi="Consolas"/>
                <w:color w:val="344054"/>
                <w:sz w:val="17"/>
              </w:rPr>
              <w:br/>
              <w:t>## 6. Data Protection</w:t>
            </w:r>
            <w:r>
              <w:rPr>
                <w:rFonts w:ascii="Consolas" w:hAnsi="Consolas"/>
                <w:color w:val="344054"/>
                <w:sz w:val="17"/>
              </w:rPr>
              <w:br/>
              <w:t>- Store only data the product actually needs.</w:t>
            </w:r>
            <w:r>
              <w:rPr>
                <w:rFonts w:ascii="Consolas" w:hAnsi="Consolas"/>
                <w:color w:val="344054"/>
                <w:sz w:val="17"/>
              </w:rPr>
              <w:br/>
              <w:t>- Do not log passwords, tokens or sensitive personal data.</w:t>
            </w:r>
            <w:r>
              <w:rPr>
                <w:rFonts w:ascii="Consolas" w:hAnsi="Consolas"/>
                <w:color w:val="344054"/>
                <w:sz w:val="17"/>
              </w:rPr>
              <w:br/>
              <w:t>- Use parameterized queries or the project's ORM.</w:t>
            </w:r>
            <w:r>
              <w:rPr>
                <w:rFonts w:ascii="Consolas" w:hAnsi="Consolas"/>
                <w:color w:val="344054"/>
                <w:sz w:val="17"/>
              </w:rPr>
              <w:br/>
              <w:t>- Restrict database permissions where possible.</w:t>
            </w:r>
            <w:r>
              <w:rPr>
                <w:rFonts w:ascii="Consolas" w:hAnsi="Consolas"/>
                <w:color w:val="344054"/>
                <w:sz w:val="17"/>
              </w:rPr>
              <w:br/>
              <w:t>- Use provider-supported encryption and backups.</w:t>
            </w:r>
            <w:r>
              <w:rPr>
                <w:rFonts w:ascii="Consolas" w:hAnsi="Consolas"/>
                <w:color w:val="344054"/>
                <w:sz w:val="17"/>
              </w:rPr>
              <w:br/>
            </w:r>
            <w:r>
              <w:rPr>
                <w:rFonts w:ascii="Consolas" w:hAnsi="Consolas"/>
                <w:color w:val="344054"/>
                <w:sz w:val="17"/>
              </w:rPr>
              <w:br/>
              <w:t>## 7. Error Handling</w:t>
            </w:r>
            <w:r>
              <w:rPr>
                <w:rFonts w:ascii="Consolas" w:hAnsi="Consolas"/>
                <w:color w:val="344054"/>
                <w:sz w:val="17"/>
              </w:rPr>
              <w:br/>
            </w:r>
            <w:r>
              <w:rPr>
                <w:rFonts w:ascii="Consolas" w:hAnsi="Consolas"/>
                <w:color w:val="344054"/>
                <w:sz w:val="17"/>
              </w:rPr>
              <w:t>User-facing errors should be useful but must not reveal:</w:t>
            </w:r>
            <w:r>
              <w:rPr>
                <w:rFonts w:ascii="Consolas" w:hAnsi="Consolas"/>
                <w:color w:val="344054"/>
                <w:sz w:val="17"/>
              </w:rPr>
              <w:br/>
              <w:t>- database credentials</w:t>
            </w:r>
            <w:r>
              <w:rPr>
                <w:rFonts w:ascii="Consolas" w:hAnsi="Consolas"/>
                <w:color w:val="344054"/>
                <w:sz w:val="17"/>
              </w:rPr>
              <w:br/>
              <w:t>- API keys</w:t>
            </w:r>
            <w:r>
              <w:rPr>
                <w:rFonts w:ascii="Consolas" w:hAnsi="Consolas"/>
                <w:color w:val="344054"/>
                <w:sz w:val="17"/>
              </w:rPr>
              <w:br/>
              <w:t>- stack traces</w:t>
            </w:r>
            <w:r>
              <w:rPr>
                <w:rFonts w:ascii="Consolas" w:hAnsi="Consolas"/>
                <w:color w:val="344054"/>
                <w:sz w:val="17"/>
              </w:rPr>
              <w:br/>
              <w:t>- internal file paths</w:t>
            </w:r>
            <w:r>
              <w:rPr>
                <w:rFonts w:ascii="Consolas" w:hAnsi="Consolas"/>
                <w:color w:val="344054"/>
                <w:sz w:val="17"/>
              </w:rPr>
              <w:br/>
              <w:t>- sensitive account information</w:t>
            </w:r>
            <w:r>
              <w:rPr>
                <w:rFonts w:ascii="Consolas" w:hAnsi="Consolas"/>
                <w:color w:val="344054"/>
                <w:sz w:val="17"/>
              </w:rPr>
              <w:br/>
            </w:r>
            <w:r>
              <w:rPr>
                <w:rFonts w:ascii="Consolas" w:hAnsi="Consolas"/>
                <w:color w:val="344054"/>
                <w:sz w:val="17"/>
              </w:rPr>
              <w:br/>
              <w:t>## 8. AI Agent Rules</w:t>
            </w:r>
            <w:r>
              <w:rPr>
                <w:rFonts w:ascii="Consolas" w:hAnsi="Consolas"/>
                <w:color w:val="344054"/>
                <w:sz w:val="17"/>
              </w:rPr>
              <w:br/>
              <w:t>The coding agent must:</w:t>
            </w:r>
            <w:r>
              <w:rPr>
                <w:rFonts w:ascii="Consolas" w:hAnsi="Consolas"/>
                <w:color w:val="344054"/>
                <w:sz w:val="17"/>
              </w:rPr>
              <w:br/>
              <w:t>- Never invent or hardcode production credentials.</w:t>
            </w:r>
            <w:r>
              <w:rPr>
                <w:rFonts w:ascii="Consolas" w:hAnsi="Consolas"/>
                <w:color w:val="344054"/>
                <w:sz w:val="17"/>
              </w:rPr>
              <w:br/>
              <w:t>- Never disable authentication to make a feature work.</w:t>
            </w:r>
            <w:r>
              <w:rPr>
                <w:rFonts w:ascii="Consolas" w:hAnsi="Consolas"/>
                <w:color w:val="344054"/>
                <w:sz w:val="17"/>
              </w:rPr>
              <w:br/>
              <w:t>- Never bypass authorization checks.</w:t>
            </w:r>
            <w:r>
              <w:rPr>
                <w:rFonts w:ascii="Consolas" w:hAnsi="Consolas"/>
                <w:color w:val="344054"/>
                <w:sz w:val="17"/>
              </w:rPr>
              <w:br/>
              <w:t>- Never expose secrets in client-side code.</w:t>
            </w:r>
            <w:r>
              <w:rPr>
                <w:rFonts w:ascii="Consolas" w:hAnsi="Consolas"/>
                <w:color w:val="344054"/>
                <w:sz w:val="17"/>
              </w:rPr>
              <w:br/>
              <w:t>- Ask for clarification when a requested change conflicts with this file.</w:t>
            </w:r>
          </w:p>
        </w:tc>
      </w:tr>
      <w:tr w:rsidR="008B10D0" w14:paraId="19427DA6" w14:textId="77777777">
        <w:tblPrEx>
          <w:jc w:val="center"/>
        </w:tblPrEx>
        <w:trPr>
          <w:gridAfter w:val="1"/>
          <w:wAfter w:w="40" w:type="dxa"/>
          <w:jc w:val="center"/>
        </w:trPr>
        <w:tc>
          <w:tcPr>
            <w:tcW w:w="10080" w:type="dxa"/>
            <w:shd w:val="clear" w:color="auto" w:fill="FFF1F7"/>
            <w:tcMar>
              <w:top w:w="160" w:type="dxa"/>
              <w:left w:w="200" w:type="dxa"/>
              <w:bottom w:w="160" w:type="dxa"/>
              <w:right w:w="200" w:type="dxa"/>
            </w:tcMar>
          </w:tcPr>
          <w:p w14:paraId="467B9AEB" w14:textId="77777777" w:rsidR="008B10D0" w:rsidRDefault="00BA3897">
            <w:pPr>
              <w:rPr>
                <w:rFonts w:hint="eastAsia"/>
              </w:rPr>
            </w:pPr>
            <w:r>
              <w:rPr>
                <w:b/>
                <w:color w:val="7C3AED"/>
                <w:sz w:val="22"/>
              </w:rPr>
              <w:t>Customize it</w:t>
            </w:r>
          </w:p>
          <w:p w14:paraId="0EF2F234" w14:textId="77777777" w:rsidR="008B10D0" w:rsidRDefault="00BA3897">
            <w:pPr>
              <w:spacing w:after="0"/>
              <w:rPr>
                <w:rFonts w:hint="eastAsia"/>
              </w:rPr>
            </w:pPr>
            <w:r>
              <w:t>Replace the authentication provider, validation library, payment provider and security requirements with the tools your project actually uses. A healthcare or finance product may also need much stricter privacy and compliance requirements.</w:t>
            </w:r>
          </w:p>
        </w:tc>
      </w:tr>
    </w:tbl>
    <w:p w14:paraId="26DB0B18" w14:textId="77777777" w:rsidR="008B10D0" w:rsidRDefault="008B10D0">
      <w:pPr>
        <w:spacing w:after="0"/>
        <w:rPr>
          <w:rFonts w:hint="eastAsia"/>
        </w:rPr>
      </w:pPr>
    </w:p>
    <w:p w14:paraId="3C455DA1" w14:textId="77777777" w:rsidR="008B10D0" w:rsidRDefault="00BA3897">
      <w:pPr>
        <w:rPr>
          <w:rFonts w:hint="eastAsia"/>
        </w:rPr>
      </w:pPr>
      <w:r>
        <w:br w:type="page"/>
      </w:r>
    </w:p>
    <w:p w14:paraId="4C25AF05" w14:textId="77777777" w:rsidR="008B10D0" w:rsidRDefault="00BA3897">
      <w:pPr>
        <w:spacing w:after="60"/>
        <w:rPr>
          <w:rFonts w:hint="eastAsia"/>
        </w:rPr>
      </w:pPr>
      <w:r>
        <w:rPr>
          <w:b/>
          <w:color w:val="7C3AED"/>
          <w:sz w:val="18"/>
        </w:rPr>
        <w:t>02 / CODE_STYLE.MD</w:t>
      </w:r>
    </w:p>
    <w:p w14:paraId="5CB8423C" w14:textId="77777777" w:rsidR="008B10D0" w:rsidRDefault="00BA3897">
      <w:pPr>
        <w:pStyle w:val="Heading1"/>
      </w:pPr>
      <w:r>
        <w:t>CODE_STYLE.md</w:t>
      </w:r>
    </w:p>
    <w:p w14:paraId="23D1D576" w14:textId="77777777" w:rsidR="008B10D0" w:rsidRDefault="00BA3897">
      <w:pPr>
        <w:rPr>
          <w:rFonts w:hint="eastAsia"/>
        </w:rPr>
      </w:pPr>
      <w:r>
        <w:t>Sets the conventions the project follows so AI-generated code stays readable, predictable and consistent.</w:t>
      </w:r>
    </w:p>
    <w:p w14:paraId="43F6C54B" w14:textId="77777777" w:rsidR="008B10D0" w:rsidRDefault="00BA3897">
      <w:pPr>
        <w:pStyle w:val="Heading2"/>
      </w:pPr>
      <w:r>
        <w:t>What should go inside?</w:t>
      </w:r>
    </w:p>
    <w:p w14:paraId="6CFB9547" w14:textId="77777777" w:rsidR="008B10D0" w:rsidRDefault="00BA3897">
      <w:pPr>
        <w:pStyle w:val="ListBullet"/>
        <w:spacing w:after="60"/>
        <w:ind w:left="288"/>
        <w:rPr>
          <w:rFonts w:hint="eastAsia"/>
        </w:rPr>
      </w:pPr>
      <w:r>
        <w:t>Language and framework conventions</w:t>
      </w:r>
    </w:p>
    <w:p w14:paraId="0A9AA621" w14:textId="77777777" w:rsidR="008B10D0" w:rsidRDefault="00BA3897">
      <w:pPr>
        <w:pStyle w:val="ListBullet"/>
        <w:spacing w:after="60"/>
        <w:ind w:left="288"/>
        <w:rPr>
          <w:rFonts w:hint="eastAsia"/>
        </w:rPr>
      </w:pPr>
      <w:r>
        <w:t>File, component, function and variable naming</w:t>
      </w:r>
    </w:p>
    <w:p w14:paraId="69E3F1AA" w14:textId="77777777" w:rsidR="008B10D0" w:rsidRDefault="00BA3897">
      <w:pPr>
        <w:pStyle w:val="ListBullet"/>
        <w:spacing w:after="60"/>
        <w:ind w:left="288"/>
        <w:rPr>
          <w:rFonts w:hint="eastAsia"/>
        </w:rPr>
      </w:pPr>
      <w:r>
        <w:t>Formatting rules</w:t>
      </w:r>
    </w:p>
    <w:p w14:paraId="68BAF101" w14:textId="77777777" w:rsidR="008B10D0" w:rsidRDefault="00BA3897">
      <w:pPr>
        <w:pStyle w:val="ListBullet"/>
        <w:spacing w:after="60"/>
        <w:ind w:left="288"/>
        <w:rPr>
          <w:rFonts w:hint="eastAsia"/>
        </w:rPr>
      </w:pPr>
      <w:r>
        <w:t>Component structure</w:t>
      </w:r>
    </w:p>
    <w:p w14:paraId="66BCA2EE" w14:textId="77777777" w:rsidR="008B10D0" w:rsidRDefault="00BA3897">
      <w:pPr>
        <w:pStyle w:val="ListBullet"/>
        <w:spacing w:after="60"/>
        <w:ind w:left="288"/>
        <w:rPr>
          <w:rFonts w:hint="eastAsia"/>
        </w:rPr>
      </w:pPr>
      <w:r>
        <w:t>Import conventions</w:t>
      </w:r>
    </w:p>
    <w:p w14:paraId="6DC3700E" w14:textId="77777777" w:rsidR="008B10D0" w:rsidRDefault="00BA3897">
      <w:pPr>
        <w:pStyle w:val="ListBullet"/>
        <w:spacing w:after="60"/>
        <w:ind w:left="288"/>
        <w:rPr>
          <w:rFonts w:hint="eastAsia"/>
        </w:rPr>
      </w:pPr>
      <w:r>
        <w:t>Rules for comments and documentation</w:t>
      </w:r>
    </w:p>
    <w:p w14:paraId="7DAEC2FE" w14:textId="77777777" w:rsidR="008B10D0" w:rsidRDefault="00BA3897">
      <w:pPr>
        <w:pStyle w:val="ListBullet"/>
        <w:spacing w:after="60"/>
        <w:ind w:left="288"/>
        <w:rPr>
          <w:rFonts w:hint="eastAsia"/>
        </w:rPr>
      </w:pPr>
      <w:r>
        <w:t>Patterns to reuse or avoid</w:t>
      </w:r>
    </w:p>
    <w:p w14:paraId="347B787E" w14:textId="77777777" w:rsidR="008B10D0" w:rsidRDefault="00BA3897">
      <w:pPr>
        <w:pStyle w:val="Heading2"/>
      </w:pPr>
      <w:r>
        <w:t>Beginner-friendly sample</w:t>
      </w:r>
    </w:p>
    <w:tbl>
      <w:tblPr>
        <w:tblW w:w="0" w:type="auto"/>
        <w:tblLook w:val="04A0" w:firstRow="1" w:lastRow="0" w:firstColumn="1" w:lastColumn="0" w:noHBand="0" w:noVBand="1"/>
      </w:tblPr>
      <w:tblGrid>
        <w:gridCol w:w="10080"/>
        <w:gridCol w:w="40"/>
      </w:tblGrid>
      <w:tr w:rsidR="008B10D0" w14:paraId="1115F2C7" w14:textId="77777777">
        <w:tc>
          <w:tcPr>
            <w:tcW w:w="10080" w:type="dxa"/>
            <w:gridSpan w:val="2"/>
            <w:shd w:val="clear" w:color="auto" w:fill="F3F4F6"/>
            <w:tcMar>
              <w:top w:w="120" w:type="dxa"/>
              <w:left w:w="160" w:type="dxa"/>
              <w:bottom w:w="120" w:type="dxa"/>
              <w:right w:w="160" w:type="dxa"/>
            </w:tcMar>
          </w:tcPr>
          <w:p w14:paraId="7FCA5B1A" w14:textId="77777777" w:rsidR="008B10D0" w:rsidRDefault="00BA3897">
            <w:pPr>
              <w:spacing w:after="0"/>
              <w:rPr>
                <w:rFonts w:hint="eastAsia"/>
              </w:rPr>
            </w:pPr>
            <w:r>
              <w:rPr>
                <w:rFonts w:ascii="Consolas" w:hAnsi="Consolas"/>
                <w:color w:val="344054"/>
                <w:sz w:val="17"/>
              </w:rPr>
              <w:t># CODE_STYLE.md</w:t>
            </w:r>
            <w:r>
              <w:rPr>
                <w:rFonts w:ascii="Consolas" w:hAnsi="Consolas"/>
                <w:color w:val="344054"/>
                <w:sz w:val="17"/>
              </w:rPr>
              <w:br/>
            </w:r>
            <w:r>
              <w:rPr>
                <w:rFonts w:ascii="Consolas" w:hAnsi="Consolas"/>
                <w:color w:val="344054"/>
                <w:sz w:val="17"/>
              </w:rPr>
              <w:br/>
              <w:t>## 1. Purpose</w:t>
            </w:r>
            <w:r>
              <w:rPr>
                <w:rFonts w:ascii="Consolas" w:hAnsi="Consolas"/>
                <w:color w:val="344054"/>
                <w:sz w:val="17"/>
              </w:rPr>
              <w:br/>
              <w:t>This file defines the coding conventions for this project.</w:t>
            </w:r>
            <w:r>
              <w:rPr>
                <w:rFonts w:ascii="Consolas" w:hAnsi="Consolas"/>
                <w:color w:val="344054"/>
                <w:sz w:val="17"/>
              </w:rPr>
              <w:br/>
              <w:t>New code should follow existing patterns unless this file says otherwise.</w:t>
            </w:r>
            <w:r>
              <w:rPr>
                <w:rFonts w:ascii="Consolas" w:hAnsi="Consolas"/>
                <w:color w:val="344054"/>
                <w:sz w:val="17"/>
              </w:rPr>
              <w:br/>
            </w:r>
            <w:r>
              <w:rPr>
                <w:rFonts w:ascii="Consolas" w:hAnsi="Consolas"/>
                <w:color w:val="344054"/>
                <w:sz w:val="17"/>
              </w:rPr>
              <w:br/>
              <w:t>## 2. Stack</w:t>
            </w:r>
            <w:r>
              <w:rPr>
                <w:rFonts w:ascii="Consolas" w:hAnsi="Consolas"/>
                <w:color w:val="344054"/>
                <w:sz w:val="17"/>
              </w:rPr>
              <w:br/>
              <w:t>- TypeScript</w:t>
            </w:r>
            <w:r>
              <w:rPr>
                <w:rFonts w:ascii="Consolas" w:hAnsi="Consolas"/>
                <w:color w:val="344054"/>
                <w:sz w:val="17"/>
              </w:rPr>
              <w:br/>
              <w:t>- React</w:t>
            </w:r>
            <w:r>
              <w:rPr>
                <w:rFonts w:ascii="Consolas" w:hAnsi="Consolas"/>
                <w:color w:val="344054"/>
                <w:sz w:val="17"/>
              </w:rPr>
              <w:br/>
              <w:t>- Next.js</w:t>
            </w:r>
            <w:r>
              <w:rPr>
                <w:rFonts w:ascii="Consolas" w:hAnsi="Consolas"/>
                <w:color w:val="344054"/>
                <w:sz w:val="17"/>
              </w:rPr>
              <w:br/>
              <w:t>- Tailwind CSS</w:t>
            </w:r>
            <w:r>
              <w:rPr>
                <w:rFonts w:ascii="Consolas" w:hAnsi="Consolas"/>
                <w:color w:val="344054"/>
                <w:sz w:val="17"/>
              </w:rPr>
              <w:br/>
              <w:t>- ESLint</w:t>
            </w:r>
            <w:r>
              <w:rPr>
                <w:rFonts w:ascii="Consolas" w:hAnsi="Consolas"/>
                <w:color w:val="344054"/>
                <w:sz w:val="17"/>
              </w:rPr>
              <w:br/>
              <w:t>- Prettier</w:t>
            </w:r>
            <w:r>
              <w:rPr>
                <w:rFonts w:ascii="Consolas" w:hAnsi="Consolas"/>
                <w:color w:val="344054"/>
                <w:sz w:val="17"/>
              </w:rPr>
              <w:br/>
            </w:r>
            <w:r>
              <w:rPr>
                <w:rFonts w:ascii="Consolas" w:hAnsi="Consolas"/>
                <w:color w:val="344054"/>
                <w:sz w:val="17"/>
              </w:rPr>
              <w:br/>
              <w:t>## 3. General Principles</w:t>
            </w:r>
            <w:r>
              <w:rPr>
                <w:rFonts w:ascii="Consolas" w:hAnsi="Consolas"/>
                <w:color w:val="344054"/>
                <w:sz w:val="17"/>
              </w:rPr>
              <w:br/>
              <w:t>- Prefer readable code over clever code.</w:t>
            </w:r>
            <w:r>
              <w:rPr>
                <w:rFonts w:ascii="Consolas" w:hAnsi="Consolas"/>
                <w:color w:val="344054"/>
                <w:sz w:val="17"/>
              </w:rPr>
              <w:br/>
              <w:t>- Keep functions and components focused.</w:t>
            </w:r>
            <w:r>
              <w:rPr>
                <w:rFonts w:ascii="Consolas" w:hAnsi="Consolas"/>
                <w:color w:val="344054"/>
                <w:sz w:val="17"/>
              </w:rPr>
              <w:br/>
            </w:r>
            <w:r>
              <w:rPr>
                <w:rFonts w:ascii="Consolas" w:hAnsi="Consolas"/>
                <w:color w:val="344054"/>
                <w:sz w:val="17"/>
              </w:rPr>
              <w:t>- Reuse existing components before creating new ones.</w:t>
            </w:r>
            <w:r>
              <w:rPr>
                <w:rFonts w:ascii="Consolas" w:hAnsi="Consolas"/>
                <w:color w:val="344054"/>
                <w:sz w:val="17"/>
              </w:rPr>
              <w:br/>
              <w:t>- Avoid unnecessary abstractions.</w:t>
            </w:r>
            <w:r>
              <w:rPr>
                <w:rFonts w:ascii="Consolas" w:hAnsi="Consolas"/>
                <w:color w:val="344054"/>
                <w:sz w:val="17"/>
              </w:rPr>
              <w:br/>
              <w:t>- Do not duplicate logic that already has a shared utility.</w:t>
            </w:r>
            <w:r>
              <w:rPr>
                <w:rFonts w:ascii="Consolas" w:hAnsi="Consolas"/>
                <w:color w:val="344054"/>
                <w:sz w:val="17"/>
              </w:rPr>
              <w:br/>
            </w:r>
            <w:r>
              <w:rPr>
                <w:rFonts w:ascii="Consolas" w:hAnsi="Consolas"/>
                <w:color w:val="344054"/>
                <w:sz w:val="17"/>
              </w:rPr>
              <w:br/>
              <w:t>## 4. Naming</w:t>
            </w:r>
            <w:r>
              <w:rPr>
                <w:rFonts w:ascii="Consolas" w:hAnsi="Consolas"/>
                <w:color w:val="344054"/>
                <w:sz w:val="17"/>
              </w:rPr>
              <w:br/>
              <w:t>Components: PascalCase</w:t>
            </w:r>
            <w:r>
              <w:rPr>
                <w:rFonts w:ascii="Consolas" w:hAnsi="Consolas"/>
                <w:color w:val="344054"/>
                <w:sz w:val="17"/>
              </w:rPr>
              <w:br/>
              <w:t>Example: UserCard.tsx</w:t>
            </w:r>
            <w:r>
              <w:rPr>
                <w:rFonts w:ascii="Consolas" w:hAnsi="Consolas"/>
                <w:color w:val="344054"/>
                <w:sz w:val="17"/>
              </w:rPr>
              <w:br/>
            </w:r>
            <w:r>
              <w:rPr>
                <w:rFonts w:ascii="Consolas" w:hAnsi="Consolas"/>
                <w:color w:val="344054"/>
                <w:sz w:val="17"/>
              </w:rPr>
              <w:br/>
              <w:t>Functions and variables: camelCase</w:t>
            </w:r>
            <w:r>
              <w:rPr>
                <w:rFonts w:ascii="Consolas" w:hAnsi="Consolas"/>
                <w:color w:val="344054"/>
                <w:sz w:val="17"/>
              </w:rPr>
              <w:br/>
              <w:t>Example: getUserData, currentUser</w:t>
            </w:r>
            <w:r>
              <w:rPr>
                <w:rFonts w:ascii="Consolas" w:hAnsi="Consolas"/>
                <w:color w:val="344054"/>
                <w:sz w:val="17"/>
              </w:rPr>
              <w:br/>
            </w:r>
            <w:r>
              <w:rPr>
                <w:rFonts w:ascii="Consolas" w:hAnsi="Consolas"/>
                <w:color w:val="344054"/>
                <w:sz w:val="17"/>
              </w:rPr>
              <w:br/>
              <w:t>Constants: UPPER_SNAKE_CASE</w:t>
            </w:r>
            <w:r>
              <w:rPr>
                <w:rFonts w:ascii="Consolas" w:hAnsi="Consolas"/>
                <w:color w:val="344054"/>
                <w:sz w:val="17"/>
              </w:rPr>
              <w:br/>
              <w:t>Example: MAX_RETRY_COUNT</w:t>
            </w:r>
            <w:r>
              <w:rPr>
                <w:rFonts w:ascii="Consolas" w:hAnsi="Consolas"/>
                <w:color w:val="344054"/>
                <w:sz w:val="17"/>
              </w:rPr>
              <w:br/>
            </w:r>
            <w:r>
              <w:rPr>
                <w:rFonts w:ascii="Consolas" w:hAnsi="Consolas"/>
                <w:color w:val="344054"/>
                <w:sz w:val="17"/>
              </w:rPr>
              <w:br/>
              <w:t>Boolean values should read clearly:</w:t>
            </w:r>
            <w:r>
              <w:rPr>
                <w:rFonts w:ascii="Consolas" w:hAnsi="Consolas"/>
                <w:color w:val="344054"/>
                <w:sz w:val="17"/>
              </w:rPr>
              <w:br/>
              <w:t>isLoading</w:t>
            </w:r>
            <w:r>
              <w:rPr>
                <w:rFonts w:ascii="Consolas" w:hAnsi="Consolas"/>
                <w:color w:val="344054"/>
                <w:sz w:val="17"/>
              </w:rPr>
              <w:br/>
              <w:t>hasAccess</w:t>
            </w:r>
            <w:r>
              <w:rPr>
                <w:rFonts w:ascii="Consolas" w:hAnsi="Consolas"/>
                <w:color w:val="344054"/>
                <w:sz w:val="17"/>
              </w:rPr>
              <w:br/>
              <w:t>canEdit</w:t>
            </w:r>
            <w:r>
              <w:rPr>
                <w:rFonts w:ascii="Consolas" w:hAnsi="Consolas"/>
                <w:color w:val="344054"/>
                <w:sz w:val="17"/>
              </w:rPr>
              <w:br/>
            </w:r>
            <w:r>
              <w:rPr>
                <w:rFonts w:ascii="Consolas" w:hAnsi="Consolas"/>
                <w:color w:val="344054"/>
                <w:sz w:val="17"/>
              </w:rPr>
              <w:br/>
              <w:t>## 5. Components</w:t>
            </w:r>
            <w:r>
              <w:rPr>
                <w:rFonts w:ascii="Consolas" w:hAnsi="Consolas"/>
                <w:color w:val="344054"/>
                <w:sz w:val="17"/>
              </w:rPr>
              <w:br/>
              <w:t>- Use functional React components.</w:t>
            </w:r>
            <w:r>
              <w:rPr>
                <w:rFonts w:ascii="Consolas" w:hAnsi="Consolas"/>
                <w:color w:val="344054"/>
                <w:sz w:val="17"/>
              </w:rPr>
              <w:br/>
            </w:r>
            <w:r>
              <w:rPr>
                <w:rFonts w:ascii="Consolas" w:hAnsi="Consolas"/>
                <w:color w:val="344054"/>
                <w:sz w:val="17"/>
              </w:rPr>
              <w:t>- Keep UI, business logic and data fetching separated when practical.</w:t>
            </w:r>
            <w:r>
              <w:rPr>
                <w:rFonts w:ascii="Consolas" w:hAnsi="Consolas"/>
                <w:color w:val="344054"/>
                <w:sz w:val="17"/>
              </w:rPr>
              <w:br/>
              <w:t>- Move reusable complex logic into custom hooks or utilities.</w:t>
            </w:r>
            <w:r>
              <w:rPr>
                <w:rFonts w:ascii="Consolas" w:hAnsi="Consolas"/>
                <w:color w:val="344054"/>
                <w:sz w:val="17"/>
              </w:rPr>
              <w:br/>
              <w:t>- Define clear TypeScript types for props.</w:t>
            </w:r>
            <w:r>
              <w:rPr>
                <w:rFonts w:ascii="Consolas" w:hAnsi="Consolas"/>
                <w:color w:val="344054"/>
                <w:sz w:val="17"/>
              </w:rPr>
              <w:br/>
              <w:t>- Handle loading, error and empty states.</w:t>
            </w:r>
            <w:r>
              <w:rPr>
                <w:rFonts w:ascii="Consolas" w:hAnsi="Consolas"/>
                <w:color w:val="344054"/>
                <w:sz w:val="17"/>
              </w:rPr>
              <w:br/>
            </w:r>
            <w:r>
              <w:rPr>
                <w:rFonts w:ascii="Consolas" w:hAnsi="Consolas"/>
                <w:color w:val="344054"/>
                <w:sz w:val="17"/>
              </w:rPr>
              <w:br/>
              <w:t>## 6. Formatting</w:t>
            </w:r>
            <w:r>
              <w:rPr>
                <w:rFonts w:ascii="Consolas" w:hAnsi="Consolas"/>
                <w:color w:val="344054"/>
                <w:sz w:val="17"/>
              </w:rPr>
              <w:br/>
              <w:t>- Use the project's Prettier configuration.</w:t>
            </w:r>
            <w:r>
              <w:rPr>
                <w:rFonts w:ascii="Consolas" w:hAnsi="Consolas"/>
                <w:color w:val="344054"/>
                <w:sz w:val="17"/>
              </w:rPr>
              <w:br/>
              <w:t>- Use the project's ESLint configuration.</w:t>
            </w:r>
            <w:r>
              <w:rPr>
                <w:rFonts w:ascii="Consolas" w:hAnsi="Consolas"/>
                <w:color w:val="344054"/>
                <w:sz w:val="17"/>
              </w:rPr>
              <w:br/>
              <w:t>- Do not manually reformat unrelated files.</w:t>
            </w:r>
            <w:r>
              <w:rPr>
                <w:rFonts w:ascii="Consolas" w:hAnsi="Consolas"/>
                <w:color w:val="344054"/>
                <w:sz w:val="17"/>
              </w:rPr>
              <w:br/>
              <w:t>- Keep imports organized.</w:t>
            </w:r>
            <w:r>
              <w:rPr>
                <w:rFonts w:ascii="Consolas" w:hAnsi="Consolas"/>
                <w:color w:val="344054"/>
                <w:sz w:val="17"/>
              </w:rPr>
              <w:br/>
              <w:t>- Remove unused variables and imports.</w:t>
            </w:r>
            <w:r>
              <w:rPr>
                <w:rFonts w:ascii="Consolas" w:hAnsi="Consolas"/>
                <w:color w:val="344054"/>
                <w:sz w:val="17"/>
              </w:rPr>
              <w:br/>
            </w:r>
            <w:r>
              <w:rPr>
                <w:rFonts w:ascii="Consolas" w:hAnsi="Consolas"/>
                <w:color w:val="344054"/>
                <w:sz w:val="17"/>
              </w:rPr>
              <w:br/>
              <w:t>## 7. Comments</w:t>
            </w:r>
            <w:r>
              <w:rPr>
                <w:rFonts w:ascii="Consolas" w:hAnsi="Consolas"/>
                <w:color w:val="344054"/>
                <w:sz w:val="17"/>
              </w:rPr>
              <w:br/>
              <w:t>Write comments to explain WHY, not obvious WHAT.</w:t>
            </w:r>
            <w:r>
              <w:rPr>
                <w:rFonts w:ascii="Consolas" w:hAnsi="Consolas"/>
                <w:color w:val="344054"/>
                <w:sz w:val="17"/>
              </w:rPr>
              <w:br/>
            </w:r>
            <w:r>
              <w:rPr>
                <w:rFonts w:ascii="Consolas" w:hAnsi="Consolas"/>
                <w:color w:val="344054"/>
                <w:sz w:val="17"/>
              </w:rPr>
              <w:br/>
              <w:t>Good:</w:t>
            </w:r>
            <w:r>
              <w:rPr>
                <w:rFonts w:ascii="Consolas" w:hAnsi="Consolas"/>
                <w:color w:val="344054"/>
                <w:sz w:val="17"/>
              </w:rPr>
              <w:br/>
            </w:r>
            <w:r>
              <w:rPr>
                <w:rFonts w:ascii="Consolas" w:hAnsi="Consolas"/>
                <w:color w:val="344054"/>
                <w:sz w:val="17"/>
              </w:rPr>
              <w:t xml:space="preserve"> // Retry once because the provider occasionally returns a transient 503.</w:t>
            </w:r>
            <w:r>
              <w:rPr>
                <w:rFonts w:ascii="Consolas" w:hAnsi="Consolas"/>
                <w:color w:val="344054"/>
                <w:sz w:val="17"/>
              </w:rPr>
              <w:br/>
            </w:r>
            <w:r>
              <w:rPr>
                <w:rFonts w:ascii="Consolas" w:hAnsi="Consolas"/>
                <w:color w:val="344054"/>
                <w:sz w:val="17"/>
              </w:rPr>
              <w:br/>
              <w:t>Avoid:</w:t>
            </w:r>
            <w:r>
              <w:rPr>
                <w:rFonts w:ascii="Consolas" w:hAnsi="Consolas"/>
                <w:color w:val="344054"/>
                <w:sz w:val="17"/>
              </w:rPr>
              <w:br/>
              <w:t xml:space="preserve"> // Increment count</w:t>
            </w:r>
            <w:r>
              <w:rPr>
                <w:rFonts w:ascii="Consolas" w:hAnsi="Consolas"/>
                <w:color w:val="344054"/>
                <w:sz w:val="17"/>
              </w:rPr>
              <w:br/>
              <w:t xml:space="preserve"> count++;</w:t>
            </w:r>
            <w:r>
              <w:rPr>
                <w:rFonts w:ascii="Consolas" w:hAnsi="Consolas"/>
                <w:color w:val="344054"/>
                <w:sz w:val="17"/>
              </w:rPr>
              <w:br/>
            </w:r>
            <w:r>
              <w:rPr>
                <w:rFonts w:ascii="Consolas" w:hAnsi="Consolas"/>
                <w:color w:val="344054"/>
                <w:sz w:val="17"/>
              </w:rPr>
              <w:br/>
              <w:t>## 8. Before Finishing</w:t>
            </w:r>
            <w:r>
              <w:rPr>
                <w:rFonts w:ascii="Consolas" w:hAnsi="Consolas"/>
                <w:color w:val="344054"/>
                <w:sz w:val="17"/>
              </w:rPr>
              <w:br/>
              <w:t>- Run linting.</w:t>
            </w:r>
            <w:r>
              <w:rPr>
                <w:rFonts w:ascii="Consolas" w:hAnsi="Consolas"/>
                <w:color w:val="344054"/>
                <w:sz w:val="17"/>
              </w:rPr>
              <w:br/>
              <w:t>- Run type checking.</w:t>
            </w:r>
            <w:r>
              <w:rPr>
                <w:rFonts w:ascii="Consolas" w:hAnsi="Consolas"/>
                <w:color w:val="344054"/>
                <w:sz w:val="17"/>
              </w:rPr>
              <w:br/>
              <w:t>- Run relevant tests.</w:t>
            </w:r>
            <w:r>
              <w:rPr>
                <w:rFonts w:ascii="Consolas" w:hAnsi="Consolas"/>
                <w:color w:val="344054"/>
                <w:sz w:val="17"/>
              </w:rPr>
              <w:br/>
              <w:t>- Check responsive layouts when UI was changed.</w:t>
            </w:r>
            <w:r>
              <w:rPr>
                <w:rFonts w:ascii="Consolas" w:hAnsi="Consolas"/>
                <w:color w:val="344054"/>
                <w:sz w:val="17"/>
              </w:rPr>
              <w:br/>
              <w:t>- Remove debugging logs and dead code.</w:t>
            </w:r>
          </w:p>
        </w:tc>
      </w:tr>
      <w:tr w:rsidR="008B10D0" w14:paraId="6D1ADDC5" w14:textId="77777777">
        <w:tblPrEx>
          <w:jc w:val="center"/>
        </w:tblPrEx>
        <w:trPr>
          <w:gridAfter w:val="1"/>
          <w:wAfter w:w="40" w:type="dxa"/>
          <w:jc w:val="center"/>
        </w:trPr>
        <w:tc>
          <w:tcPr>
            <w:tcW w:w="10080" w:type="dxa"/>
            <w:shd w:val="clear" w:color="auto" w:fill="F5F1FF"/>
            <w:tcMar>
              <w:top w:w="160" w:type="dxa"/>
              <w:left w:w="200" w:type="dxa"/>
              <w:bottom w:w="160" w:type="dxa"/>
              <w:right w:w="200" w:type="dxa"/>
            </w:tcMar>
          </w:tcPr>
          <w:p w14:paraId="120F7936" w14:textId="77777777" w:rsidR="008B10D0" w:rsidRDefault="00BA3897">
            <w:pPr>
              <w:rPr>
                <w:rFonts w:hint="eastAsia"/>
              </w:rPr>
            </w:pPr>
            <w:r>
              <w:rPr>
                <w:b/>
                <w:color w:val="7C3AED"/>
                <w:sz w:val="22"/>
              </w:rPr>
              <w:t>Customize it</w:t>
            </w:r>
          </w:p>
          <w:p w14:paraId="76A9D9F1" w14:textId="77777777" w:rsidR="008B10D0" w:rsidRDefault="00BA3897">
            <w:pPr>
              <w:spacing w:after="0"/>
              <w:rPr>
                <w:rFonts w:hint="eastAsia"/>
              </w:rPr>
            </w:pPr>
            <w:r>
              <w:t>Your code-style file should match the repository. If the existing project uses CSS Modules instead of Tailwind, or JavaScript instead of TypeScript, change the guide rather than forcing a new convention.</w:t>
            </w:r>
          </w:p>
        </w:tc>
      </w:tr>
    </w:tbl>
    <w:p w14:paraId="3ABACC12" w14:textId="77777777" w:rsidR="008B10D0" w:rsidRDefault="008B10D0">
      <w:pPr>
        <w:spacing w:after="0"/>
        <w:rPr>
          <w:rFonts w:hint="eastAsia"/>
        </w:rPr>
      </w:pPr>
    </w:p>
    <w:p w14:paraId="2B33B1F8" w14:textId="77777777" w:rsidR="008B10D0" w:rsidRDefault="00BA3897">
      <w:pPr>
        <w:rPr>
          <w:rFonts w:hint="eastAsia"/>
        </w:rPr>
      </w:pPr>
      <w:r>
        <w:br w:type="page"/>
      </w:r>
    </w:p>
    <w:p w14:paraId="793F525A" w14:textId="77777777" w:rsidR="008B10D0" w:rsidRDefault="00BA3897">
      <w:pPr>
        <w:spacing w:after="60"/>
        <w:rPr>
          <w:rFonts w:hint="eastAsia"/>
        </w:rPr>
      </w:pPr>
      <w:r>
        <w:rPr>
          <w:b/>
          <w:color w:val="10B981"/>
          <w:sz w:val="18"/>
        </w:rPr>
        <w:t>03 / DATABASE.MD</w:t>
      </w:r>
    </w:p>
    <w:p w14:paraId="0D47500B" w14:textId="77777777" w:rsidR="008B10D0" w:rsidRDefault="00BA3897">
      <w:pPr>
        <w:pStyle w:val="Heading1"/>
      </w:pPr>
      <w:r>
        <w:t>DATABASE.md</w:t>
      </w:r>
    </w:p>
    <w:p w14:paraId="03D66787" w14:textId="77777777" w:rsidR="008B10D0" w:rsidRDefault="00BA3897">
      <w:pPr>
        <w:rPr>
          <w:rFonts w:hint="eastAsia"/>
        </w:rPr>
      </w:pPr>
      <w:r>
        <w:t>Explains how the application's data is structured, related, accessed and changed safely.</w:t>
      </w:r>
    </w:p>
    <w:p w14:paraId="534E5BFE" w14:textId="77777777" w:rsidR="008B10D0" w:rsidRDefault="00BA3897">
      <w:pPr>
        <w:pStyle w:val="Heading2"/>
      </w:pPr>
      <w:r>
        <w:t>What should go inside?</w:t>
      </w:r>
    </w:p>
    <w:p w14:paraId="002BF0BA" w14:textId="77777777" w:rsidR="008B10D0" w:rsidRDefault="00BA3897">
      <w:pPr>
        <w:pStyle w:val="ListBullet"/>
        <w:spacing w:after="60"/>
        <w:ind w:left="288"/>
        <w:rPr>
          <w:rFonts w:hint="eastAsia"/>
        </w:rPr>
      </w:pPr>
      <w:r>
        <w:t>Database provider and ORM</w:t>
      </w:r>
    </w:p>
    <w:p w14:paraId="30BEADB1" w14:textId="77777777" w:rsidR="008B10D0" w:rsidRDefault="00BA3897">
      <w:pPr>
        <w:pStyle w:val="ListBullet"/>
        <w:spacing w:after="60"/>
        <w:ind w:left="288"/>
        <w:rPr>
          <w:rFonts w:hint="eastAsia"/>
        </w:rPr>
      </w:pPr>
      <w:r>
        <w:t>Environment and connection rules</w:t>
      </w:r>
    </w:p>
    <w:p w14:paraId="1E1A39E5" w14:textId="77777777" w:rsidR="008B10D0" w:rsidRDefault="00BA3897">
      <w:pPr>
        <w:pStyle w:val="ListBullet"/>
        <w:spacing w:after="60"/>
        <w:ind w:left="288"/>
        <w:rPr>
          <w:rFonts w:hint="eastAsia"/>
        </w:rPr>
      </w:pPr>
      <w:r>
        <w:t>Core tables/models</w:t>
      </w:r>
    </w:p>
    <w:p w14:paraId="6F2BB8D7" w14:textId="77777777" w:rsidR="008B10D0" w:rsidRDefault="00BA3897">
      <w:pPr>
        <w:pStyle w:val="ListBullet"/>
        <w:spacing w:after="60"/>
        <w:ind w:left="288"/>
        <w:rPr>
          <w:rFonts w:hint="eastAsia"/>
        </w:rPr>
      </w:pPr>
      <w:r>
        <w:t>Relationships between data</w:t>
      </w:r>
    </w:p>
    <w:p w14:paraId="7B5F0836" w14:textId="77777777" w:rsidR="008B10D0" w:rsidRDefault="00BA3897">
      <w:pPr>
        <w:pStyle w:val="ListBullet"/>
        <w:spacing w:after="60"/>
        <w:ind w:left="288"/>
        <w:rPr>
          <w:rFonts w:hint="eastAsia"/>
        </w:rPr>
      </w:pPr>
      <w:r>
        <w:t>Naming conventions</w:t>
      </w:r>
    </w:p>
    <w:p w14:paraId="07CB066B" w14:textId="77777777" w:rsidR="008B10D0" w:rsidRDefault="00BA3897">
      <w:pPr>
        <w:pStyle w:val="ListBullet"/>
        <w:spacing w:after="60"/>
        <w:ind w:left="288"/>
        <w:rPr>
          <w:rFonts w:hint="eastAsia"/>
        </w:rPr>
      </w:pPr>
      <w:r>
        <w:t>Indexes and constraints</w:t>
      </w:r>
    </w:p>
    <w:p w14:paraId="12C1E1A9" w14:textId="77777777" w:rsidR="008B10D0" w:rsidRDefault="00BA3897">
      <w:pPr>
        <w:pStyle w:val="ListBullet"/>
        <w:spacing w:after="60"/>
        <w:ind w:left="288"/>
        <w:rPr>
          <w:rFonts w:hint="eastAsia"/>
        </w:rPr>
      </w:pPr>
      <w:r>
        <w:t>Migration and seed workflow</w:t>
      </w:r>
    </w:p>
    <w:p w14:paraId="32FAB902" w14:textId="77777777" w:rsidR="008B10D0" w:rsidRDefault="00BA3897">
      <w:pPr>
        <w:pStyle w:val="ListBullet"/>
        <w:spacing w:after="60"/>
        <w:ind w:left="288"/>
        <w:rPr>
          <w:rFonts w:hint="eastAsia"/>
        </w:rPr>
      </w:pPr>
      <w:r>
        <w:t>Rules for production data</w:t>
      </w:r>
    </w:p>
    <w:p w14:paraId="5798466F" w14:textId="77777777" w:rsidR="008B10D0" w:rsidRDefault="00BA3897">
      <w:pPr>
        <w:pStyle w:val="Heading2"/>
      </w:pPr>
      <w:r>
        <w:t>Beginner-friendly sample</w:t>
      </w:r>
    </w:p>
    <w:tbl>
      <w:tblPr>
        <w:tblW w:w="0" w:type="auto"/>
        <w:tblLook w:val="04A0" w:firstRow="1" w:lastRow="0" w:firstColumn="1" w:lastColumn="0" w:noHBand="0" w:noVBand="1"/>
      </w:tblPr>
      <w:tblGrid>
        <w:gridCol w:w="10080"/>
        <w:gridCol w:w="40"/>
      </w:tblGrid>
      <w:tr w:rsidR="008B10D0" w14:paraId="44ACD98E" w14:textId="77777777">
        <w:tc>
          <w:tcPr>
            <w:tcW w:w="10080" w:type="dxa"/>
            <w:gridSpan w:val="2"/>
            <w:shd w:val="clear" w:color="auto" w:fill="F3F4F6"/>
            <w:tcMar>
              <w:top w:w="120" w:type="dxa"/>
              <w:left w:w="160" w:type="dxa"/>
              <w:bottom w:w="120" w:type="dxa"/>
              <w:right w:w="160" w:type="dxa"/>
            </w:tcMar>
          </w:tcPr>
          <w:p w14:paraId="07D2FFD2" w14:textId="77777777" w:rsidR="008B10D0" w:rsidRDefault="00BA3897">
            <w:pPr>
              <w:spacing w:after="0"/>
              <w:rPr>
                <w:rFonts w:hint="eastAsia"/>
              </w:rPr>
            </w:pPr>
            <w:r>
              <w:rPr>
                <w:rFonts w:ascii="Consolas" w:hAnsi="Consolas"/>
                <w:color w:val="344054"/>
                <w:sz w:val="17"/>
              </w:rPr>
              <w:t># DATABASE.md</w:t>
            </w:r>
            <w:r>
              <w:rPr>
                <w:rFonts w:ascii="Consolas" w:hAnsi="Consolas"/>
                <w:color w:val="344054"/>
                <w:sz w:val="17"/>
              </w:rPr>
              <w:br/>
            </w:r>
            <w:r>
              <w:rPr>
                <w:rFonts w:ascii="Consolas" w:hAnsi="Consolas"/>
                <w:color w:val="344054"/>
                <w:sz w:val="17"/>
              </w:rPr>
              <w:br/>
              <w:t>## 1. Purpose</w:t>
            </w:r>
            <w:r>
              <w:rPr>
                <w:rFonts w:ascii="Consolas" w:hAnsi="Consolas"/>
                <w:color w:val="344054"/>
                <w:sz w:val="17"/>
              </w:rPr>
              <w:br/>
              <w:t>This file describes how data is modeled and managed in this project.</w:t>
            </w:r>
            <w:r>
              <w:rPr>
                <w:rFonts w:ascii="Consolas" w:hAnsi="Consolas"/>
                <w:color w:val="344054"/>
                <w:sz w:val="17"/>
              </w:rPr>
              <w:br/>
            </w:r>
            <w:r>
              <w:rPr>
                <w:rFonts w:ascii="Consolas" w:hAnsi="Consolas"/>
                <w:color w:val="344054"/>
                <w:sz w:val="17"/>
              </w:rPr>
              <w:br/>
              <w:t>## 2. Database Stack</w:t>
            </w:r>
            <w:r>
              <w:rPr>
                <w:rFonts w:ascii="Consolas" w:hAnsi="Consolas"/>
                <w:color w:val="344054"/>
                <w:sz w:val="17"/>
              </w:rPr>
              <w:br/>
            </w:r>
            <w:r>
              <w:rPr>
                <w:rFonts w:ascii="Consolas" w:hAnsi="Consolas"/>
                <w:color w:val="344054"/>
                <w:sz w:val="17"/>
              </w:rPr>
              <w:t>Primary database: PostgreSQL</w:t>
            </w:r>
            <w:r>
              <w:rPr>
                <w:rFonts w:ascii="Consolas" w:hAnsi="Consolas"/>
                <w:color w:val="344054"/>
                <w:sz w:val="17"/>
              </w:rPr>
              <w:br/>
              <w:t>Provider: [Supabase / Neon / other]</w:t>
            </w:r>
            <w:r>
              <w:rPr>
                <w:rFonts w:ascii="Consolas" w:hAnsi="Consolas"/>
                <w:color w:val="344054"/>
                <w:sz w:val="17"/>
              </w:rPr>
              <w:br/>
              <w:t>ORM: Prisma</w:t>
            </w:r>
            <w:r>
              <w:rPr>
                <w:rFonts w:ascii="Consolas" w:hAnsi="Consolas"/>
                <w:color w:val="344054"/>
                <w:sz w:val="17"/>
              </w:rPr>
              <w:br/>
              <w:t>Migrations: Prisma Migrate</w:t>
            </w:r>
            <w:r>
              <w:rPr>
                <w:rFonts w:ascii="Consolas" w:hAnsi="Consolas"/>
                <w:color w:val="344054"/>
                <w:sz w:val="17"/>
              </w:rPr>
              <w:br/>
            </w:r>
            <w:r>
              <w:rPr>
                <w:rFonts w:ascii="Consolas" w:hAnsi="Consolas"/>
                <w:color w:val="344054"/>
                <w:sz w:val="17"/>
              </w:rPr>
              <w:br/>
              <w:t>## 3. Environment</w:t>
            </w:r>
            <w:r>
              <w:rPr>
                <w:rFonts w:ascii="Consolas" w:hAnsi="Consolas"/>
                <w:color w:val="344054"/>
                <w:sz w:val="17"/>
              </w:rPr>
              <w:br/>
              <w:t>DATABASE_URL must come from environment variables.</w:t>
            </w:r>
            <w:r>
              <w:rPr>
                <w:rFonts w:ascii="Consolas" w:hAnsi="Consolas"/>
                <w:color w:val="344054"/>
                <w:sz w:val="17"/>
              </w:rPr>
              <w:br/>
              <w:t>Never hardcode a production connection string.</w:t>
            </w:r>
            <w:r>
              <w:rPr>
                <w:rFonts w:ascii="Consolas" w:hAnsi="Consolas"/>
                <w:color w:val="344054"/>
                <w:sz w:val="17"/>
              </w:rPr>
              <w:br/>
            </w:r>
            <w:r>
              <w:rPr>
                <w:rFonts w:ascii="Consolas" w:hAnsi="Consolas"/>
                <w:color w:val="344054"/>
                <w:sz w:val="17"/>
              </w:rPr>
              <w:br/>
              <w:t>Development, staging and production should use separate databases.</w:t>
            </w:r>
            <w:r>
              <w:rPr>
                <w:rFonts w:ascii="Consolas" w:hAnsi="Consolas"/>
                <w:color w:val="344054"/>
                <w:sz w:val="17"/>
              </w:rPr>
              <w:br/>
            </w:r>
            <w:r>
              <w:rPr>
                <w:rFonts w:ascii="Consolas" w:hAnsi="Consolas"/>
                <w:color w:val="344054"/>
                <w:sz w:val="17"/>
              </w:rPr>
              <w:br/>
              <w:t>## 4. Core Models</w:t>
            </w:r>
            <w:r>
              <w:rPr>
                <w:rFonts w:ascii="Consolas" w:hAnsi="Consolas"/>
                <w:color w:val="344054"/>
                <w:sz w:val="17"/>
              </w:rPr>
              <w:br/>
            </w:r>
            <w:r>
              <w:rPr>
                <w:rFonts w:ascii="Consolas" w:hAnsi="Consolas"/>
                <w:color w:val="344054"/>
                <w:sz w:val="17"/>
              </w:rPr>
              <w:br/>
              <w:t>### User</w:t>
            </w:r>
            <w:r>
              <w:rPr>
                <w:rFonts w:ascii="Consolas" w:hAnsi="Consolas"/>
                <w:color w:val="344054"/>
                <w:sz w:val="17"/>
              </w:rPr>
              <w:br/>
              <w:t>Represents an application user.</w:t>
            </w:r>
            <w:r>
              <w:rPr>
                <w:rFonts w:ascii="Consolas" w:hAnsi="Consolas"/>
                <w:color w:val="344054"/>
                <w:sz w:val="17"/>
              </w:rPr>
              <w:br/>
            </w:r>
            <w:r>
              <w:rPr>
                <w:rFonts w:ascii="Consolas" w:hAnsi="Consolas"/>
                <w:color w:val="344054"/>
                <w:sz w:val="17"/>
              </w:rPr>
              <w:br/>
              <w:t>Fields:</w:t>
            </w:r>
            <w:r>
              <w:rPr>
                <w:rFonts w:ascii="Consolas" w:hAnsi="Consolas"/>
                <w:color w:val="344054"/>
                <w:sz w:val="17"/>
              </w:rPr>
              <w:br/>
              <w:t>- id: unique identifier</w:t>
            </w:r>
            <w:r>
              <w:rPr>
                <w:rFonts w:ascii="Consolas" w:hAnsi="Consolas"/>
                <w:color w:val="344054"/>
                <w:sz w:val="17"/>
              </w:rPr>
              <w:br/>
              <w:t>- email: unique email address</w:t>
            </w:r>
            <w:r>
              <w:rPr>
                <w:rFonts w:ascii="Consolas" w:hAnsi="Consolas"/>
                <w:color w:val="344054"/>
                <w:sz w:val="17"/>
              </w:rPr>
              <w:br/>
              <w:t>- name: optional display name</w:t>
            </w:r>
            <w:r>
              <w:rPr>
                <w:rFonts w:ascii="Consolas" w:hAnsi="Consolas"/>
                <w:color w:val="344054"/>
                <w:sz w:val="17"/>
              </w:rPr>
              <w:br/>
              <w:t>- createdAt</w:t>
            </w:r>
            <w:r>
              <w:rPr>
                <w:rFonts w:ascii="Consolas" w:hAnsi="Consolas"/>
                <w:color w:val="344054"/>
                <w:sz w:val="17"/>
              </w:rPr>
              <w:br/>
              <w:t>- updatedAt</w:t>
            </w:r>
            <w:r>
              <w:rPr>
                <w:rFonts w:ascii="Consolas" w:hAnsi="Consolas"/>
                <w:color w:val="344054"/>
                <w:sz w:val="17"/>
              </w:rPr>
              <w:br/>
            </w:r>
            <w:r>
              <w:rPr>
                <w:rFonts w:ascii="Consolas" w:hAnsi="Consolas"/>
                <w:color w:val="344054"/>
                <w:sz w:val="17"/>
              </w:rPr>
              <w:br/>
              <w:t>### Project</w:t>
            </w:r>
            <w:r>
              <w:rPr>
                <w:rFonts w:ascii="Consolas" w:hAnsi="Consolas"/>
                <w:color w:val="344054"/>
                <w:sz w:val="17"/>
              </w:rPr>
              <w:br/>
            </w:r>
            <w:r>
              <w:rPr>
                <w:rFonts w:ascii="Consolas" w:hAnsi="Consolas"/>
                <w:color w:val="344054"/>
                <w:sz w:val="17"/>
              </w:rPr>
              <w:t>Represents a project created by a user.</w:t>
            </w:r>
            <w:r>
              <w:rPr>
                <w:rFonts w:ascii="Consolas" w:hAnsi="Consolas"/>
                <w:color w:val="344054"/>
                <w:sz w:val="17"/>
              </w:rPr>
              <w:br/>
            </w:r>
            <w:r>
              <w:rPr>
                <w:rFonts w:ascii="Consolas" w:hAnsi="Consolas"/>
                <w:color w:val="344054"/>
                <w:sz w:val="17"/>
              </w:rPr>
              <w:br/>
              <w:t>Fields:</w:t>
            </w:r>
            <w:r>
              <w:rPr>
                <w:rFonts w:ascii="Consolas" w:hAnsi="Consolas"/>
                <w:color w:val="344054"/>
                <w:sz w:val="17"/>
              </w:rPr>
              <w:br/>
              <w:t>- id</w:t>
            </w:r>
            <w:r>
              <w:rPr>
                <w:rFonts w:ascii="Consolas" w:hAnsi="Consolas"/>
                <w:color w:val="344054"/>
                <w:sz w:val="17"/>
              </w:rPr>
              <w:br/>
              <w:t>- name</w:t>
            </w:r>
            <w:r>
              <w:rPr>
                <w:rFonts w:ascii="Consolas" w:hAnsi="Consolas"/>
                <w:color w:val="344054"/>
                <w:sz w:val="17"/>
              </w:rPr>
              <w:br/>
              <w:t>- ownerId -&gt; User.id</w:t>
            </w:r>
            <w:r>
              <w:rPr>
                <w:rFonts w:ascii="Consolas" w:hAnsi="Consolas"/>
                <w:color w:val="344054"/>
                <w:sz w:val="17"/>
              </w:rPr>
              <w:br/>
              <w:t>- createdAt</w:t>
            </w:r>
            <w:r>
              <w:rPr>
                <w:rFonts w:ascii="Consolas" w:hAnsi="Consolas"/>
                <w:color w:val="344054"/>
                <w:sz w:val="17"/>
              </w:rPr>
              <w:br/>
              <w:t>- updatedAt</w:t>
            </w:r>
            <w:r>
              <w:rPr>
                <w:rFonts w:ascii="Consolas" w:hAnsi="Consolas"/>
                <w:color w:val="344054"/>
                <w:sz w:val="17"/>
              </w:rPr>
              <w:br/>
            </w:r>
            <w:r>
              <w:rPr>
                <w:rFonts w:ascii="Consolas" w:hAnsi="Consolas"/>
                <w:color w:val="344054"/>
                <w:sz w:val="17"/>
              </w:rPr>
              <w:br/>
              <w:t>Relationship:</w:t>
            </w:r>
            <w:r>
              <w:rPr>
                <w:rFonts w:ascii="Consolas" w:hAnsi="Consolas"/>
                <w:color w:val="344054"/>
                <w:sz w:val="17"/>
              </w:rPr>
              <w:br/>
              <w:t>One User can have many Projects.</w:t>
            </w:r>
            <w:r>
              <w:rPr>
                <w:rFonts w:ascii="Consolas" w:hAnsi="Consolas"/>
                <w:color w:val="344054"/>
                <w:sz w:val="17"/>
              </w:rPr>
              <w:br/>
              <w:t>Each Project belongs to one User.</w:t>
            </w:r>
            <w:r>
              <w:rPr>
                <w:rFonts w:ascii="Consolas" w:hAnsi="Consolas"/>
                <w:color w:val="344054"/>
                <w:sz w:val="17"/>
              </w:rPr>
              <w:br/>
            </w:r>
            <w:r>
              <w:rPr>
                <w:rFonts w:ascii="Consolas" w:hAnsi="Consolas"/>
                <w:color w:val="344054"/>
                <w:sz w:val="17"/>
              </w:rPr>
              <w:br/>
              <w:t>## 5. Schema Rules</w:t>
            </w:r>
            <w:r>
              <w:rPr>
                <w:rFonts w:ascii="Consolas" w:hAnsi="Consolas"/>
                <w:color w:val="344054"/>
                <w:sz w:val="17"/>
              </w:rPr>
              <w:br/>
              <w:t>- Every primary record should have a stable ID.</w:t>
            </w:r>
            <w:r>
              <w:rPr>
                <w:rFonts w:ascii="Consolas" w:hAnsi="Consolas"/>
                <w:color w:val="344054"/>
                <w:sz w:val="17"/>
              </w:rPr>
              <w:br/>
              <w:t>- Add created/updated timestamps where useful.</w:t>
            </w:r>
            <w:r>
              <w:rPr>
                <w:rFonts w:ascii="Consolas" w:hAnsi="Consolas"/>
                <w:color w:val="344054"/>
                <w:sz w:val="17"/>
              </w:rPr>
              <w:br/>
              <w:t>- Use foreign keys for relationships.</w:t>
            </w:r>
            <w:r>
              <w:rPr>
                <w:rFonts w:ascii="Consolas" w:hAnsi="Consolas"/>
                <w:color w:val="344054"/>
                <w:sz w:val="17"/>
              </w:rPr>
              <w:br/>
              <w:t>- Add unique constraints for values that must be unique.</w:t>
            </w:r>
            <w:r>
              <w:rPr>
                <w:rFonts w:ascii="Consolas" w:hAnsi="Consolas"/>
                <w:color w:val="344054"/>
                <w:sz w:val="17"/>
              </w:rPr>
              <w:br/>
              <w:t>- Add indexes to frequently queried fields when justified.</w:t>
            </w:r>
            <w:r>
              <w:rPr>
                <w:rFonts w:ascii="Consolas" w:hAnsi="Consolas"/>
                <w:color w:val="344054"/>
                <w:sz w:val="17"/>
              </w:rPr>
              <w:br/>
            </w:r>
            <w:r>
              <w:rPr>
                <w:rFonts w:ascii="Consolas" w:hAnsi="Consolas"/>
                <w:color w:val="344054"/>
                <w:sz w:val="17"/>
              </w:rPr>
              <w:t>- Avoid storing the same fact in multiple places without a reason.</w:t>
            </w:r>
            <w:r>
              <w:rPr>
                <w:rFonts w:ascii="Consolas" w:hAnsi="Consolas"/>
                <w:color w:val="344054"/>
                <w:sz w:val="17"/>
              </w:rPr>
              <w:br/>
            </w:r>
            <w:r>
              <w:rPr>
                <w:rFonts w:ascii="Consolas" w:hAnsi="Consolas"/>
                <w:color w:val="344054"/>
                <w:sz w:val="17"/>
              </w:rPr>
              <w:br/>
              <w:t>## 6. Migrations</w:t>
            </w:r>
            <w:r>
              <w:rPr>
                <w:rFonts w:ascii="Consolas" w:hAnsi="Consolas"/>
                <w:color w:val="344054"/>
                <w:sz w:val="17"/>
              </w:rPr>
              <w:br/>
              <w:t>When the schema changes:</w:t>
            </w:r>
            <w:r>
              <w:rPr>
                <w:rFonts w:ascii="Consolas" w:hAnsi="Consolas"/>
                <w:color w:val="344054"/>
                <w:sz w:val="17"/>
              </w:rPr>
              <w:br/>
              <w:t>1. Update the schema definition.</w:t>
            </w:r>
            <w:r>
              <w:rPr>
                <w:rFonts w:ascii="Consolas" w:hAnsi="Consolas"/>
                <w:color w:val="344054"/>
                <w:sz w:val="17"/>
              </w:rPr>
              <w:br/>
              <w:t>2. Create a migration.</w:t>
            </w:r>
            <w:r>
              <w:rPr>
                <w:rFonts w:ascii="Consolas" w:hAnsi="Consolas"/>
                <w:color w:val="344054"/>
                <w:sz w:val="17"/>
              </w:rPr>
              <w:br/>
              <w:t>3. Review the generated migration.</w:t>
            </w:r>
            <w:r>
              <w:rPr>
                <w:rFonts w:ascii="Consolas" w:hAnsi="Consolas"/>
                <w:color w:val="344054"/>
                <w:sz w:val="17"/>
              </w:rPr>
              <w:br/>
              <w:t>4. Test it locally/staging.</w:t>
            </w:r>
            <w:r>
              <w:rPr>
                <w:rFonts w:ascii="Consolas" w:hAnsi="Consolas"/>
                <w:color w:val="344054"/>
                <w:sz w:val="17"/>
              </w:rPr>
              <w:br/>
              <w:t>5. Apply it through the project's deployment process.</w:t>
            </w:r>
            <w:r>
              <w:rPr>
                <w:rFonts w:ascii="Consolas" w:hAnsi="Consolas"/>
                <w:color w:val="344054"/>
                <w:sz w:val="17"/>
              </w:rPr>
              <w:br/>
            </w:r>
            <w:r>
              <w:rPr>
                <w:rFonts w:ascii="Consolas" w:hAnsi="Consolas"/>
                <w:color w:val="344054"/>
                <w:sz w:val="17"/>
              </w:rPr>
              <w:br/>
              <w:t>Never manually change the production database just to skip a migration.</w:t>
            </w:r>
            <w:r>
              <w:rPr>
                <w:rFonts w:ascii="Consolas" w:hAnsi="Consolas"/>
                <w:color w:val="344054"/>
                <w:sz w:val="17"/>
              </w:rPr>
              <w:br/>
            </w:r>
            <w:r>
              <w:rPr>
                <w:rFonts w:ascii="Consolas" w:hAnsi="Consolas"/>
                <w:color w:val="344054"/>
                <w:sz w:val="17"/>
              </w:rPr>
              <w:br/>
              <w:t>## 7. Seed Data</w:t>
            </w:r>
            <w:r>
              <w:rPr>
                <w:rFonts w:ascii="Consolas" w:hAnsi="Consolas"/>
                <w:color w:val="344054"/>
                <w:sz w:val="17"/>
              </w:rPr>
              <w:br/>
              <w:t>Seed scripts may create development/test data.</w:t>
            </w:r>
            <w:r>
              <w:rPr>
                <w:rFonts w:ascii="Consolas" w:hAnsi="Consolas"/>
                <w:color w:val="344054"/>
                <w:sz w:val="17"/>
              </w:rPr>
              <w:br/>
              <w:t>Do not include real user data or production secrets in seeds.</w:t>
            </w:r>
            <w:r>
              <w:rPr>
                <w:rFonts w:ascii="Consolas" w:hAnsi="Consolas"/>
                <w:color w:val="344054"/>
                <w:sz w:val="17"/>
              </w:rPr>
              <w:br/>
            </w:r>
            <w:r>
              <w:rPr>
                <w:rFonts w:ascii="Consolas" w:hAnsi="Consolas"/>
                <w:color w:val="344054"/>
                <w:sz w:val="17"/>
              </w:rPr>
              <w:br/>
              <w:t>## 8. Production Safety</w:t>
            </w:r>
            <w:r>
              <w:rPr>
                <w:rFonts w:ascii="Consolas" w:hAnsi="Consolas"/>
                <w:color w:val="344054"/>
                <w:sz w:val="17"/>
              </w:rPr>
              <w:br/>
            </w:r>
            <w:r>
              <w:rPr>
                <w:rFonts w:ascii="Consolas" w:hAnsi="Consolas"/>
                <w:color w:val="344054"/>
                <w:sz w:val="17"/>
              </w:rPr>
              <w:t>- Back up important data.</w:t>
            </w:r>
            <w:r>
              <w:rPr>
                <w:rFonts w:ascii="Consolas" w:hAnsi="Consolas"/>
                <w:color w:val="344054"/>
                <w:sz w:val="17"/>
              </w:rPr>
              <w:br/>
              <w:t>- Avoid destructive schema changes without a migration plan.</w:t>
            </w:r>
            <w:r>
              <w:rPr>
                <w:rFonts w:ascii="Consolas" w:hAnsi="Consolas"/>
                <w:color w:val="344054"/>
                <w:sz w:val="17"/>
              </w:rPr>
              <w:br/>
              <w:t>- Never run reset commands against production.</w:t>
            </w:r>
            <w:r>
              <w:rPr>
                <w:rFonts w:ascii="Consolas" w:hAnsi="Consolas"/>
                <w:color w:val="344054"/>
                <w:sz w:val="17"/>
              </w:rPr>
              <w:br/>
              <w:t>- Use transactions for operations that must succeed or fail together.</w:t>
            </w:r>
            <w:r>
              <w:rPr>
                <w:rFonts w:ascii="Consolas" w:hAnsi="Consolas"/>
                <w:color w:val="344054"/>
                <w:sz w:val="17"/>
              </w:rPr>
              <w:br/>
              <w:t>- Follow SECURITY.md for access and sensitive data rules.</w:t>
            </w:r>
          </w:p>
        </w:tc>
      </w:tr>
      <w:tr w:rsidR="008B10D0" w14:paraId="258F82A1" w14:textId="77777777">
        <w:tblPrEx>
          <w:jc w:val="center"/>
        </w:tblPrEx>
        <w:trPr>
          <w:gridAfter w:val="1"/>
          <w:wAfter w:w="40" w:type="dxa"/>
          <w:jc w:val="center"/>
        </w:trPr>
        <w:tc>
          <w:tcPr>
            <w:tcW w:w="10080" w:type="dxa"/>
            <w:shd w:val="clear" w:color="auto" w:fill="ECFDF5"/>
            <w:tcMar>
              <w:top w:w="160" w:type="dxa"/>
              <w:left w:w="200" w:type="dxa"/>
              <w:bottom w:w="160" w:type="dxa"/>
              <w:right w:w="200" w:type="dxa"/>
            </w:tcMar>
          </w:tcPr>
          <w:p w14:paraId="3622F441" w14:textId="77777777" w:rsidR="008B10D0" w:rsidRDefault="00BA3897">
            <w:pPr>
              <w:rPr>
                <w:rFonts w:hint="eastAsia"/>
              </w:rPr>
            </w:pPr>
            <w:r>
              <w:rPr>
                <w:b/>
                <w:color w:val="7C3AED"/>
                <w:sz w:val="22"/>
              </w:rPr>
              <w:t>Customize it</w:t>
            </w:r>
          </w:p>
          <w:p w14:paraId="76012904" w14:textId="77777777" w:rsidR="008B10D0" w:rsidRDefault="00BA3897">
            <w:pPr>
              <w:spacing w:after="0"/>
              <w:rPr>
                <w:rFonts w:hint="eastAsia"/>
              </w:rPr>
            </w:pPr>
            <w:r>
              <w:t>The most useful part of DATABASE.md is your real data model. Add the actual models your product uses and explain their relationships in plain English. This gives an AI agent far more context than simply saying 'we use PostgreSQL.'</w:t>
            </w:r>
          </w:p>
        </w:tc>
      </w:tr>
    </w:tbl>
    <w:p w14:paraId="0D931DDA" w14:textId="77777777" w:rsidR="008B10D0" w:rsidRDefault="008B10D0">
      <w:pPr>
        <w:spacing w:after="0"/>
        <w:rPr>
          <w:rFonts w:hint="eastAsia"/>
        </w:rPr>
      </w:pPr>
    </w:p>
    <w:p w14:paraId="5FECF2FC" w14:textId="77777777" w:rsidR="008B10D0" w:rsidRDefault="00BA3897">
      <w:pPr>
        <w:rPr>
          <w:rFonts w:hint="eastAsia"/>
        </w:rPr>
      </w:pPr>
      <w:r>
        <w:br w:type="page"/>
      </w:r>
    </w:p>
    <w:p w14:paraId="20328FA1" w14:textId="77777777" w:rsidR="008B10D0" w:rsidRDefault="00BA3897">
      <w:pPr>
        <w:spacing w:after="60"/>
        <w:rPr>
          <w:rFonts w:hint="eastAsia"/>
        </w:rPr>
      </w:pPr>
      <w:r>
        <w:rPr>
          <w:b/>
          <w:color w:val="3B82F6"/>
          <w:sz w:val="18"/>
        </w:rPr>
        <w:t>04 / API.MD</w:t>
      </w:r>
    </w:p>
    <w:p w14:paraId="4EBCE469" w14:textId="77777777" w:rsidR="008B10D0" w:rsidRDefault="00BA3897">
      <w:pPr>
        <w:pStyle w:val="Heading1"/>
      </w:pPr>
      <w:r>
        <w:t>API.md</w:t>
      </w:r>
    </w:p>
    <w:p w14:paraId="3F937094" w14:textId="77777777" w:rsidR="008B10D0" w:rsidRDefault="00BA3897">
      <w:pPr>
        <w:rPr>
          <w:rFonts w:hint="eastAsia"/>
        </w:rPr>
      </w:pPr>
      <w:r>
        <w:t>Documents how the frontend, backend and external services communicate.</w:t>
      </w:r>
    </w:p>
    <w:p w14:paraId="1652AED7" w14:textId="77777777" w:rsidR="008B10D0" w:rsidRDefault="00BA3897">
      <w:pPr>
        <w:pStyle w:val="Heading2"/>
      </w:pPr>
      <w:r>
        <w:t>What should go inside?</w:t>
      </w:r>
    </w:p>
    <w:p w14:paraId="7D0A361C" w14:textId="77777777" w:rsidR="008B10D0" w:rsidRDefault="00BA3897">
      <w:pPr>
        <w:pStyle w:val="ListBullet"/>
        <w:spacing w:after="60"/>
        <w:ind w:left="288"/>
        <w:rPr>
          <w:rFonts w:hint="eastAsia"/>
        </w:rPr>
      </w:pPr>
      <w:r>
        <w:t>Base URL and versioning</w:t>
      </w:r>
    </w:p>
    <w:p w14:paraId="0BCABF5E" w14:textId="77777777" w:rsidR="008B10D0" w:rsidRDefault="00BA3897">
      <w:pPr>
        <w:pStyle w:val="ListBullet"/>
        <w:spacing w:after="60"/>
        <w:ind w:left="288"/>
        <w:rPr>
          <w:rFonts w:hint="eastAsia"/>
        </w:rPr>
      </w:pPr>
      <w:r>
        <w:t>Authentication requirements</w:t>
      </w:r>
    </w:p>
    <w:p w14:paraId="7C1C41E7" w14:textId="77777777" w:rsidR="008B10D0" w:rsidRDefault="00BA3897">
      <w:pPr>
        <w:pStyle w:val="ListBullet"/>
        <w:spacing w:after="60"/>
        <w:ind w:left="288"/>
        <w:rPr>
          <w:rFonts w:hint="eastAsia"/>
        </w:rPr>
      </w:pPr>
      <w:r>
        <w:t>Endpoint naming conventions</w:t>
      </w:r>
    </w:p>
    <w:p w14:paraId="63192311" w14:textId="77777777" w:rsidR="008B10D0" w:rsidRDefault="00BA3897">
      <w:pPr>
        <w:pStyle w:val="ListBullet"/>
        <w:spacing w:after="60"/>
        <w:ind w:left="288"/>
        <w:rPr>
          <w:rFonts w:hint="eastAsia"/>
        </w:rPr>
      </w:pPr>
      <w:r>
        <w:t>Request parameters and bodies</w:t>
      </w:r>
    </w:p>
    <w:p w14:paraId="56632F72" w14:textId="77777777" w:rsidR="008B10D0" w:rsidRDefault="00BA3897">
      <w:pPr>
        <w:pStyle w:val="ListBullet"/>
        <w:spacing w:after="60"/>
        <w:ind w:left="288"/>
        <w:rPr>
          <w:rFonts w:hint="eastAsia"/>
        </w:rPr>
      </w:pPr>
      <w:r>
        <w:t>Response shapes</w:t>
      </w:r>
    </w:p>
    <w:p w14:paraId="36201450" w14:textId="77777777" w:rsidR="008B10D0" w:rsidRDefault="00BA3897">
      <w:pPr>
        <w:pStyle w:val="ListBullet"/>
        <w:spacing w:after="60"/>
        <w:ind w:left="288"/>
        <w:rPr>
          <w:rFonts w:hint="eastAsia"/>
        </w:rPr>
      </w:pPr>
      <w:r>
        <w:t>Status and error codes</w:t>
      </w:r>
    </w:p>
    <w:p w14:paraId="07B80A1F" w14:textId="77777777" w:rsidR="008B10D0" w:rsidRDefault="00BA3897">
      <w:pPr>
        <w:pStyle w:val="ListBullet"/>
        <w:spacing w:after="60"/>
        <w:ind w:left="288"/>
        <w:rPr>
          <w:rFonts w:hint="eastAsia"/>
        </w:rPr>
      </w:pPr>
      <w:r>
        <w:t>Rate limits</w:t>
      </w:r>
    </w:p>
    <w:p w14:paraId="3A68FE8F" w14:textId="77777777" w:rsidR="008B10D0" w:rsidRDefault="00BA3897">
      <w:pPr>
        <w:pStyle w:val="ListBullet"/>
        <w:spacing w:after="60"/>
        <w:ind w:left="288"/>
        <w:rPr>
          <w:rFonts w:hint="eastAsia"/>
        </w:rPr>
      </w:pPr>
      <w:r>
        <w:t>Third-party integrations</w:t>
      </w:r>
    </w:p>
    <w:p w14:paraId="68FA8FBC" w14:textId="77777777" w:rsidR="008B10D0" w:rsidRDefault="00BA3897">
      <w:pPr>
        <w:pStyle w:val="Heading2"/>
      </w:pPr>
      <w:r>
        <w:t>Beginner-friendly sample</w:t>
      </w:r>
    </w:p>
    <w:tbl>
      <w:tblPr>
        <w:tblW w:w="0" w:type="auto"/>
        <w:tblLook w:val="04A0" w:firstRow="1" w:lastRow="0" w:firstColumn="1" w:lastColumn="0" w:noHBand="0" w:noVBand="1"/>
      </w:tblPr>
      <w:tblGrid>
        <w:gridCol w:w="10080"/>
        <w:gridCol w:w="40"/>
      </w:tblGrid>
      <w:tr w:rsidR="008B10D0" w14:paraId="2C18C3A2" w14:textId="77777777">
        <w:tc>
          <w:tcPr>
            <w:tcW w:w="10080" w:type="dxa"/>
            <w:gridSpan w:val="2"/>
            <w:shd w:val="clear" w:color="auto" w:fill="F3F4F6"/>
            <w:tcMar>
              <w:top w:w="120" w:type="dxa"/>
              <w:left w:w="160" w:type="dxa"/>
              <w:bottom w:w="120" w:type="dxa"/>
              <w:right w:w="160" w:type="dxa"/>
            </w:tcMar>
          </w:tcPr>
          <w:p w14:paraId="6F690CB1" w14:textId="77777777" w:rsidR="008B10D0" w:rsidRDefault="00BA3897">
            <w:pPr>
              <w:spacing w:after="0"/>
              <w:rPr>
                <w:rFonts w:hint="eastAsia"/>
              </w:rPr>
            </w:pPr>
            <w:r>
              <w:rPr>
                <w:rFonts w:ascii="Consolas" w:hAnsi="Consolas"/>
                <w:color w:val="344054"/>
                <w:sz w:val="17"/>
              </w:rPr>
              <w:t># API.md</w:t>
            </w:r>
            <w:r>
              <w:rPr>
                <w:rFonts w:ascii="Consolas" w:hAnsi="Consolas"/>
                <w:color w:val="344054"/>
                <w:sz w:val="17"/>
              </w:rPr>
              <w:br/>
            </w:r>
            <w:r>
              <w:rPr>
                <w:rFonts w:ascii="Consolas" w:hAnsi="Consolas"/>
                <w:color w:val="344054"/>
                <w:sz w:val="17"/>
              </w:rPr>
              <w:br/>
              <w:t>## 1. Purpose</w:t>
            </w:r>
            <w:r>
              <w:rPr>
                <w:rFonts w:ascii="Consolas" w:hAnsi="Consolas"/>
                <w:color w:val="344054"/>
                <w:sz w:val="17"/>
              </w:rPr>
              <w:br/>
              <w:t>This file documents the API conventions and important endpoints used by this project.</w:t>
            </w:r>
            <w:r>
              <w:rPr>
                <w:rFonts w:ascii="Consolas" w:hAnsi="Consolas"/>
                <w:color w:val="344054"/>
                <w:sz w:val="17"/>
              </w:rPr>
              <w:br/>
            </w:r>
            <w:r>
              <w:rPr>
                <w:rFonts w:ascii="Consolas" w:hAnsi="Consolas"/>
                <w:color w:val="344054"/>
                <w:sz w:val="17"/>
              </w:rPr>
              <w:br/>
              <w:t>## 2. Base Configuration</w:t>
            </w:r>
            <w:r>
              <w:rPr>
                <w:rFonts w:ascii="Consolas" w:hAnsi="Consolas"/>
                <w:color w:val="344054"/>
                <w:sz w:val="17"/>
              </w:rPr>
              <w:br/>
              <w:t>Development: http://localhost:3000/api</w:t>
            </w:r>
            <w:r>
              <w:rPr>
                <w:rFonts w:ascii="Consolas" w:hAnsi="Consolas"/>
                <w:color w:val="344054"/>
                <w:sz w:val="17"/>
              </w:rPr>
              <w:br/>
            </w:r>
            <w:r>
              <w:rPr>
                <w:rFonts w:ascii="Consolas" w:hAnsi="Consolas"/>
                <w:color w:val="344054"/>
                <w:sz w:val="17"/>
              </w:rPr>
              <w:t>Production: https://your-domain.com/api</w:t>
            </w:r>
            <w:r>
              <w:rPr>
                <w:rFonts w:ascii="Consolas" w:hAnsi="Consolas"/>
                <w:color w:val="344054"/>
                <w:sz w:val="17"/>
              </w:rPr>
              <w:br/>
              <w:t>Response format: JSON</w:t>
            </w:r>
            <w:r>
              <w:rPr>
                <w:rFonts w:ascii="Consolas" w:hAnsi="Consolas"/>
                <w:color w:val="344054"/>
                <w:sz w:val="17"/>
              </w:rPr>
              <w:br/>
            </w:r>
            <w:r>
              <w:rPr>
                <w:rFonts w:ascii="Consolas" w:hAnsi="Consolas"/>
                <w:color w:val="344054"/>
                <w:sz w:val="17"/>
              </w:rPr>
              <w:br/>
              <w:t>If the API is versioned:</w:t>
            </w:r>
            <w:r>
              <w:rPr>
                <w:rFonts w:ascii="Consolas" w:hAnsi="Consolas"/>
                <w:color w:val="344054"/>
                <w:sz w:val="17"/>
              </w:rPr>
              <w:br/>
              <w:t>Base path: /api/v1</w:t>
            </w:r>
            <w:r>
              <w:rPr>
                <w:rFonts w:ascii="Consolas" w:hAnsi="Consolas"/>
                <w:color w:val="344054"/>
                <w:sz w:val="17"/>
              </w:rPr>
              <w:br/>
            </w:r>
            <w:r>
              <w:rPr>
                <w:rFonts w:ascii="Consolas" w:hAnsi="Consolas"/>
                <w:color w:val="344054"/>
                <w:sz w:val="17"/>
              </w:rPr>
              <w:br/>
              <w:t>## 3. Authentication</w:t>
            </w:r>
            <w:r>
              <w:rPr>
                <w:rFonts w:ascii="Consolas" w:hAnsi="Consolas"/>
                <w:color w:val="344054"/>
                <w:sz w:val="17"/>
              </w:rPr>
              <w:br/>
              <w:t>Protected endpoints require an authenticated session/token.</w:t>
            </w:r>
            <w:r>
              <w:rPr>
                <w:rFonts w:ascii="Consolas" w:hAnsi="Consolas"/>
                <w:color w:val="344054"/>
                <w:sz w:val="17"/>
              </w:rPr>
              <w:br/>
            </w:r>
            <w:r>
              <w:rPr>
                <w:rFonts w:ascii="Consolas" w:hAnsi="Consolas"/>
                <w:color w:val="344054"/>
                <w:sz w:val="17"/>
              </w:rPr>
              <w:br/>
              <w:t>Example header:</w:t>
            </w:r>
            <w:r>
              <w:rPr>
                <w:rFonts w:ascii="Consolas" w:hAnsi="Consolas"/>
                <w:color w:val="344054"/>
                <w:sz w:val="17"/>
              </w:rPr>
              <w:br/>
              <w:t>Authorization: Bearer &lt;token&gt;</w:t>
            </w:r>
            <w:r>
              <w:rPr>
                <w:rFonts w:ascii="Consolas" w:hAnsi="Consolas"/>
                <w:color w:val="344054"/>
                <w:sz w:val="17"/>
              </w:rPr>
              <w:br/>
            </w:r>
            <w:r>
              <w:rPr>
                <w:rFonts w:ascii="Consolas" w:hAnsi="Consolas"/>
                <w:color w:val="344054"/>
                <w:sz w:val="17"/>
              </w:rPr>
              <w:br/>
              <w:t>Never expose server-only API credentials to the browser.</w:t>
            </w:r>
            <w:r>
              <w:rPr>
                <w:rFonts w:ascii="Consolas" w:hAnsi="Consolas"/>
                <w:color w:val="344054"/>
                <w:sz w:val="17"/>
              </w:rPr>
              <w:br/>
            </w:r>
            <w:r>
              <w:rPr>
                <w:rFonts w:ascii="Consolas" w:hAnsi="Consolas"/>
                <w:color w:val="344054"/>
                <w:sz w:val="17"/>
              </w:rPr>
              <w:br/>
              <w:t>## 4. Endpoint Conventions</w:t>
            </w:r>
            <w:r>
              <w:rPr>
                <w:rFonts w:ascii="Consolas" w:hAnsi="Consolas"/>
                <w:color w:val="344054"/>
                <w:sz w:val="17"/>
              </w:rPr>
              <w:br/>
              <w:t>Use nouns for resources where practical.</w:t>
            </w:r>
            <w:r>
              <w:rPr>
                <w:rFonts w:ascii="Consolas" w:hAnsi="Consolas"/>
                <w:color w:val="344054"/>
                <w:sz w:val="17"/>
              </w:rPr>
              <w:br/>
            </w:r>
            <w:r>
              <w:rPr>
                <w:rFonts w:ascii="Consolas" w:hAnsi="Consolas"/>
                <w:color w:val="344054"/>
                <w:sz w:val="17"/>
              </w:rPr>
              <w:br/>
              <w:t>GET    /api/v1/projects</w:t>
            </w:r>
            <w:r>
              <w:rPr>
                <w:rFonts w:ascii="Consolas" w:hAnsi="Consolas"/>
                <w:color w:val="344054"/>
                <w:sz w:val="17"/>
              </w:rPr>
              <w:br/>
              <w:t>GET    /api/v1/projects/:id</w:t>
            </w:r>
            <w:r>
              <w:rPr>
                <w:rFonts w:ascii="Consolas" w:hAnsi="Consolas"/>
                <w:color w:val="344054"/>
                <w:sz w:val="17"/>
              </w:rPr>
              <w:br/>
              <w:t>POST   /api/v1/projects</w:t>
            </w:r>
            <w:r>
              <w:rPr>
                <w:rFonts w:ascii="Consolas" w:hAnsi="Consolas"/>
                <w:color w:val="344054"/>
                <w:sz w:val="17"/>
              </w:rPr>
              <w:br/>
              <w:t>PATCH  /api/v1/projects/:id</w:t>
            </w:r>
            <w:r>
              <w:rPr>
                <w:rFonts w:ascii="Consolas" w:hAnsi="Consolas"/>
                <w:color w:val="344054"/>
                <w:sz w:val="17"/>
              </w:rPr>
              <w:br/>
              <w:t>DELETE /api/v1/projects/:id</w:t>
            </w:r>
            <w:r>
              <w:rPr>
                <w:rFonts w:ascii="Consolas" w:hAnsi="Consolas"/>
                <w:color w:val="344054"/>
                <w:sz w:val="17"/>
              </w:rPr>
              <w:br/>
            </w:r>
            <w:r>
              <w:rPr>
                <w:rFonts w:ascii="Consolas" w:hAnsi="Consolas"/>
                <w:color w:val="344054"/>
                <w:sz w:val="17"/>
              </w:rPr>
              <w:br/>
            </w:r>
            <w:r>
              <w:rPr>
                <w:rFonts w:ascii="Consolas" w:hAnsi="Consolas"/>
                <w:color w:val="344054"/>
                <w:sz w:val="17"/>
              </w:rPr>
              <w:t>## 5. Example Endpoint</w:t>
            </w:r>
            <w:r>
              <w:rPr>
                <w:rFonts w:ascii="Consolas" w:hAnsi="Consolas"/>
                <w:color w:val="344054"/>
                <w:sz w:val="17"/>
              </w:rPr>
              <w:br/>
            </w:r>
            <w:r>
              <w:rPr>
                <w:rFonts w:ascii="Consolas" w:hAnsi="Consolas"/>
                <w:color w:val="344054"/>
                <w:sz w:val="17"/>
              </w:rPr>
              <w:br/>
              <w:t>### POST /api/v1/projects</w:t>
            </w:r>
            <w:r>
              <w:rPr>
                <w:rFonts w:ascii="Consolas" w:hAnsi="Consolas"/>
                <w:color w:val="344054"/>
                <w:sz w:val="17"/>
              </w:rPr>
              <w:br/>
              <w:t>Creates a new project.</w:t>
            </w:r>
            <w:r>
              <w:rPr>
                <w:rFonts w:ascii="Consolas" w:hAnsi="Consolas"/>
                <w:color w:val="344054"/>
                <w:sz w:val="17"/>
              </w:rPr>
              <w:br/>
            </w:r>
            <w:r>
              <w:rPr>
                <w:rFonts w:ascii="Consolas" w:hAnsi="Consolas"/>
                <w:color w:val="344054"/>
                <w:sz w:val="17"/>
              </w:rPr>
              <w:br/>
              <w:t>Authentication:</w:t>
            </w:r>
            <w:r>
              <w:rPr>
                <w:rFonts w:ascii="Consolas" w:hAnsi="Consolas"/>
                <w:color w:val="344054"/>
                <w:sz w:val="17"/>
              </w:rPr>
              <w:br/>
              <w:t>Required</w:t>
            </w:r>
            <w:r>
              <w:rPr>
                <w:rFonts w:ascii="Consolas" w:hAnsi="Consolas"/>
                <w:color w:val="344054"/>
                <w:sz w:val="17"/>
              </w:rPr>
              <w:br/>
            </w:r>
            <w:r>
              <w:rPr>
                <w:rFonts w:ascii="Consolas" w:hAnsi="Consolas"/>
                <w:color w:val="344054"/>
                <w:sz w:val="17"/>
              </w:rPr>
              <w:br/>
              <w:t>Request:</w:t>
            </w:r>
            <w:r>
              <w:rPr>
                <w:rFonts w:ascii="Consolas" w:hAnsi="Consolas"/>
                <w:color w:val="344054"/>
                <w:sz w:val="17"/>
              </w:rPr>
              <w:br/>
              <w:t>{</w:t>
            </w:r>
            <w:r>
              <w:rPr>
                <w:rFonts w:ascii="Consolas" w:hAnsi="Consolas"/>
                <w:color w:val="344054"/>
                <w:sz w:val="17"/>
              </w:rPr>
              <w:br/>
              <w:t xml:space="preserve">  "name": "Creator Dashboard"</w:t>
            </w:r>
            <w:r>
              <w:rPr>
                <w:rFonts w:ascii="Consolas" w:hAnsi="Consolas"/>
                <w:color w:val="344054"/>
                <w:sz w:val="17"/>
              </w:rPr>
              <w:br/>
              <w:t>}</w:t>
            </w:r>
            <w:r>
              <w:rPr>
                <w:rFonts w:ascii="Consolas" w:hAnsi="Consolas"/>
                <w:color w:val="344054"/>
                <w:sz w:val="17"/>
              </w:rPr>
              <w:br/>
            </w:r>
            <w:r>
              <w:rPr>
                <w:rFonts w:ascii="Consolas" w:hAnsi="Consolas"/>
                <w:color w:val="344054"/>
                <w:sz w:val="17"/>
              </w:rPr>
              <w:br/>
              <w:t>Success — 201:</w:t>
            </w:r>
            <w:r>
              <w:rPr>
                <w:rFonts w:ascii="Consolas" w:hAnsi="Consolas"/>
                <w:color w:val="344054"/>
                <w:sz w:val="17"/>
              </w:rPr>
              <w:br/>
              <w:t>{</w:t>
            </w:r>
            <w:r>
              <w:rPr>
                <w:rFonts w:ascii="Consolas" w:hAnsi="Consolas"/>
                <w:color w:val="344054"/>
                <w:sz w:val="17"/>
              </w:rPr>
              <w:br/>
              <w:t xml:space="preserve">  "success": true,</w:t>
            </w:r>
            <w:r>
              <w:rPr>
                <w:rFonts w:ascii="Consolas" w:hAnsi="Consolas"/>
                <w:color w:val="344054"/>
                <w:sz w:val="17"/>
              </w:rPr>
              <w:br/>
              <w:t xml:space="preserve">  "data": {</w:t>
            </w:r>
            <w:r>
              <w:rPr>
                <w:rFonts w:ascii="Consolas" w:hAnsi="Consolas"/>
                <w:color w:val="344054"/>
                <w:sz w:val="17"/>
              </w:rPr>
              <w:br/>
              <w:t xml:space="preserve">    "id": "project_123",</w:t>
            </w:r>
            <w:r>
              <w:rPr>
                <w:rFonts w:ascii="Consolas" w:hAnsi="Consolas"/>
                <w:color w:val="344054"/>
                <w:sz w:val="17"/>
              </w:rPr>
              <w:br/>
              <w:t xml:space="preserve">    "name": "Creator Dashboard"</w:t>
            </w:r>
            <w:r>
              <w:rPr>
                <w:rFonts w:ascii="Consolas" w:hAnsi="Consolas"/>
                <w:color w:val="344054"/>
                <w:sz w:val="17"/>
              </w:rPr>
              <w:br/>
              <w:t xml:space="preserve">  }</w:t>
            </w:r>
            <w:r>
              <w:rPr>
                <w:rFonts w:ascii="Consolas" w:hAnsi="Consolas"/>
                <w:color w:val="344054"/>
                <w:sz w:val="17"/>
              </w:rPr>
              <w:br/>
              <w:t>}</w:t>
            </w:r>
            <w:r>
              <w:rPr>
                <w:rFonts w:ascii="Consolas" w:hAnsi="Consolas"/>
                <w:color w:val="344054"/>
                <w:sz w:val="17"/>
              </w:rPr>
              <w:br/>
            </w:r>
            <w:r>
              <w:rPr>
                <w:rFonts w:ascii="Consolas" w:hAnsi="Consolas"/>
                <w:color w:val="344054"/>
                <w:sz w:val="17"/>
              </w:rPr>
              <w:br/>
              <w:t>Validation error — 400:</w:t>
            </w:r>
            <w:r>
              <w:rPr>
                <w:rFonts w:ascii="Consolas" w:hAnsi="Consolas"/>
                <w:color w:val="344054"/>
                <w:sz w:val="17"/>
              </w:rPr>
              <w:br/>
              <w:t>{</w:t>
            </w:r>
            <w:r>
              <w:rPr>
                <w:rFonts w:ascii="Consolas" w:hAnsi="Consolas"/>
                <w:color w:val="344054"/>
                <w:sz w:val="17"/>
              </w:rPr>
              <w:br/>
              <w:t xml:space="preserve">  "success": false,</w:t>
            </w:r>
            <w:r>
              <w:rPr>
                <w:rFonts w:ascii="Consolas" w:hAnsi="Consolas"/>
                <w:color w:val="344054"/>
                <w:sz w:val="17"/>
              </w:rPr>
              <w:br/>
              <w:t xml:space="preserve">  "error": {</w:t>
            </w:r>
            <w:r>
              <w:rPr>
                <w:rFonts w:ascii="Consolas" w:hAnsi="Consolas"/>
                <w:color w:val="344054"/>
                <w:sz w:val="17"/>
              </w:rPr>
              <w:br/>
              <w:t xml:space="preserve">    "code": "INVALID_INPUT",</w:t>
            </w:r>
            <w:r>
              <w:rPr>
                <w:rFonts w:ascii="Consolas" w:hAnsi="Consolas"/>
                <w:color w:val="344054"/>
                <w:sz w:val="17"/>
              </w:rPr>
              <w:br/>
              <w:t xml:space="preserve">    "message": "Project name is required."</w:t>
            </w:r>
            <w:r>
              <w:rPr>
                <w:rFonts w:ascii="Consolas" w:hAnsi="Consolas"/>
                <w:color w:val="344054"/>
                <w:sz w:val="17"/>
              </w:rPr>
              <w:br/>
              <w:t xml:space="preserve">  }</w:t>
            </w:r>
            <w:r>
              <w:rPr>
                <w:rFonts w:ascii="Consolas" w:hAnsi="Consolas"/>
                <w:color w:val="344054"/>
                <w:sz w:val="17"/>
              </w:rPr>
              <w:br/>
              <w:t>}</w:t>
            </w:r>
            <w:r>
              <w:rPr>
                <w:rFonts w:ascii="Consolas" w:hAnsi="Consolas"/>
                <w:color w:val="344054"/>
                <w:sz w:val="17"/>
              </w:rPr>
              <w:br/>
            </w:r>
            <w:r>
              <w:rPr>
                <w:rFonts w:ascii="Consolas" w:hAnsi="Consolas"/>
                <w:color w:val="344054"/>
                <w:sz w:val="17"/>
              </w:rPr>
              <w:br/>
              <w:t>## 6. Status Codes</w:t>
            </w:r>
            <w:r>
              <w:rPr>
                <w:rFonts w:ascii="Consolas" w:hAnsi="Consolas"/>
                <w:color w:val="344054"/>
                <w:sz w:val="17"/>
              </w:rPr>
              <w:br/>
              <w:t>200 - Successful request</w:t>
            </w:r>
            <w:r>
              <w:rPr>
                <w:rFonts w:ascii="Consolas" w:hAnsi="Consolas"/>
                <w:color w:val="344054"/>
                <w:sz w:val="17"/>
              </w:rPr>
              <w:br/>
              <w:t>201 - Resource created</w:t>
            </w:r>
            <w:r>
              <w:rPr>
                <w:rFonts w:ascii="Consolas" w:hAnsi="Consolas"/>
                <w:color w:val="344054"/>
                <w:sz w:val="17"/>
              </w:rPr>
              <w:br/>
              <w:t>400 - Invalid request</w:t>
            </w:r>
            <w:r>
              <w:rPr>
                <w:rFonts w:ascii="Consolas" w:hAnsi="Consolas"/>
                <w:color w:val="344054"/>
                <w:sz w:val="17"/>
              </w:rPr>
              <w:br/>
              <w:t>401 - Authentication required</w:t>
            </w:r>
            <w:r>
              <w:rPr>
                <w:rFonts w:ascii="Consolas" w:hAnsi="Consolas"/>
                <w:color w:val="344054"/>
                <w:sz w:val="17"/>
              </w:rPr>
              <w:br/>
              <w:t>403 - Authenticated but not allowed</w:t>
            </w:r>
            <w:r>
              <w:rPr>
                <w:rFonts w:ascii="Consolas" w:hAnsi="Consolas"/>
                <w:color w:val="344054"/>
                <w:sz w:val="17"/>
              </w:rPr>
              <w:br/>
              <w:t>404 - Resource not found</w:t>
            </w:r>
            <w:r>
              <w:rPr>
                <w:rFonts w:ascii="Consolas" w:hAnsi="Consolas"/>
                <w:color w:val="344054"/>
                <w:sz w:val="17"/>
              </w:rPr>
              <w:br/>
              <w:t>409 - Conflict</w:t>
            </w:r>
            <w:r>
              <w:rPr>
                <w:rFonts w:ascii="Consolas" w:hAnsi="Consolas"/>
                <w:color w:val="344054"/>
                <w:sz w:val="17"/>
              </w:rPr>
              <w:br/>
              <w:t>429 - Too many requests</w:t>
            </w:r>
            <w:r>
              <w:rPr>
                <w:rFonts w:ascii="Consolas" w:hAnsi="Consolas"/>
                <w:color w:val="344054"/>
                <w:sz w:val="17"/>
              </w:rPr>
              <w:br/>
              <w:t>500 - Unexpected server error</w:t>
            </w:r>
            <w:r>
              <w:rPr>
                <w:rFonts w:ascii="Consolas" w:hAnsi="Consolas"/>
                <w:color w:val="344054"/>
                <w:sz w:val="17"/>
              </w:rPr>
              <w:br/>
            </w:r>
            <w:r>
              <w:rPr>
                <w:rFonts w:ascii="Consolas" w:hAnsi="Consolas"/>
                <w:color w:val="344054"/>
                <w:sz w:val="17"/>
              </w:rPr>
              <w:br/>
              <w:t>## 7. Error Rules</w:t>
            </w:r>
            <w:r>
              <w:rPr>
                <w:rFonts w:ascii="Consolas" w:hAnsi="Consolas"/>
                <w:color w:val="344054"/>
                <w:sz w:val="17"/>
              </w:rPr>
              <w:br/>
              <w:t>- Return a consistent error shape.</w:t>
            </w:r>
            <w:r>
              <w:rPr>
                <w:rFonts w:ascii="Consolas" w:hAnsi="Consolas"/>
                <w:color w:val="344054"/>
                <w:sz w:val="17"/>
              </w:rPr>
              <w:br/>
              <w:t>- Do not return internal stack traces.</w:t>
            </w:r>
            <w:r>
              <w:rPr>
                <w:rFonts w:ascii="Consolas" w:hAnsi="Consolas"/>
                <w:color w:val="344054"/>
                <w:sz w:val="17"/>
              </w:rPr>
              <w:br/>
              <w:t>- Give users actionable messages where safe.</w:t>
            </w:r>
            <w:r>
              <w:rPr>
                <w:rFonts w:ascii="Consolas" w:hAnsi="Consolas"/>
                <w:color w:val="344054"/>
                <w:sz w:val="17"/>
              </w:rPr>
              <w:br/>
              <w:t>- Log enough server-side context to debug failures.</w:t>
            </w:r>
            <w:r>
              <w:rPr>
                <w:rFonts w:ascii="Consolas" w:hAnsi="Consolas"/>
                <w:color w:val="344054"/>
                <w:sz w:val="17"/>
              </w:rPr>
              <w:br/>
              <w:t>- Do not log secrets or sensitive request data.</w:t>
            </w:r>
            <w:r>
              <w:rPr>
                <w:rFonts w:ascii="Consolas" w:hAnsi="Consolas"/>
                <w:color w:val="344054"/>
                <w:sz w:val="17"/>
              </w:rPr>
              <w:br/>
            </w:r>
            <w:r>
              <w:rPr>
                <w:rFonts w:ascii="Consolas" w:hAnsi="Consolas"/>
                <w:color w:val="344054"/>
                <w:sz w:val="17"/>
              </w:rPr>
              <w:br/>
              <w:t>## 8. Rate Limiting</w:t>
            </w:r>
            <w:r>
              <w:rPr>
                <w:rFonts w:ascii="Consolas" w:hAnsi="Consolas"/>
                <w:color w:val="344054"/>
                <w:sz w:val="17"/>
              </w:rPr>
              <w:br/>
              <w:t>Apply rate limits to endpoints that can be abused, especially:</w:t>
            </w:r>
            <w:r>
              <w:rPr>
                <w:rFonts w:ascii="Consolas" w:hAnsi="Consolas"/>
                <w:color w:val="344054"/>
                <w:sz w:val="17"/>
              </w:rPr>
              <w:br/>
              <w:t>- authentication</w:t>
            </w:r>
            <w:r>
              <w:rPr>
                <w:rFonts w:ascii="Consolas" w:hAnsi="Consolas"/>
                <w:color w:val="344054"/>
                <w:sz w:val="17"/>
              </w:rPr>
              <w:br/>
              <w:t>- password reset</w:t>
            </w:r>
            <w:r>
              <w:rPr>
                <w:rFonts w:ascii="Consolas" w:hAnsi="Consolas"/>
                <w:color w:val="344054"/>
                <w:sz w:val="17"/>
              </w:rPr>
              <w:br/>
              <w:t>- AI generation</w:t>
            </w:r>
            <w:r>
              <w:rPr>
                <w:rFonts w:ascii="Consolas" w:hAnsi="Consolas"/>
                <w:color w:val="344054"/>
                <w:sz w:val="17"/>
              </w:rPr>
              <w:br/>
            </w:r>
            <w:r>
              <w:rPr>
                <w:rFonts w:ascii="Consolas" w:hAnsi="Consolas"/>
                <w:color w:val="344054"/>
                <w:sz w:val="17"/>
              </w:rPr>
              <w:t>- public forms</w:t>
            </w:r>
            <w:r>
              <w:rPr>
                <w:rFonts w:ascii="Consolas" w:hAnsi="Consolas"/>
                <w:color w:val="344054"/>
                <w:sz w:val="17"/>
              </w:rPr>
              <w:br/>
              <w:t>- expensive searches</w:t>
            </w:r>
            <w:r>
              <w:rPr>
                <w:rFonts w:ascii="Consolas" w:hAnsi="Consolas"/>
                <w:color w:val="344054"/>
                <w:sz w:val="17"/>
              </w:rPr>
              <w:br/>
            </w:r>
            <w:r>
              <w:rPr>
                <w:rFonts w:ascii="Consolas" w:hAnsi="Consolas"/>
                <w:color w:val="344054"/>
                <w:sz w:val="17"/>
              </w:rPr>
              <w:br/>
              <w:t>## 9. Third-Party APIs</w:t>
            </w:r>
            <w:r>
              <w:rPr>
                <w:rFonts w:ascii="Consolas" w:hAnsi="Consolas"/>
                <w:color w:val="344054"/>
                <w:sz w:val="17"/>
              </w:rPr>
              <w:br/>
              <w:t>For every important integration, document:</w:t>
            </w:r>
            <w:r>
              <w:rPr>
                <w:rFonts w:ascii="Consolas" w:hAnsi="Consolas"/>
                <w:color w:val="344054"/>
                <w:sz w:val="17"/>
              </w:rPr>
              <w:br/>
              <w:t>- provider name</w:t>
            </w:r>
            <w:r>
              <w:rPr>
                <w:rFonts w:ascii="Consolas" w:hAnsi="Consolas"/>
                <w:color w:val="344054"/>
                <w:sz w:val="17"/>
              </w:rPr>
              <w:br/>
              <w:t>- purpose</w:t>
            </w:r>
            <w:r>
              <w:rPr>
                <w:rFonts w:ascii="Consolas" w:hAnsi="Consolas"/>
                <w:color w:val="344054"/>
                <w:sz w:val="17"/>
              </w:rPr>
              <w:br/>
              <w:t>- required environment variables</w:t>
            </w:r>
            <w:r>
              <w:rPr>
                <w:rFonts w:ascii="Consolas" w:hAnsi="Consolas"/>
                <w:color w:val="344054"/>
                <w:sz w:val="17"/>
              </w:rPr>
              <w:br/>
              <w:t>- server/client usage</w:t>
            </w:r>
            <w:r>
              <w:rPr>
                <w:rFonts w:ascii="Consolas" w:hAnsi="Consolas"/>
                <w:color w:val="344054"/>
                <w:sz w:val="17"/>
              </w:rPr>
              <w:br/>
              <w:t>- webhook endpoints</w:t>
            </w:r>
            <w:r>
              <w:rPr>
                <w:rFonts w:ascii="Consolas" w:hAnsi="Consolas"/>
                <w:color w:val="344054"/>
                <w:sz w:val="17"/>
              </w:rPr>
              <w:br/>
              <w:t>- expected failure behavior</w:t>
            </w:r>
            <w:r>
              <w:rPr>
                <w:rFonts w:ascii="Consolas" w:hAnsi="Consolas"/>
                <w:color w:val="344054"/>
                <w:sz w:val="17"/>
              </w:rPr>
              <w:br/>
            </w:r>
            <w:r>
              <w:rPr>
                <w:rFonts w:ascii="Consolas" w:hAnsi="Consolas"/>
                <w:color w:val="344054"/>
                <w:sz w:val="17"/>
              </w:rPr>
              <w:br/>
              <w:t>Example:</w:t>
            </w:r>
            <w:r>
              <w:rPr>
                <w:rFonts w:ascii="Consolas" w:hAnsi="Consolas"/>
                <w:color w:val="344054"/>
                <w:sz w:val="17"/>
              </w:rPr>
              <w:br/>
              <w:t>Stripe</w:t>
            </w:r>
            <w:r>
              <w:rPr>
                <w:rFonts w:ascii="Consolas" w:hAnsi="Consolas"/>
                <w:color w:val="344054"/>
                <w:sz w:val="17"/>
              </w:rPr>
              <w:br/>
              <w:t>Purpose: payments</w:t>
            </w:r>
            <w:r>
              <w:rPr>
                <w:rFonts w:ascii="Consolas" w:hAnsi="Consolas"/>
                <w:color w:val="344054"/>
                <w:sz w:val="17"/>
              </w:rPr>
              <w:br/>
              <w:t>Secret: STRIPE_SECRET_KEY (server only)</w:t>
            </w:r>
            <w:r>
              <w:rPr>
                <w:rFonts w:ascii="Consolas" w:hAnsi="Consolas"/>
                <w:color w:val="344054"/>
                <w:sz w:val="17"/>
              </w:rPr>
              <w:br/>
              <w:t>Webhook: /api/webhooks/stripe</w:t>
            </w:r>
          </w:p>
        </w:tc>
      </w:tr>
      <w:tr w:rsidR="008B10D0" w14:paraId="7F66C678" w14:textId="77777777">
        <w:tblPrEx>
          <w:jc w:val="center"/>
        </w:tblPrEx>
        <w:trPr>
          <w:gridAfter w:val="1"/>
          <w:wAfter w:w="40" w:type="dxa"/>
          <w:jc w:val="center"/>
        </w:trPr>
        <w:tc>
          <w:tcPr>
            <w:tcW w:w="10080" w:type="dxa"/>
            <w:shd w:val="clear" w:color="auto" w:fill="EFF6FF"/>
            <w:tcMar>
              <w:top w:w="160" w:type="dxa"/>
              <w:left w:w="200" w:type="dxa"/>
              <w:bottom w:w="160" w:type="dxa"/>
              <w:right w:w="200" w:type="dxa"/>
            </w:tcMar>
          </w:tcPr>
          <w:p w14:paraId="4D15F5E4" w14:textId="77777777" w:rsidR="008B10D0" w:rsidRDefault="00BA3897">
            <w:pPr>
              <w:rPr>
                <w:rFonts w:hint="eastAsia"/>
              </w:rPr>
            </w:pPr>
            <w:r>
              <w:rPr>
                <w:b/>
                <w:color w:val="7C3AED"/>
                <w:sz w:val="22"/>
              </w:rPr>
              <w:t>Customize it</w:t>
            </w:r>
          </w:p>
          <w:p w14:paraId="5E871613" w14:textId="77777777" w:rsidR="008B10D0" w:rsidRDefault="00BA3897">
            <w:pPr>
              <w:spacing w:after="0"/>
              <w:rPr>
                <w:rFonts w:hint="eastAsia"/>
              </w:rPr>
            </w:pPr>
            <w:r>
              <w:t>Do not copy example endpoints into a project that does not have them. Replace them with your actual routes. If your app uses server actions, GraphQL or tRPC instead of REST endpoints, document that pattern instead.</w:t>
            </w:r>
          </w:p>
        </w:tc>
      </w:tr>
    </w:tbl>
    <w:p w14:paraId="24D8D531" w14:textId="77777777" w:rsidR="008B10D0" w:rsidRDefault="008B10D0">
      <w:pPr>
        <w:spacing w:after="0"/>
        <w:rPr>
          <w:rFonts w:hint="eastAsia"/>
        </w:rPr>
      </w:pPr>
    </w:p>
    <w:p w14:paraId="2D778C59" w14:textId="77777777" w:rsidR="008B10D0" w:rsidRDefault="00BA3897">
      <w:pPr>
        <w:rPr>
          <w:rFonts w:hint="eastAsia"/>
        </w:rPr>
      </w:pPr>
      <w:r>
        <w:br w:type="page"/>
      </w:r>
    </w:p>
    <w:p w14:paraId="5E4FFA1D" w14:textId="77777777" w:rsidR="008B10D0" w:rsidRDefault="00BA3897">
      <w:pPr>
        <w:pStyle w:val="Heading1"/>
      </w:pPr>
      <w:r>
        <w:t>How to give these files to your AI coding agent</w:t>
      </w:r>
    </w:p>
    <w:p w14:paraId="3D3B04D3" w14:textId="77777777" w:rsidR="008B10D0" w:rsidRDefault="00BA3897">
      <w:pPr>
        <w:rPr>
          <w:rFonts w:hint="eastAsia"/>
        </w:rPr>
      </w:pPr>
      <w:r>
        <w:t>Having the files in your repository is useful, but explicitly referencing them in important prompts makes the expected behavior clearer.</w:t>
      </w:r>
    </w:p>
    <w:p w14:paraId="1C34E7C6" w14:textId="77777777" w:rsidR="008B10D0" w:rsidRDefault="00BA3897">
      <w:pPr>
        <w:pStyle w:val="Heading2"/>
      </w:pPr>
      <w:r>
        <w:t>Before building a feature</w:t>
      </w:r>
    </w:p>
    <w:tbl>
      <w:tblPr>
        <w:tblW w:w="0" w:type="auto"/>
        <w:tblLook w:val="04A0" w:firstRow="1" w:lastRow="0" w:firstColumn="1" w:lastColumn="0" w:noHBand="0" w:noVBand="1"/>
      </w:tblPr>
      <w:tblGrid>
        <w:gridCol w:w="10080"/>
      </w:tblGrid>
      <w:tr w:rsidR="008B10D0" w14:paraId="52A932B1" w14:textId="77777777">
        <w:tc>
          <w:tcPr>
            <w:tcW w:w="10080" w:type="dxa"/>
            <w:shd w:val="clear" w:color="auto" w:fill="F3F4F6"/>
            <w:tcMar>
              <w:top w:w="120" w:type="dxa"/>
              <w:left w:w="160" w:type="dxa"/>
              <w:bottom w:w="120" w:type="dxa"/>
              <w:right w:w="160" w:type="dxa"/>
            </w:tcMar>
          </w:tcPr>
          <w:p w14:paraId="34AC5798" w14:textId="77777777" w:rsidR="008B10D0" w:rsidRDefault="00BA3897">
            <w:pPr>
              <w:spacing w:after="0"/>
              <w:rPr>
                <w:rFonts w:hint="eastAsia"/>
              </w:rPr>
            </w:pPr>
            <w:r>
              <w:rPr>
                <w:rFonts w:ascii="Consolas" w:hAnsi="Consolas"/>
                <w:color w:val="344054"/>
                <w:sz w:val="17"/>
              </w:rPr>
              <w:t>Before implementing this feature, read:</w:t>
            </w:r>
            <w:r>
              <w:rPr>
                <w:rFonts w:ascii="Consolas" w:hAnsi="Consolas"/>
                <w:color w:val="344054"/>
                <w:sz w:val="17"/>
              </w:rPr>
              <w:br/>
              <w:t>- docs/SECURITY.md</w:t>
            </w:r>
            <w:r>
              <w:rPr>
                <w:rFonts w:ascii="Consolas" w:hAnsi="Consolas"/>
                <w:color w:val="344054"/>
                <w:sz w:val="17"/>
              </w:rPr>
              <w:br/>
              <w:t>- docs/CODE_STYLE.md</w:t>
            </w:r>
            <w:r>
              <w:rPr>
                <w:rFonts w:ascii="Consolas" w:hAnsi="Consolas"/>
                <w:color w:val="344054"/>
                <w:sz w:val="17"/>
              </w:rPr>
              <w:br/>
            </w:r>
            <w:r>
              <w:rPr>
                <w:rFonts w:ascii="Consolas" w:hAnsi="Consolas"/>
                <w:color w:val="344054"/>
                <w:sz w:val="17"/>
              </w:rPr>
              <w:t>- docs/DATABASE.md</w:t>
            </w:r>
            <w:r>
              <w:rPr>
                <w:rFonts w:ascii="Consolas" w:hAnsi="Consolas"/>
                <w:color w:val="344054"/>
                <w:sz w:val="17"/>
              </w:rPr>
              <w:br/>
              <w:t>- docs/API.md</w:t>
            </w:r>
            <w:r>
              <w:rPr>
                <w:rFonts w:ascii="Consolas" w:hAnsi="Consolas"/>
                <w:color w:val="344054"/>
                <w:sz w:val="17"/>
              </w:rPr>
              <w:br/>
            </w:r>
            <w:r>
              <w:rPr>
                <w:rFonts w:ascii="Consolas" w:hAnsi="Consolas"/>
                <w:color w:val="344054"/>
                <w:sz w:val="17"/>
              </w:rPr>
              <w:br/>
              <w:t>Then inspect the existing codebase for relevant patterns.</w:t>
            </w:r>
            <w:r>
              <w:rPr>
                <w:rFonts w:ascii="Consolas" w:hAnsi="Consolas"/>
                <w:color w:val="344054"/>
                <w:sz w:val="17"/>
              </w:rPr>
              <w:br/>
            </w:r>
            <w:r>
              <w:rPr>
                <w:rFonts w:ascii="Consolas" w:hAnsi="Consolas"/>
                <w:color w:val="344054"/>
                <w:sz w:val="17"/>
              </w:rPr>
              <w:br/>
              <w:t>Build the feature using the existing project conventions. Do not invent</w:t>
            </w:r>
            <w:r>
              <w:rPr>
                <w:rFonts w:ascii="Consolas" w:hAnsi="Consolas"/>
                <w:color w:val="344054"/>
                <w:sz w:val="17"/>
              </w:rPr>
              <w:br/>
              <w:t>new database models, API patterns, dependencies or security rules unless</w:t>
            </w:r>
            <w:r>
              <w:rPr>
                <w:rFonts w:ascii="Consolas" w:hAnsi="Consolas"/>
                <w:color w:val="344054"/>
                <w:sz w:val="17"/>
              </w:rPr>
              <w:br/>
              <w:t>they are required. If the documentation conflicts with the existing</w:t>
            </w:r>
            <w:r>
              <w:rPr>
                <w:rFonts w:ascii="Consolas" w:hAnsi="Consolas"/>
                <w:color w:val="344054"/>
                <w:sz w:val="17"/>
              </w:rPr>
              <w:br/>
              <w:t>implementation, flag the conflict before making a major change.</w:t>
            </w:r>
          </w:p>
        </w:tc>
      </w:tr>
    </w:tbl>
    <w:p w14:paraId="400A8D4A" w14:textId="77777777" w:rsidR="008B10D0" w:rsidRDefault="00BA3897">
      <w:pPr>
        <w:pStyle w:val="Heading2"/>
      </w:pPr>
      <w:r>
        <w:t>When changing the database</w:t>
      </w:r>
    </w:p>
    <w:tbl>
      <w:tblPr>
        <w:tblW w:w="0" w:type="auto"/>
        <w:tblLook w:val="04A0" w:firstRow="1" w:lastRow="0" w:firstColumn="1" w:lastColumn="0" w:noHBand="0" w:noVBand="1"/>
      </w:tblPr>
      <w:tblGrid>
        <w:gridCol w:w="10080"/>
      </w:tblGrid>
      <w:tr w:rsidR="008B10D0" w14:paraId="4280F68C" w14:textId="77777777">
        <w:tc>
          <w:tcPr>
            <w:tcW w:w="10080" w:type="dxa"/>
            <w:shd w:val="clear" w:color="auto" w:fill="F3F4F6"/>
            <w:tcMar>
              <w:top w:w="120" w:type="dxa"/>
              <w:left w:w="160" w:type="dxa"/>
              <w:bottom w:w="120" w:type="dxa"/>
              <w:right w:w="160" w:type="dxa"/>
            </w:tcMar>
          </w:tcPr>
          <w:p w14:paraId="6FDB1351" w14:textId="77777777" w:rsidR="008B10D0" w:rsidRDefault="00BA3897">
            <w:pPr>
              <w:spacing w:after="0"/>
              <w:rPr>
                <w:rFonts w:hint="eastAsia"/>
              </w:rPr>
            </w:pPr>
            <w:r>
              <w:rPr>
                <w:rFonts w:ascii="Consolas" w:hAnsi="Consolas"/>
                <w:color w:val="344054"/>
                <w:sz w:val="17"/>
              </w:rPr>
              <w:t>Read DATABASE.md and SECURITY.md first.</w:t>
            </w:r>
            <w:r>
              <w:rPr>
                <w:rFonts w:ascii="Consolas" w:hAnsi="Consolas"/>
                <w:color w:val="344054"/>
                <w:sz w:val="17"/>
              </w:rPr>
              <w:br/>
            </w:r>
            <w:r>
              <w:rPr>
                <w:rFonts w:ascii="Consolas" w:hAnsi="Consolas"/>
                <w:color w:val="344054"/>
                <w:sz w:val="17"/>
              </w:rPr>
              <w:br/>
              <w:t>I need to add [FEATURE].</w:t>
            </w:r>
            <w:r>
              <w:rPr>
                <w:rFonts w:ascii="Consolas" w:hAnsi="Consolas"/>
                <w:color w:val="344054"/>
                <w:sz w:val="17"/>
              </w:rPr>
              <w:br/>
            </w:r>
            <w:r>
              <w:rPr>
                <w:rFonts w:ascii="Consolas" w:hAnsi="Consolas"/>
                <w:color w:val="344054"/>
                <w:sz w:val="17"/>
              </w:rPr>
              <w:br/>
              <w:t>Before coding:</w:t>
            </w:r>
            <w:r>
              <w:rPr>
                <w:rFonts w:ascii="Consolas" w:hAnsi="Consolas"/>
                <w:color w:val="344054"/>
                <w:sz w:val="17"/>
              </w:rPr>
              <w:br/>
            </w:r>
            <w:r>
              <w:rPr>
                <w:rFonts w:ascii="Consolas" w:hAnsi="Consolas"/>
                <w:color w:val="344054"/>
                <w:sz w:val="17"/>
              </w:rPr>
              <w:t>1. Identify which models/tables need to change.</w:t>
            </w:r>
            <w:r>
              <w:rPr>
                <w:rFonts w:ascii="Consolas" w:hAnsi="Consolas"/>
                <w:color w:val="344054"/>
                <w:sz w:val="17"/>
              </w:rPr>
              <w:br/>
              <w:t>2. Explain the proposed relationship and constraints.</w:t>
            </w:r>
            <w:r>
              <w:rPr>
                <w:rFonts w:ascii="Consolas" w:hAnsi="Consolas"/>
                <w:color w:val="344054"/>
                <w:sz w:val="17"/>
              </w:rPr>
              <w:br/>
              <w:t>3. Identify whether a migration is required.</w:t>
            </w:r>
            <w:r>
              <w:rPr>
                <w:rFonts w:ascii="Consolas" w:hAnsi="Consolas"/>
                <w:color w:val="344054"/>
                <w:sz w:val="17"/>
              </w:rPr>
              <w:br/>
              <w:t>4. Check whether the change affects authorization or sensitive data.</w:t>
            </w:r>
            <w:r>
              <w:rPr>
                <w:rFonts w:ascii="Consolas" w:hAnsi="Consolas"/>
                <w:color w:val="344054"/>
                <w:sz w:val="17"/>
              </w:rPr>
              <w:br/>
              <w:t>5. Then implement it using the existing database conventions.</w:t>
            </w:r>
          </w:p>
        </w:tc>
      </w:tr>
    </w:tbl>
    <w:p w14:paraId="687F36E4" w14:textId="77777777" w:rsidR="008B10D0" w:rsidRDefault="00BA3897">
      <w:pPr>
        <w:pStyle w:val="Heading2"/>
      </w:pPr>
      <w:r>
        <w:t>When adding an API endpoint</w:t>
      </w:r>
    </w:p>
    <w:tbl>
      <w:tblPr>
        <w:tblW w:w="0" w:type="auto"/>
        <w:tblLook w:val="04A0" w:firstRow="1" w:lastRow="0" w:firstColumn="1" w:lastColumn="0" w:noHBand="0" w:noVBand="1"/>
      </w:tblPr>
      <w:tblGrid>
        <w:gridCol w:w="10080"/>
      </w:tblGrid>
      <w:tr w:rsidR="008B10D0" w14:paraId="3C15AC4B" w14:textId="77777777">
        <w:tc>
          <w:tcPr>
            <w:tcW w:w="10080" w:type="dxa"/>
            <w:shd w:val="clear" w:color="auto" w:fill="F3F4F6"/>
            <w:tcMar>
              <w:top w:w="120" w:type="dxa"/>
              <w:left w:w="160" w:type="dxa"/>
              <w:bottom w:w="120" w:type="dxa"/>
              <w:right w:w="160" w:type="dxa"/>
            </w:tcMar>
          </w:tcPr>
          <w:p w14:paraId="7369C774" w14:textId="77777777" w:rsidR="008B10D0" w:rsidRDefault="00BA3897">
            <w:pPr>
              <w:spacing w:after="0"/>
              <w:rPr>
                <w:rFonts w:hint="eastAsia"/>
              </w:rPr>
            </w:pPr>
            <w:r>
              <w:rPr>
                <w:rFonts w:ascii="Consolas" w:hAnsi="Consolas"/>
                <w:color w:val="344054"/>
                <w:sz w:val="17"/>
              </w:rPr>
              <w:t>Read API.md and SECURITY.md first.</w:t>
            </w:r>
            <w:r>
              <w:rPr>
                <w:rFonts w:ascii="Consolas" w:hAnsi="Consolas"/>
                <w:color w:val="344054"/>
                <w:sz w:val="17"/>
              </w:rPr>
              <w:br/>
            </w:r>
            <w:r>
              <w:rPr>
                <w:rFonts w:ascii="Consolas" w:hAnsi="Consolas"/>
                <w:color w:val="344054"/>
                <w:sz w:val="17"/>
              </w:rPr>
              <w:br/>
              <w:t>Create an endpoint for [FEATURE].</w:t>
            </w:r>
            <w:r>
              <w:rPr>
                <w:rFonts w:ascii="Consolas" w:hAnsi="Consolas"/>
                <w:color w:val="344054"/>
                <w:sz w:val="17"/>
              </w:rPr>
              <w:br/>
              <w:t>Follow the existing response/error format.</w:t>
            </w:r>
            <w:r>
              <w:rPr>
                <w:rFonts w:ascii="Consolas" w:hAnsi="Consolas"/>
                <w:color w:val="344054"/>
                <w:sz w:val="17"/>
              </w:rPr>
              <w:br/>
              <w:t>Validate all inputs.</w:t>
            </w:r>
            <w:r>
              <w:rPr>
                <w:rFonts w:ascii="Consolas" w:hAnsi="Consolas"/>
                <w:color w:val="344054"/>
                <w:sz w:val="17"/>
              </w:rPr>
              <w:br/>
              <w:t>Apply authentication and authorization where required.</w:t>
            </w:r>
            <w:r>
              <w:rPr>
                <w:rFonts w:ascii="Consolas" w:hAnsi="Consolas"/>
                <w:color w:val="344054"/>
                <w:sz w:val="17"/>
              </w:rPr>
              <w:br/>
            </w:r>
            <w:r>
              <w:rPr>
                <w:rFonts w:ascii="Consolas" w:hAnsi="Consolas"/>
                <w:color w:val="344054"/>
                <w:sz w:val="17"/>
              </w:rPr>
              <w:t>Do not expose internal errors or secrets.</w:t>
            </w:r>
            <w:r>
              <w:rPr>
                <w:rFonts w:ascii="Consolas" w:hAnsi="Consolas"/>
                <w:color w:val="344054"/>
                <w:sz w:val="17"/>
              </w:rPr>
              <w:br/>
              <w:t>Update API.md if this introduces a new public project convention.</w:t>
            </w:r>
          </w:p>
        </w:tc>
      </w:tr>
    </w:tbl>
    <w:p w14:paraId="267F9C87" w14:textId="77777777" w:rsidR="008B10D0" w:rsidRDefault="00BA3897">
      <w:pPr>
        <w:pStyle w:val="Heading1"/>
      </w:pPr>
      <w:r>
        <w:t>Common beginner mistakes</w:t>
      </w:r>
    </w:p>
    <w:p w14:paraId="08A4B45F" w14:textId="77777777" w:rsidR="008B10D0" w:rsidRDefault="00BA3897">
      <w:pPr>
        <w:pStyle w:val="ListBullet"/>
        <w:spacing w:after="60"/>
        <w:ind w:left="288"/>
        <w:rPr>
          <w:rFonts w:hint="eastAsia"/>
        </w:rPr>
      </w:pPr>
      <w:r>
        <w:t>Copying a template without replacing the sample stack or providers.</w:t>
      </w:r>
    </w:p>
    <w:p w14:paraId="31A8655F" w14:textId="77777777" w:rsidR="008B10D0" w:rsidRDefault="00BA3897">
      <w:pPr>
        <w:pStyle w:val="ListBullet"/>
        <w:spacing w:after="60"/>
        <w:ind w:left="288"/>
        <w:rPr>
          <w:rFonts w:hint="eastAsia"/>
        </w:rPr>
      </w:pPr>
      <w:r>
        <w:t>Letting documentation say one thing while the codebase does another.</w:t>
      </w:r>
    </w:p>
    <w:p w14:paraId="2445C495" w14:textId="77777777" w:rsidR="008B10D0" w:rsidRDefault="00BA3897">
      <w:pPr>
        <w:pStyle w:val="ListBullet"/>
        <w:spacing w:after="60"/>
        <w:ind w:left="288"/>
        <w:rPr>
          <w:rFonts w:hint="eastAsia"/>
        </w:rPr>
      </w:pPr>
      <w:r>
        <w:t>Putting actual API keys, passwords or connection strings inside Markdown files.</w:t>
      </w:r>
    </w:p>
    <w:p w14:paraId="23933E27" w14:textId="77777777" w:rsidR="008B10D0" w:rsidRDefault="00BA3897">
      <w:pPr>
        <w:pStyle w:val="ListBullet"/>
        <w:spacing w:after="60"/>
        <w:ind w:left="288"/>
        <w:rPr>
          <w:rFonts w:hint="eastAsia"/>
        </w:rPr>
      </w:pPr>
      <w:r>
        <w:t>Using SECURITY.md as a substitute for implementing security in the code.</w:t>
      </w:r>
    </w:p>
    <w:p w14:paraId="62C43695" w14:textId="77777777" w:rsidR="008B10D0" w:rsidRDefault="00BA3897">
      <w:pPr>
        <w:pStyle w:val="ListBullet"/>
        <w:spacing w:after="60"/>
        <w:ind w:left="288"/>
        <w:rPr>
          <w:rFonts w:hint="eastAsia"/>
        </w:rPr>
      </w:pPr>
      <w:r>
        <w:t>Documenting every tiny function instead of documenting stable project conventions.</w:t>
      </w:r>
    </w:p>
    <w:p w14:paraId="1C6ED8DC" w14:textId="77777777" w:rsidR="008B10D0" w:rsidRDefault="00BA3897">
      <w:pPr>
        <w:pStyle w:val="ListBullet"/>
        <w:spacing w:after="60"/>
        <w:ind w:left="288"/>
        <w:rPr>
          <w:rFonts w:hint="eastAsia"/>
        </w:rPr>
      </w:pPr>
      <w:r>
        <w:t>Making the files so long that important rules are difficult to find.</w:t>
      </w:r>
    </w:p>
    <w:p w14:paraId="63822485" w14:textId="77777777" w:rsidR="008B10D0" w:rsidRDefault="00BA3897">
      <w:pPr>
        <w:pStyle w:val="ListBullet"/>
        <w:spacing w:after="60"/>
        <w:ind w:left="288"/>
        <w:rPr>
          <w:rFonts w:hint="eastAsia"/>
        </w:rPr>
      </w:pPr>
      <w:r>
        <w:t>Changing architecture or database conventions without updating the relevant documentation.</w:t>
      </w:r>
    </w:p>
    <w:p w14:paraId="12BFEFCA" w14:textId="77777777" w:rsidR="008B10D0" w:rsidRDefault="00BA3897">
      <w:pPr>
        <w:pStyle w:val="ListBullet"/>
        <w:spacing w:after="60"/>
        <w:ind w:left="288"/>
        <w:rPr>
          <w:rFonts w:hint="eastAsia"/>
        </w:rPr>
      </w:pPr>
      <w:r>
        <w:t>Assuming the AI has read every file automatically; reference important files in AGENTS.md or your prompt.</w:t>
      </w:r>
    </w:p>
    <w:tbl>
      <w:tblPr>
        <w:tblW w:w="0" w:type="auto"/>
        <w:jc w:val="center"/>
        <w:tblLook w:val="04A0" w:firstRow="1" w:lastRow="0" w:firstColumn="1" w:lastColumn="0" w:noHBand="0" w:noVBand="1"/>
      </w:tblPr>
      <w:tblGrid>
        <w:gridCol w:w="10080"/>
      </w:tblGrid>
      <w:tr w:rsidR="008B10D0" w14:paraId="4CFDDD81" w14:textId="77777777">
        <w:trPr>
          <w:jc w:val="center"/>
        </w:trPr>
        <w:tc>
          <w:tcPr>
            <w:tcW w:w="10080" w:type="dxa"/>
            <w:shd w:val="clear" w:color="auto" w:fill="FFF8E8"/>
            <w:tcMar>
              <w:top w:w="160" w:type="dxa"/>
              <w:left w:w="200" w:type="dxa"/>
              <w:bottom w:w="160" w:type="dxa"/>
              <w:right w:w="200" w:type="dxa"/>
            </w:tcMar>
          </w:tcPr>
          <w:p w14:paraId="685EDA51" w14:textId="77777777" w:rsidR="008B10D0" w:rsidRDefault="00BA3897">
            <w:pPr>
              <w:rPr>
                <w:rFonts w:hint="eastAsia"/>
              </w:rPr>
            </w:pPr>
            <w:r>
              <w:rPr>
                <w:b/>
                <w:color w:val="7C3AED"/>
                <w:sz w:val="22"/>
              </w:rPr>
              <w:t>The rule to remember</w:t>
            </w:r>
          </w:p>
          <w:p w14:paraId="19EA4FA3" w14:textId="77777777" w:rsidR="008B10D0" w:rsidRDefault="00BA3897">
            <w:pPr>
              <w:spacing w:after="0"/>
              <w:rPr>
                <w:rFonts w:hint="eastAsia"/>
              </w:rPr>
            </w:pPr>
            <w:r>
              <w:t>These files are context, not magic. They help an AI coding agent make better project-specific decisions, but you still need to review generated code, test the application, and verify security-sensitive changes.</w:t>
            </w:r>
          </w:p>
        </w:tc>
      </w:tr>
    </w:tbl>
    <w:p w14:paraId="42278E08" w14:textId="77777777" w:rsidR="008B10D0" w:rsidRDefault="008B10D0">
      <w:pPr>
        <w:spacing w:after="0"/>
        <w:rPr>
          <w:rFonts w:hint="eastAsia"/>
        </w:rPr>
      </w:pPr>
    </w:p>
    <w:p w14:paraId="02809F87" w14:textId="77777777" w:rsidR="008B10D0" w:rsidRDefault="00BA3897">
      <w:pPr>
        <w:rPr>
          <w:rFonts w:hint="eastAsia"/>
        </w:rPr>
      </w:pPr>
      <w:r>
        <w:br w:type="page"/>
      </w:r>
    </w:p>
    <w:p w14:paraId="1B74B09F" w14:textId="77777777" w:rsidR="008B10D0" w:rsidRDefault="00BA3897">
      <w:pPr>
        <w:pStyle w:val="Heading1"/>
      </w:pPr>
      <w:r>
        <w:t>Quick project checklist</w:t>
      </w:r>
    </w:p>
    <w:p w14:paraId="66A88E8A" w14:textId="77777777" w:rsidR="008B10D0" w:rsidRDefault="00BA3897">
      <w:pPr>
        <w:rPr>
          <w:rFonts w:hint="eastAsia"/>
        </w:rPr>
      </w:pPr>
      <w:r>
        <w:t>Before you call these files finished, make sure you can answer yes to the following:</w:t>
      </w:r>
    </w:p>
    <w:tbl>
      <w:tblPr>
        <w:tblW w:w="0" w:type="auto"/>
        <w:jc w:val="center"/>
        <w:tblLook w:val="04A0" w:firstRow="1" w:lastRow="0" w:firstColumn="1" w:lastColumn="0" w:noHBand="0" w:noVBand="1"/>
      </w:tblPr>
      <w:tblGrid>
        <w:gridCol w:w="3360"/>
        <w:gridCol w:w="3360"/>
        <w:gridCol w:w="3360"/>
      </w:tblGrid>
      <w:tr w:rsidR="008B10D0" w14:paraId="77E3E473" w14:textId="77777777">
        <w:trPr>
          <w:jc w:val="center"/>
        </w:trPr>
        <w:tc>
          <w:tcPr>
            <w:tcW w:w="3360" w:type="dxa"/>
            <w:shd w:val="clear" w:color="auto" w:fill="12182D"/>
            <w:tcMar>
              <w:top w:w="140" w:type="dxa"/>
              <w:left w:w="180" w:type="dxa"/>
              <w:bottom w:w="140" w:type="dxa"/>
              <w:right w:w="180" w:type="dxa"/>
            </w:tcMar>
          </w:tcPr>
          <w:p w14:paraId="6B713F9D" w14:textId="77777777" w:rsidR="008B10D0" w:rsidRDefault="00BA3897">
            <w:pPr>
              <w:rPr>
                <w:rFonts w:hint="eastAsia"/>
              </w:rPr>
            </w:pPr>
            <w:r>
              <w:rPr>
                <w:b/>
                <w:color w:val="FFFFFF"/>
              </w:rPr>
              <w:t>File</w:t>
            </w:r>
          </w:p>
        </w:tc>
        <w:tc>
          <w:tcPr>
            <w:tcW w:w="3360" w:type="dxa"/>
            <w:shd w:val="clear" w:color="auto" w:fill="12182D"/>
            <w:tcMar>
              <w:top w:w="140" w:type="dxa"/>
              <w:left w:w="180" w:type="dxa"/>
              <w:bottom w:w="140" w:type="dxa"/>
              <w:right w:w="180" w:type="dxa"/>
            </w:tcMar>
          </w:tcPr>
          <w:p w14:paraId="72A2510F" w14:textId="77777777" w:rsidR="008B10D0" w:rsidRDefault="00BA3897">
            <w:pPr>
              <w:rPr>
                <w:rFonts w:hint="eastAsia"/>
              </w:rPr>
            </w:pPr>
            <w:r>
              <w:rPr>
                <w:b/>
                <w:color w:val="FFFFFF"/>
              </w:rPr>
              <w:t>It should answer...</w:t>
            </w:r>
          </w:p>
        </w:tc>
        <w:tc>
          <w:tcPr>
            <w:tcW w:w="3360" w:type="dxa"/>
            <w:shd w:val="clear" w:color="auto" w:fill="12182D"/>
            <w:tcMar>
              <w:top w:w="140" w:type="dxa"/>
              <w:left w:w="180" w:type="dxa"/>
              <w:bottom w:w="140" w:type="dxa"/>
              <w:right w:w="180" w:type="dxa"/>
            </w:tcMar>
          </w:tcPr>
          <w:p w14:paraId="580CA35C" w14:textId="77777777" w:rsidR="008B10D0" w:rsidRDefault="00BA3897">
            <w:pPr>
              <w:rPr>
                <w:rFonts w:hint="eastAsia"/>
              </w:rPr>
            </w:pPr>
            <w:r>
              <w:rPr>
                <w:b/>
                <w:color w:val="FFFFFF"/>
              </w:rPr>
              <w:t>Ready?</w:t>
            </w:r>
          </w:p>
        </w:tc>
      </w:tr>
      <w:tr w:rsidR="008B10D0" w14:paraId="657FBE86" w14:textId="77777777">
        <w:trPr>
          <w:jc w:val="center"/>
        </w:trPr>
        <w:tc>
          <w:tcPr>
            <w:tcW w:w="3360" w:type="dxa"/>
            <w:shd w:val="clear" w:color="auto" w:fill="F8FAFC"/>
            <w:tcMar>
              <w:top w:w="140" w:type="dxa"/>
              <w:left w:w="180" w:type="dxa"/>
              <w:bottom w:w="140" w:type="dxa"/>
              <w:right w:w="180" w:type="dxa"/>
            </w:tcMar>
          </w:tcPr>
          <w:p w14:paraId="7CBFFC6C" w14:textId="77777777" w:rsidR="008B10D0" w:rsidRDefault="00BA3897">
            <w:pPr>
              <w:rPr>
                <w:rFonts w:hint="eastAsia"/>
              </w:rPr>
            </w:pPr>
            <w:r>
              <w:t>SECURITY.md</w:t>
            </w:r>
          </w:p>
        </w:tc>
        <w:tc>
          <w:tcPr>
            <w:tcW w:w="3360" w:type="dxa"/>
            <w:shd w:val="clear" w:color="auto" w:fill="F8FAFC"/>
            <w:tcMar>
              <w:top w:w="140" w:type="dxa"/>
              <w:left w:w="180" w:type="dxa"/>
              <w:bottom w:w="140" w:type="dxa"/>
              <w:right w:w="180" w:type="dxa"/>
            </w:tcMar>
          </w:tcPr>
          <w:p w14:paraId="6C43A39B" w14:textId="77777777" w:rsidR="008B10D0" w:rsidRDefault="00BA3897">
            <w:pPr>
              <w:rPr>
                <w:rFonts w:hint="eastAsia"/>
              </w:rPr>
            </w:pPr>
            <w:r>
              <w:t>How should this project protect users, data and secrets?</w:t>
            </w:r>
          </w:p>
        </w:tc>
        <w:tc>
          <w:tcPr>
            <w:tcW w:w="3360" w:type="dxa"/>
            <w:shd w:val="clear" w:color="auto" w:fill="F8FAFC"/>
            <w:tcMar>
              <w:top w:w="140" w:type="dxa"/>
              <w:left w:w="180" w:type="dxa"/>
              <w:bottom w:w="140" w:type="dxa"/>
              <w:right w:w="180" w:type="dxa"/>
            </w:tcMar>
          </w:tcPr>
          <w:p w14:paraId="79E8728F" w14:textId="77777777" w:rsidR="008B10D0" w:rsidRDefault="00BA3897">
            <w:pPr>
              <w:rPr>
                <w:rFonts w:hint="eastAsia"/>
              </w:rPr>
            </w:pPr>
            <w:r>
              <w:t>☐</w:t>
            </w:r>
          </w:p>
        </w:tc>
      </w:tr>
      <w:tr w:rsidR="008B10D0" w14:paraId="56780F8B" w14:textId="77777777">
        <w:trPr>
          <w:jc w:val="center"/>
        </w:trPr>
        <w:tc>
          <w:tcPr>
            <w:tcW w:w="3360" w:type="dxa"/>
            <w:tcMar>
              <w:top w:w="140" w:type="dxa"/>
              <w:left w:w="180" w:type="dxa"/>
              <w:bottom w:w="140" w:type="dxa"/>
              <w:right w:w="180" w:type="dxa"/>
            </w:tcMar>
          </w:tcPr>
          <w:p w14:paraId="70BD0E24" w14:textId="77777777" w:rsidR="008B10D0" w:rsidRDefault="00BA3897">
            <w:pPr>
              <w:rPr>
                <w:rFonts w:hint="eastAsia"/>
              </w:rPr>
            </w:pPr>
            <w:r>
              <w:t>CODE_STYLE.md</w:t>
            </w:r>
          </w:p>
        </w:tc>
        <w:tc>
          <w:tcPr>
            <w:tcW w:w="3360" w:type="dxa"/>
            <w:tcMar>
              <w:top w:w="140" w:type="dxa"/>
              <w:left w:w="180" w:type="dxa"/>
              <w:bottom w:w="140" w:type="dxa"/>
              <w:right w:w="180" w:type="dxa"/>
            </w:tcMar>
          </w:tcPr>
          <w:p w14:paraId="1FD477C3" w14:textId="77777777" w:rsidR="008B10D0" w:rsidRDefault="00BA3897">
            <w:pPr>
              <w:rPr>
                <w:rFonts w:hint="eastAsia"/>
              </w:rPr>
            </w:pPr>
            <w:r>
              <w:t>What should code in this repository look like?</w:t>
            </w:r>
          </w:p>
        </w:tc>
        <w:tc>
          <w:tcPr>
            <w:tcW w:w="3360" w:type="dxa"/>
            <w:tcMar>
              <w:top w:w="140" w:type="dxa"/>
              <w:left w:w="180" w:type="dxa"/>
              <w:bottom w:w="140" w:type="dxa"/>
              <w:right w:w="180" w:type="dxa"/>
            </w:tcMar>
          </w:tcPr>
          <w:p w14:paraId="350330E8" w14:textId="77777777" w:rsidR="008B10D0" w:rsidRDefault="00BA3897">
            <w:pPr>
              <w:rPr>
                <w:rFonts w:hint="eastAsia"/>
              </w:rPr>
            </w:pPr>
            <w:r>
              <w:t>☐</w:t>
            </w:r>
          </w:p>
        </w:tc>
      </w:tr>
      <w:tr w:rsidR="008B10D0" w14:paraId="3F564B05" w14:textId="77777777">
        <w:trPr>
          <w:jc w:val="center"/>
        </w:trPr>
        <w:tc>
          <w:tcPr>
            <w:tcW w:w="3360" w:type="dxa"/>
            <w:shd w:val="clear" w:color="auto" w:fill="F8FAFC"/>
            <w:tcMar>
              <w:top w:w="140" w:type="dxa"/>
              <w:left w:w="180" w:type="dxa"/>
              <w:bottom w:w="140" w:type="dxa"/>
              <w:right w:w="180" w:type="dxa"/>
            </w:tcMar>
          </w:tcPr>
          <w:p w14:paraId="56F92A7A" w14:textId="77777777" w:rsidR="008B10D0" w:rsidRDefault="00BA3897">
            <w:pPr>
              <w:rPr>
                <w:rFonts w:hint="eastAsia"/>
              </w:rPr>
            </w:pPr>
            <w:r>
              <w:t>DATABASE.md</w:t>
            </w:r>
          </w:p>
        </w:tc>
        <w:tc>
          <w:tcPr>
            <w:tcW w:w="3360" w:type="dxa"/>
            <w:shd w:val="clear" w:color="auto" w:fill="F8FAFC"/>
            <w:tcMar>
              <w:top w:w="140" w:type="dxa"/>
              <w:left w:w="180" w:type="dxa"/>
              <w:bottom w:w="140" w:type="dxa"/>
              <w:right w:w="180" w:type="dxa"/>
            </w:tcMar>
          </w:tcPr>
          <w:p w14:paraId="2FDF6223" w14:textId="77777777" w:rsidR="008B10D0" w:rsidRDefault="00BA3897">
            <w:pPr>
              <w:rPr>
                <w:rFonts w:hint="eastAsia"/>
              </w:rPr>
            </w:pPr>
            <w:r>
              <w:t>How is our data modeled and changed safely?</w:t>
            </w:r>
          </w:p>
        </w:tc>
        <w:tc>
          <w:tcPr>
            <w:tcW w:w="3360" w:type="dxa"/>
            <w:shd w:val="clear" w:color="auto" w:fill="F8FAFC"/>
            <w:tcMar>
              <w:top w:w="140" w:type="dxa"/>
              <w:left w:w="180" w:type="dxa"/>
              <w:bottom w:w="140" w:type="dxa"/>
              <w:right w:w="180" w:type="dxa"/>
            </w:tcMar>
          </w:tcPr>
          <w:p w14:paraId="27C4AE0F" w14:textId="77777777" w:rsidR="008B10D0" w:rsidRDefault="00BA3897">
            <w:pPr>
              <w:rPr>
                <w:rFonts w:hint="eastAsia"/>
              </w:rPr>
            </w:pPr>
            <w:r>
              <w:t>☐</w:t>
            </w:r>
          </w:p>
        </w:tc>
      </w:tr>
      <w:tr w:rsidR="008B10D0" w14:paraId="1421DC15" w14:textId="77777777">
        <w:trPr>
          <w:jc w:val="center"/>
        </w:trPr>
        <w:tc>
          <w:tcPr>
            <w:tcW w:w="3360" w:type="dxa"/>
            <w:tcMar>
              <w:top w:w="140" w:type="dxa"/>
              <w:left w:w="180" w:type="dxa"/>
              <w:bottom w:w="140" w:type="dxa"/>
              <w:right w:w="180" w:type="dxa"/>
            </w:tcMar>
          </w:tcPr>
          <w:p w14:paraId="6C88C2ED" w14:textId="77777777" w:rsidR="008B10D0" w:rsidRDefault="00BA3897">
            <w:pPr>
              <w:rPr>
                <w:rFonts w:hint="eastAsia"/>
              </w:rPr>
            </w:pPr>
            <w:r>
              <w:t>API.md</w:t>
            </w:r>
          </w:p>
        </w:tc>
        <w:tc>
          <w:tcPr>
            <w:tcW w:w="3360" w:type="dxa"/>
            <w:tcMar>
              <w:top w:w="140" w:type="dxa"/>
              <w:left w:w="180" w:type="dxa"/>
              <w:bottom w:w="140" w:type="dxa"/>
              <w:right w:w="180" w:type="dxa"/>
            </w:tcMar>
          </w:tcPr>
          <w:p w14:paraId="55AADC35" w14:textId="77777777" w:rsidR="008B10D0" w:rsidRDefault="00BA3897">
            <w:pPr>
              <w:rPr>
                <w:rFonts w:hint="eastAsia"/>
              </w:rPr>
            </w:pPr>
            <w:r>
              <w:t>How do parts of the product communicate?</w:t>
            </w:r>
          </w:p>
        </w:tc>
        <w:tc>
          <w:tcPr>
            <w:tcW w:w="3360" w:type="dxa"/>
            <w:tcMar>
              <w:top w:w="140" w:type="dxa"/>
              <w:left w:w="180" w:type="dxa"/>
              <w:bottom w:w="140" w:type="dxa"/>
              <w:right w:w="180" w:type="dxa"/>
            </w:tcMar>
          </w:tcPr>
          <w:p w14:paraId="16CEBC7E" w14:textId="77777777" w:rsidR="008B10D0" w:rsidRDefault="00BA3897">
            <w:pPr>
              <w:rPr>
                <w:rFonts w:hint="eastAsia"/>
              </w:rPr>
            </w:pPr>
            <w:r>
              <w:t>☐</w:t>
            </w:r>
          </w:p>
        </w:tc>
      </w:tr>
    </w:tbl>
    <w:p w14:paraId="7204CED8" w14:textId="77777777" w:rsidR="008B10D0" w:rsidRDefault="008B10D0">
      <w:pPr>
        <w:rPr>
          <w:rFonts w:hint="eastAsia"/>
        </w:rPr>
      </w:pPr>
    </w:p>
    <w:p w14:paraId="3D801DAB" w14:textId="77777777" w:rsidR="008B10D0" w:rsidRDefault="00BA3897">
      <w:pPr>
        <w:pStyle w:val="Heading2"/>
      </w:pPr>
      <w:r>
        <w:t>Final note</w:t>
      </w:r>
    </w:p>
    <w:p w14:paraId="76FF03DB" w14:textId="77777777" w:rsidR="008B10D0" w:rsidRDefault="00BA3897">
      <w:pPr>
        <w:rPr>
          <w:rFonts w:hint="eastAsia"/>
        </w:rPr>
      </w:pPr>
      <w:r>
        <w:t>Start small. A short, accurate document is more useful than a huge template full of rules your project does not use. As your product grows, let the documentation grow with it.</w:t>
      </w:r>
    </w:p>
    <w:sectPr w:rsidR="008B10D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341F" w14:textId="77777777" w:rsidR="00BA3897" w:rsidRDefault="00BA3897">
      <w:pPr>
        <w:spacing w:after="0" w:line="240" w:lineRule="auto"/>
        <w:rPr>
          <w:rFonts w:hint="eastAsia"/>
        </w:rPr>
      </w:pPr>
      <w:r>
        <w:separator/>
      </w:r>
    </w:p>
  </w:endnote>
  <w:endnote w:type="continuationSeparator" w:id="0">
    <w:p w14:paraId="64CBF6B5" w14:textId="77777777" w:rsidR="00BA3897" w:rsidRDefault="00BA38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2FCF" w14:textId="77777777" w:rsidR="008B10D0" w:rsidRDefault="00BA3897">
    <w:pPr>
      <w:pStyle w:val="Footer"/>
      <w:jc w:val="center"/>
      <w:rPr>
        <w:rFonts w:hint="eastAsia"/>
      </w:rPr>
    </w:pPr>
    <w:r>
      <w:rPr>
        <w:color w:val="667085"/>
        <w:sz w:val="16"/>
      </w:rPr>
      <w:t>Vibe Coding .md File Starter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74B6" w14:textId="77777777" w:rsidR="00BA3897" w:rsidRDefault="00BA3897">
      <w:pPr>
        <w:spacing w:after="0" w:line="240" w:lineRule="auto"/>
        <w:rPr>
          <w:rFonts w:hint="eastAsia"/>
        </w:rPr>
      </w:pPr>
      <w:r>
        <w:separator/>
      </w:r>
    </w:p>
  </w:footnote>
  <w:footnote w:type="continuationSeparator" w:id="0">
    <w:p w14:paraId="1A00CBF7" w14:textId="77777777" w:rsidR="00BA3897" w:rsidRDefault="00BA38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521403">
    <w:abstractNumId w:val="8"/>
  </w:num>
  <w:num w:numId="2" w16cid:durableId="276182">
    <w:abstractNumId w:val="6"/>
  </w:num>
  <w:num w:numId="3" w16cid:durableId="1429765689">
    <w:abstractNumId w:val="5"/>
  </w:num>
  <w:num w:numId="4" w16cid:durableId="1788353387">
    <w:abstractNumId w:val="4"/>
  </w:num>
  <w:num w:numId="5" w16cid:durableId="891385479">
    <w:abstractNumId w:val="7"/>
  </w:num>
  <w:num w:numId="6" w16cid:durableId="891235084">
    <w:abstractNumId w:val="3"/>
  </w:num>
  <w:num w:numId="7" w16cid:durableId="1966234966">
    <w:abstractNumId w:val="2"/>
  </w:num>
  <w:num w:numId="8" w16cid:durableId="1648968607">
    <w:abstractNumId w:val="1"/>
  </w:num>
  <w:num w:numId="9" w16cid:durableId="165382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1"/>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4F4"/>
    <w:rsid w:val="008B10D0"/>
    <w:rsid w:val="00AA1D8D"/>
    <w:rsid w:val="00B47730"/>
    <w:rsid w:val="00BA38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EFD54"/>
  <w14:defaultImageDpi w14:val="300"/>
  <w15:docId w15:val="{22AF1E44-BC81-534E-83B8-E38A579F1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218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2188</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janghel</cp:lastModifiedBy>
  <cp:revision>2</cp:revision>
  <dcterms:created xsi:type="dcterms:W3CDTF">2026-10-05T17:31:00Z</dcterms:created>
  <dcterms:modified xsi:type="dcterms:W3CDTF">2026-10-05T17:31:00Z</dcterms:modified>
  <cp:category/>
</cp:coreProperties>
</file>