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EE41E" w14:textId="25095AE6" w:rsidR="0004570F" w:rsidRPr="0004570F" w:rsidRDefault="0004570F" w:rsidP="0004570F">
      <w:pPr>
        <w:pStyle w:val="Title"/>
        <w:rPr>
          <w:rFonts w:ascii="Garamond" w:hAnsi="Garamond"/>
        </w:rPr>
      </w:pPr>
      <w:r w:rsidRPr="0004570F">
        <w:rPr>
          <w:rFonts w:ascii="Garamond" w:hAnsi="Garamond"/>
        </w:rPr>
        <w:t xml:space="preserve">Approach Selection for </w:t>
      </w:r>
      <w:r w:rsidRPr="0004570F">
        <w:rPr>
          <w:rFonts w:ascii="Garamond" w:hAnsi="Garamond"/>
        </w:rPr>
        <w:t>Number</w:t>
      </w:r>
      <w:r w:rsidRPr="0004570F">
        <w:rPr>
          <w:rFonts w:ascii="Garamond" w:hAnsi="Garamond"/>
        </w:rPr>
        <w:t xml:space="preserve"> to Words</w:t>
      </w:r>
    </w:p>
    <w:p w14:paraId="48323D5F" w14:textId="77777777" w:rsidR="0004570F" w:rsidRPr="0004570F" w:rsidRDefault="0004570F" w:rsidP="0004570F">
      <w:pPr>
        <w:pStyle w:val="Heading2"/>
        <w:rPr>
          <w:rFonts w:ascii="Garamond" w:hAnsi="Garamond"/>
        </w:rPr>
      </w:pPr>
      <w:r w:rsidRPr="0004570F">
        <w:rPr>
          <w:rFonts w:ascii="Garamond" w:hAnsi="Garamond"/>
        </w:rPr>
        <w:t>Objective</w:t>
      </w:r>
    </w:p>
    <w:p w14:paraId="4A69439F" w14:textId="77777777" w:rsidR="0004570F" w:rsidRPr="0004570F" w:rsidRDefault="0004570F" w:rsidP="0004570F">
      <w:r w:rsidRPr="0004570F">
        <w:t>The goal of this document is to outline the reasoning behind the chosen approach for converting monetary values into words, along with the rationale for rejecting alternative solutions.</w:t>
      </w:r>
    </w:p>
    <w:p w14:paraId="435409FF" w14:textId="77777777" w:rsidR="0004570F" w:rsidRPr="0004570F" w:rsidRDefault="0004570F" w:rsidP="0004570F">
      <w:r w:rsidRPr="0004570F">
        <w:pict w14:anchorId="19D3F137">
          <v:rect id="_x0000_i1322" style="width:0;height:1.5pt" o:hralign="center" o:hrstd="t" o:hr="t" fillcolor="#a0a0a0" stroked="f"/>
        </w:pict>
      </w:r>
    </w:p>
    <w:p w14:paraId="0A10504F" w14:textId="77777777" w:rsidR="0004570F" w:rsidRPr="0004570F" w:rsidRDefault="0004570F" w:rsidP="0004570F">
      <w:r w:rsidRPr="0004570F">
        <w:t>Chosen Approach</w:t>
      </w:r>
    </w:p>
    <w:p w14:paraId="2EE5A3EB" w14:textId="77777777" w:rsidR="0004570F" w:rsidRPr="0004570F" w:rsidRDefault="0004570F" w:rsidP="0004570F">
      <w:r w:rsidRPr="0004570F">
        <w:t>The implementation uses a combination of:</w:t>
      </w:r>
    </w:p>
    <w:p w14:paraId="3ACE3135" w14:textId="77777777" w:rsidR="0004570F" w:rsidRPr="0004570F" w:rsidRDefault="0004570F" w:rsidP="0004570F">
      <w:pPr>
        <w:numPr>
          <w:ilvl w:val="0"/>
          <w:numId w:val="23"/>
        </w:numPr>
      </w:pPr>
      <w:r w:rsidRPr="0004570F">
        <w:t>Decimal Parsing and Validation: Ensuring valid and bounded numeric input.</w:t>
      </w:r>
    </w:p>
    <w:p w14:paraId="134298FF" w14:textId="77777777" w:rsidR="0004570F" w:rsidRPr="0004570F" w:rsidRDefault="0004570F" w:rsidP="0004570F">
      <w:pPr>
        <w:numPr>
          <w:ilvl w:val="0"/>
          <w:numId w:val="23"/>
        </w:numPr>
      </w:pPr>
      <w:r w:rsidRPr="0004570F">
        <w:t>Separation of Concerns: Breaking the number into dollars and cents.</w:t>
      </w:r>
    </w:p>
    <w:p w14:paraId="7CF420D6" w14:textId="77777777" w:rsidR="0004570F" w:rsidRPr="0004570F" w:rsidRDefault="0004570F" w:rsidP="0004570F">
      <w:pPr>
        <w:numPr>
          <w:ilvl w:val="0"/>
          <w:numId w:val="23"/>
        </w:numPr>
      </w:pPr>
      <w:r w:rsidRPr="0004570F">
        <w:t>Recursive/Iterative Thousand-Grouping Conversion: Converting numbers into words by grouping into thousands.</w:t>
      </w:r>
    </w:p>
    <w:p w14:paraId="3C9CA668" w14:textId="77777777" w:rsidR="0004570F" w:rsidRPr="0004570F" w:rsidRDefault="0004570F" w:rsidP="0004570F">
      <w:pPr>
        <w:numPr>
          <w:ilvl w:val="0"/>
          <w:numId w:val="23"/>
        </w:numPr>
      </w:pPr>
      <w:r w:rsidRPr="0004570F">
        <w:t>Reusability of Helper Methods: Using modular functions such as [</w:t>
      </w:r>
      <w:proofErr w:type="spellStart"/>
      <w:r w:rsidRPr="0004570F">
        <w:t>ConvertHundreds</w:t>
      </w:r>
      <w:proofErr w:type="spellEnd"/>
      <w:r w:rsidRPr="0004570F">
        <w:t>] to handle specific tasks.</w:t>
      </w:r>
    </w:p>
    <w:p w14:paraId="60A8B693" w14:textId="77777777" w:rsidR="0004570F" w:rsidRPr="0004570F" w:rsidRDefault="0004570F" w:rsidP="0004570F">
      <w:r w:rsidRPr="0004570F">
        <w:t>This approach ensures:</w:t>
      </w:r>
    </w:p>
    <w:p w14:paraId="43711A97" w14:textId="77777777" w:rsidR="0004570F" w:rsidRPr="0004570F" w:rsidRDefault="0004570F" w:rsidP="0004570F">
      <w:pPr>
        <w:numPr>
          <w:ilvl w:val="0"/>
          <w:numId w:val="24"/>
        </w:numPr>
      </w:pPr>
      <w:r w:rsidRPr="0004570F">
        <w:t>Readability: The logic is straightforward and broken into smaller, well-named methods.</w:t>
      </w:r>
    </w:p>
    <w:p w14:paraId="6515EFFD" w14:textId="77777777" w:rsidR="0004570F" w:rsidRPr="0004570F" w:rsidRDefault="0004570F" w:rsidP="0004570F">
      <w:pPr>
        <w:numPr>
          <w:ilvl w:val="0"/>
          <w:numId w:val="24"/>
        </w:numPr>
      </w:pPr>
      <w:r w:rsidRPr="0004570F">
        <w:t>Modularity: Components like [</w:t>
      </w:r>
      <w:proofErr w:type="spellStart"/>
      <w:r w:rsidRPr="0004570F">
        <w:t>ConvertHundreds</w:t>
      </w:r>
      <w:proofErr w:type="spellEnd"/>
      <w:r w:rsidRPr="0004570F">
        <w:t>] and [</w:t>
      </w:r>
      <w:proofErr w:type="spellStart"/>
      <w:r w:rsidRPr="0004570F">
        <w:t>ConvertWholeNumber</w:t>
      </w:r>
      <w:proofErr w:type="spellEnd"/>
      <w:r w:rsidRPr="0004570F">
        <w:t>] can be reused independently.</w:t>
      </w:r>
    </w:p>
    <w:p w14:paraId="15A4B4A6" w14:textId="77777777" w:rsidR="0004570F" w:rsidRPr="0004570F" w:rsidRDefault="0004570F" w:rsidP="0004570F">
      <w:pPr>
        <w:numPr>
          <w:ilvl w:val="0"/>
          <w:numId w:val="24"/>
        </w:numPr>
      </w:pPr>
      <w:r w:rsidRPr="0004570F">
        <w:t>Accuracy: Proper handling of [decimal] points, rounding, and limits ensures consistent results.</w:t>
      </w:r>
    </w:p>
    <w:p w14:paraId="6AB301D2" w14:textId="77777777" w:rsidR="0004570F" w:rsidRPr="0004570F" w:rsidRDefault="0004570F" w:rsidP="0004570F">
      <w:pPr>
        <w:numPr>
          <w:ilvl w:val="0"/>
          <w:numId w:val="24"/>
        </w:numPr>
      </w:pPr>
      <w:r w:rsidRPr="0004570F">
        <w:t>Scalability: The solution is extensible for larger numbers without requiring extensive changes.</w:t>
      </w:r>
    </w:p>
    <w:p w14:paraId="7059B3FF" w14:textId="77777777" w:rsidR="0004570F" w:rsidRPr="0004570F" w:rsidRDefault="0004570F" w:rsidP="0004570F">
      <w:r w:rsidRPr="0004570F">
        <w:pict w14:anchorId="72D988DE">
          <v:rect id="_x0000_i1323" style="width:0;height:1.5pt" o:hralign="center" o:hrstd="t" o:hr="t" fillcolor="#a0a0a0" stroked="f"/>
        </w:pict>
      </w:r>
    </w:p>
    <w:p w14:paraId="0DD61505" w14:textId="77777777" w:rsidR="0004570F" w:rsidRDefault="0004570F">
      <w:r>
        <w:br w:type="page"/>
      </w:r>
    </w:p>
    <w:p w14:paraId="3C5B2E41" w14:textId="371077F0" w:rsidR="0004570F" w:rsidRPr="0004570F" w:rsidRDefault="0004570F" w:rsidP="0004570F">
      <w:r w:rsidRPr="0004570F">
        <w:lastRenderedPageBreak/>
        <w:t>Key Decisions</w:t>
      </w:r>
    </w:p>
    <w:p w14:paraId="110A4DC1" w14:textId="77777777" w:rsidR="0004570F" w:rsidRPr="0004570F" w:rsidRDefault="0004570F" w:rsidP="0004570F">
      <w:r w:rsidRPr="0004570F">
        <w:t>1. Decimal Parsing</w:t>
      </w:r>
    </w:p>
    <w:p w14:paraId="5355AC4B" w14:textId="77777777" w:rsidR="0004570F" w:rsidRPr="0004570F" w:rsidRDefault="0004570F" w:rsidP="0004570F">
      <w:r w:rsidRPr="0004570F">
        <w:t>Selected Approach:</w:t>
      </w:r>
    </w:p>
    <w:p w14:paraId="18BFA884" w14:textId="1F89F47E" w:rsidR="0004570F" w:rsidRPr="0004570F" w:rsidRDefault="0004570F" w:rsidP="0004570F">
      <w:pPr>
        <w:numPr>
          <w:ilvl w:val="0"/>
          <w:numId w:val="25"/>
        </w:numPr>
      </w:pPr>
      <w:r w:rsidRPr="0004570F">
        <w:t>Used [</w:t>
      </w:r>
      <w:proofErr w:type="spellStart"/>
      <w:proofErr w:type="gramStart"/>
      <w:r w:rsidRPr="0004570F">
        <w:t>decimal.TryParse</w:t>
      </w:r>
      <w:proofErr w:type="spellEnd"/>
      <w:proofErr w:type="gramEnd"/>
      <w:r w:rsidRPr="0004570F">
        <w:t>] to validate the input and ensure proper error handling.</w:t>
      </w:r>
    </w:p>
    <w:p w14:paraId="0BB09FAE" w14:textId="77777777" w:rsidR="0004570F" w:rsidRPr="0004570F" w:rsidRDefault="0004570F" w:rsidP="0004570F">
      <w:r w:rsidRPr="0004570F">
        <w:t>Why?</w:t>
      </w:r>
    </w:p>
    <w:p w14:paraId="11EA93E1" w14:textId="77777777" w:rsidR="0004570F" w:rsidRPr="0004570F" w:rsidRDefault="0004570F" w:rsidP="0004570F">
      <w:pPr>
        <w:numPr>
          <w:ilvl w:val="0"/>
          <w:numId w:val="26"/>
        </w:numPr>
      </w:pPr>
      <w:r w:rsidRPr="0004570F">
        <w:t>[decimal] is ideal for currency values due to its precision.</w:t>
      </w:r>
    </w:p>
    <w:p w14:paraId="6F37E505" w14:textId="77777777" w:rsidR="0004570F" w:rsidRPr="0004570F" w:rsidRDefault="0004570F" w:rsidP="0004570F">
      <w:pPr>
        <w:numPr>
          <w:ilvl w:val="0"/>
          <w:numId w:val="26"/>
        </w:numPr>
      </w:pPr>
      <w:proofErr w:type="spellStart"/>
      <w:r w:rsidRPr="0004570F">
        <w:t>TryParse</w:t>
      </w:r>
      <w:proofErr w:type="spellEnd"/>
      <w:r w:rsidRPr="0004570F">
        <w:t xml:space="preserve"> eliminates the risk of unhandled exceptions from invalid inputs.</w:t>
      </w:r>
    </w:p>
    <w:p w14:paraId="4E59D931" w14:textId="77777777" w:rsidR="0004570F" w:rsidRPr="0004570F" w:rsidRDefault="0004570F" w:rsidP="0004570F">
      <w:r w:rsidRPr="0004570F">
        <w:t>Alternatives:</w:t>
      </w:r>
    </w:p>
    <w:p w14:paraId="67EE07B0" w14:textId="77777777" w:rsidR="0004570F" w:rsidRPr="0004570F" w:rsidRDefault="0004570F" w:rsidP="0004570F">
      <w:pPr>
        <w:numPr>
          <w:ilvl w:val="0"/>
          <w:numId w:val="27"/>
        </w:numPr>
      </w:pPr>
      <w:r w:rsidRPr="0004570F">
        <w:t>Using [double]: Rejected because [double] is prone to floating-point errors, especially with monetary calculations.</w:t>
      </w:r>
    </w:p>
    <w:p w14:paraId="31A9D171" w14:textId="77777777" w:rsidR="0004570F" w:rsidRPr="0004570F" w:rsidRDefault="0004570F" w:rsidP="0004570F">
      <w:pPr>
        <w:numPr>
          <w:ilvl w:val="0"/>
          <w:numId w:val="27"/>
        </w:numPr>
      </w:pPr>
      <w:r w:rsidRPr="0004570F">
        <w:t>Manually Validating Strings: Rejected as it would introduce unnecessary complexity.</w:t>
      </w:r>
    </w:p>
    <w:p w14:paraId="5AD4A21C" w14:textId="77777777" w:rsidR="0004570F" w:rsidRPr="0004570F" w:rsidRDefault="0004570F" w:rsidP="0004570F">
      <w:r w:rsidRPr="0004570F">
        <w:pict w14:anchorId="1E64AE34">
          <v:rect id="_x0000_i1324" style="width:0;height:1.5pt" o:hralign="center" o:hrstd="t" o:hr="t" fillcolor="#a0a0a0" stroked="f"/>
        </w:pict>
      </w:r>
    </w:p>
    <w:p w14:paraId="2A5BDFA5" w14:textId="77777777" w:rsidR="0004570F" w:rsidRPr="0004570F" w:rsidRDefault="0004570F" w:rsidP="0004570F">
      <w:r w:rsidRPr="0004570F">
        <w:t>2. Handling Large Numbers and [Thousands]</w:t>
      </w:r>
    </w:p>
    <w:p w14:paraId="219F7DC2" w14:textId="77777777" w:rsidR="0004570F" w:rsidRPr="0004570F" w:rsidRDefault="0004570F" w:rsidP="0004570F">
      <w:r w:rsidRPr="0004570F">
        <w:t>Selected Approach:</w:t>
      </w:r>
    </w:p>
    <w:p w14:paraId="7EA83385" w14:textId="77777777" w:rsidR="0004570F" w:rsidRPr="0004570F" w:rsidRDefault="0004570F" w:rsidP="0004570F">
      <w:pPr>
        <w:numPr>
          <w:ilvl w:val="0"/>
          <w:numId w:val="28"/>
        </w:numPr>
      </w:pPr>
      <w:r w:rsidRPr="0004570F">
        <w:t>Used an iterative method to group numbers into thousands and convert each group separately using the [</w:t>
      </w:r>
      <w:proofErr w:type="spellStart"/>
      <w:r w:rsidRPr="0004570F">
        <w:t>ConvertHundreds</w:t>
      </w:r>
      <w:proofErr w:type="spellEnd"/>
      <w:r w:rsidRPr="0004570F">
        <w:t>] method.</w:t>
      </w:r>
    </w:p>
    <w:p w14:paraId="15CD706D" w14:textId="77777777" w:rsidR="0004570F" w:rsidRPr="0004570F" w:rsidRDefault="0004570F" w:rsidP="0004570F">
      <w:r w:rsidRPr="0004570F">
        <w:t>Why?</w:t>
      </w:r>
    </w:p>
    <w:p w14:paraId="055EC9DC" w14:textId="77777777" w:rsidR="0004570F" w:rsidRPr="0004570F" w:rsidRDefault="0004570F" w:rsidP="0004570F">
      <w:pPr>
        <w:numPr>
          <w:ilvl w:val="0"/>
          <w:numId w:val="29"/>
        </w:numPr>
      </w:pPr>
      <w:r w:rsidRPr="0004570F">
        <w:t>This approach avoids recursion limits, making it suitable for extremely large numbers.</w:t>
      </w:r>
    </w:p>
    <w:p w14:paraId="2072C29C" w14:textId="77777777" w:rsidR="0004570F" w:rsidRPr="0004570F" w:rsidRDefault="0004570F" w:rsidP="0004570F">
      <w:pPr>
        <w:numPr>
          <w:ilvl w:val="0"/>
          <w:numId w:val="29"/>
        </w:numPr>
      </w:pPr>
      <w:r w:rsidRPr="0004570F">
        <w:t>Simplifies the logic for handling different magnitudes (thousands, millions, billions).</w:t>
      </w:r>
    </w:p>
    <w:p w14:paraId="6DA08B4C" w14:textId="77777777" w:rsidR="0004570F" w:rsidRPr="0004570F" w:rsidRDefault="0004570F" w:rsidP="0004570F">
      <w:pPr>
        <w:numPr>
          <w:ilvl w:val="0"/>
          <w:numId w:val="29"/>
        </w:numPr>
      </w:pPr>
      <w:r w:rsidRPr="0004570F">
        <w:t>Easy to extend by modifying or adding elements to the [Thousands] array.</w:t>
      </w:r>
    </w:p>
    <w:p w14:paraId="430CDE64" w14:textId="77777777" w:rsidR="0004570F" w:rsidRPr="0004570F" w:rsidRDefault="0004570F" w:rsidP="0004570F">
      <w:r w:rsidRPr="0004570F">
        <w:t>Alternatives:</w:t>
      </w:r>
    </w:p>
    <w:p w14:paraId="5FBC7EDD" w14:textId="77777777" w:rsidR="0004570F" w:rsidRPr="0004570F" w:rsidRDefault="0004570F" w:rsidP="0004570F">
      <w:pPr>
        <w:numPr>
          <w:ilvl w:val="0"/>
          <w:numId w:val="30"/>
        </w:numPr>
      </w:pPr>
      <w:r w:rsidRPr="0004570F">
        <w:t>Recursive Approach: Rejected because it may lead to stack overflow for large numbers and adds unnecessary complexity.</w:t>
      </w:r>
    </w:p>
    <w:p w14:paraId="5D5BCAA3" w14:textId="77777777" w:rsidR="0004570F" w:rsidRPr="0004570F" w:rsidRDefault="0004570F" w:rsidP="0004570F">
      <w:pPr>
        <w:numPr>
          <w:ilvl w:val="0"/>
          <w:numId w:val="30"/>
        </w:numPr>
      </w:pPr>
      <w:r w:rsidRPr="0004570F">
        <w:t>Hardcoding Magnitudes: Rejected as it reduces flexibility and maintainability.</w:t>
      </w:r>
    </w:p>
    <w:p w14:paraId="2579ADB4" w14:textId="77777777" w:rsidR="0004570F" w:rsidRPr="0004570F" w:rsidRDefault="0004570F" w:rsidP="0004570F">
      <w:r w:rsidRPr="0004570F">
        <w:pict w14:anchorId="177BB69E">
          <v:rect id="_x0000_i1325" style="width:0;height:1.5pt" o:hralign="center" o:hrstd="t" o:hr="t" fillcolor="#a0a0a0" stroked="f"/>
        </w:pict>
      </w:r>
    </w:p>
    <w:p w14:paraId="06FFCC41" w14:textId="77777777" w:rsidR="0004570F" w:rsidRDefault="0004570F">
      <w:r>
        <w:br w:type="page"/>
      </w:r>
    </w:p>
    <w:p w14:paraId="480987BD" w14:textId="68F12AB2" w:rsidR="0004570F" w:rsidRPr="0004570F" w:rsidRDefault="0004570F" w:rsidP="0004570F">
      <w:r w:rsidRPr="0004570F">
        <w:lastRenderedPageBreak/>
        <w:t>3. String Concatenation for Output</w:t>
      </w:r>
    </w:p>
    <w:p w14:paraId="30A94417" w14:textId="77777777" w:rsidR="0004570F" w:rsidRPr="0004570F" w:rsidRDefault="0004570F" w:rsidP="0004570F">
      <w:r w:rsidRPr="0004570F">
        <w:t>Selected Approach:</w:t>
      </w:r>
    </w:p>
    <w:p w14:paraId="68A5E571" w14:textId="77777777" w:rsidR="0004570F" w:rsidRPr="0004570F" w:rsidRDefault="0004570F" w:rsidP="0004570F">
      <w:pPr>
        <w:numPr>
          <w:ilvl w:val="0"/>
          <w:numId w:val="31"/>
        </w:numPr>
      </w:pPr>
      <w:r w:rsidRPr="0004570F">
        <w:t>Dynamically built the output string by concatenating dollar and cent parts with appropriate separators (e.g., "AND").</w:t>
      </w:r>
    </w:p>
    <w:p w14:paraId="3F601E01" w14:textId="77777777" w:rsidR="0004570F" w:rsidRPr="0004570F" w:rsidRDefault="0004570F" w:rsidP="0004570F">
      <w:r w:rsidRPr="0004570F">
        <w:t>Why?</w:t>
      </w:r>
    </w:p>
    <w:p w14:paraId="656BF32A" w14:textId="77777777" w:rsidR="0004570F" w:rsidRPr="0004570F" w:rsidRDefault="0004570F" w:rsidP="0004570F">
      <w:pPr>
        <w:numPr>
          <w:ilvl w:val="0"/>
          <w:numId w:val="32"/>
        </w:numPr>
      </w:pPr>
      <w:r w:rsidRPr="0004570F">
        <w:t>Maintains flexibility to adapt for different currencies or localization requirements.</w:t>
      </w:r>
    </w:p>
    <w:p w14:paraId="795C7430" w14:textId="77777777" w:rsidR="0004570F" w:rsidRPr="0004570F" w:rsidRDefault="0004570F" w:rsidP="0004570F">
      <w:pPr>
        <w:numPr>
          <w:ilvl w:val="0"/>
          <w:numId w:val="32"/>
        </w:numPr>
      </w:pPr>
      <w:r w:rsidRPr="0004570F">
        <w:t xml:space="preserve">Ensures no trailing or redundant spaces by consistently applying </w:t>
      </w:r>
      <w:proofErr w:type="gramStart"/>
      <w:r w:rsidRPr="0004570F">
        <w:t>[.Trim</w:t>
      </w:r>
      <w:proofErr w:type="gramEnd"/>
      <w:r w:rsidRPr="0004570F">
        <w:t>()].</w:t>
      </w:r>
    </w:p>
    <w:p w14:paraId="6AE23EC9" w14:textId="77777777" w:rsidR="0004570F" w:rsidRPr="0004570F" w:rsidRDefault="0004570F" w:rsidP="0004570F">
      <w:r w:rsidRPr="0004570F">
        <w:t>Alternatives:</w:t>
      </w:r>
    </w:p>
    <w:p w14:paraId="048F8DD9" w14:textId="77777777" w:rsidR="0004570F" w:rsidRPr="0004570F" w:rsidRDefault="0004570F" w:rsidP="0004570F">
      <w:pPr>
        <w:numPr>
          <w:ilvl w:val="0"/>
          <w:numId w:val="33"/>
        </w:numPr>
      </w:pPr>
      <w:r w:rsidRPr="0004570F">
        <w:t>Using String Templates: Rejected because it reduces flexibility when handling optional parts (e.g., cents).</w:t>
      </w:r>
    </w:p>
    <w:p w14:paraId="124175CE" w14:textId="77777777" w:rsidR="0004570F" w:rsidRPr="0004570F" w:rsidRDefault="0004570F" w:rsidP="0004570F">
      <w:pPr>
        <w:numPr>
          <w:ilvl w:val="0"/>
          <w:numId w:val="33"/>
        </w:numPr>
      </w:pPr>
      <w:r w:rsidRPr="0004570F">
        <w:t>Hardcoding Complete Sentences: Rejected as it would require significant changes for localization or format adjustments.</w:t>
      </w:r>
    </w:p>
    <w:p w14:paraId="74512D9C" w14:textId="77777777" w:rsidR="0004570F" w:rsidRPr="0004570F" w:rsidRDefault="0004570F" w:rsidP="0004570F">
      <w:r w:rsidRPr="0004570F">
        <w:pict w14:anchorId="001987F2">
          <v:rect id="_x0000_i1326" style="width:0;height:1.5pt" o:hralign="center" o:hrstd="t" o:hr="t" fillcolor="#a0a0a0" stroked="f"/>
        </w:pict>
      </w:r>
    </w:p>
    <w:p w14:paraId="694FA857" w14:textId="77777777" w:rsidR="0004570F" w:rsidRPr="0004570F" w:rsidRDefault="0004570F" w:rsidP="0004570F">
      <w:r w:rsidRPr="0004570F">
        <w:t>4. Class-Level Constants for Number Words</w:t>
      </w:r>
    </w:p>
    <w:p w14:paraId="2FF9F663" w14:textId="77777777" w:rsidR="0004570F" w:rsidRPr="0004570F" w:rsidRDefault="0004570F" w:rsidP="0004570F">
      <w:r w:rsidRPr="0004570F">
        <w:t>Selected Approach:</w:t>
      </w:r>
    </w:p>
    <w:p w14:paraId="236DF335" w14:textId="77777777" w:rsidR="0004570F" w:rsidRPr="0004570F" w:rsidRDefault="0004570F" w:rsidP="0004570F">
      <w:pPr>
        <w:numPr>
          <w:ilvl w:val="0"/>
          <w:numId w:val="34"/>
        </w:numPr>
      </w:pPr>
      <w:r w:rsidRPr="0004570F">
        <w:t>Defined [Ones], [Tens], and [Thousands] as class-level constants to avoid redundancy.</w:t>
      </w:r>
    </w:p>
    <w:p w14:paraId="4C17F76B" w14:textId="77777777" w:rsidR="0004570F" w:rsidRPr="0004570F" w:rsidRDefault="0004570F" w:rsidP="0004570F">
      <w:r w:rsidRPr="0004570F">
        <w:t>Why?</w:t>
      </w:r>
    </w:p>
    <w:p w14:paraId="4E7BA26E" w14:textId="77777777" w:rsidR="0004570F" w:rsidRPr="0004570F" w:rsidRDefault="0004570F" w:rsidP="0004570F">
      <w:pPr>
        <w:numPr>
          <w:ilvl w:val="0"/>
          <w:numId w:val="35"/>
        </w:numPr>
      </w:pPr>
      <w:r w:rsidRPr="0004570F">
        <w:t>Enhances readability by centralizing common resources.</w:t>
      </w:r>
    </w:p>
    <w:p w14:paraId="781338A3" w14:textId="77777777" w:rsidR="0004570F" w:rsidRPr="0004570F" w:rsidRDefault="0004570F" w:rsidP="0004570F">
      <w:pPr>
        <w:numPr>
          <w:ilvl w:val="0"/>
          <w:numId w:val="35"/>
        </w:numPr>
      </w:pPr>
      <w:r w:rsidRPr="0004570F">
        <w:t>Reduces memory overhead by avoiding repeated definitions.</w:t>
      </w:r>
    </w:p>
    <w:p w14:paraId="1470CDE3" w14:textId="77777777" w:rsidR="0004570F" w:rsidRPr="0004570F" w:rsidRDefault="0004570F" w:rsidP="0004570F">
      <w:pPr>
        <w:numPr>
          <w:ilvl w:val="0"/>
          <w:numId w:val="35"/>
        </w:numPr>
      </w:pPr>
      <w:r w:rsidRPr="0004570F">
        <w:t>Simplifies debugging and updates.</w:t>
      </w:r>
    </w:p>
    <w:p w14:paraId="46973CEE" w14:textId="77777777" w:rsidR="0004570F" w:rsidRPr="0004570F" w:rsidRDefault="0004570F" w:rsidP="0004570F">
      <w:r w:rsidRPr="0004570F">
        <w:t>Alternatives:</w:t>
      </w:r>
    </w:p>
    <w:p w14:paraId="33094A88" w14:textId="77777777" w:rsidR="0004570F" w:rsidRPr="0004570F" w:rsidRDefault="0004570F" w:rsidP="0004570F">
      <w:pPr>
        <w:numPr>
          <w:ilvl w:val="0"/>
          <w:numId w:val="36"/>
        </w:numPr>
      </w:pPr>
      <w:r w:rsidRPr="0004570F">
        <w:t>Repeated Definitions in Methods: Rejected as it increases the likelihood of inconsistencies and maintenance difficulties.</w:t>
      </w:r>
    </w:p>
    <w:p w14:paraId="067D159B" w14:textId="77777777" w:rsidR="0004570F" w:rsidRPr="0004570F" w:rsidRDefault="0004570F" w:rsidP="0004570F">
      <w:pPr>
        <w:numPr>
          <w:ilvl w:val="0"/>
          <w:numId w:val="36"/>
        </w:numPr>
      </w:pPr>
      <w:r w:rsidRPr="0004570F">
        <w:t>Global Variables: Rejected to maintain encapsulation and minimize potential side effects.</w:t>
      </w:r>
    </w:p>
    <w:p w14:paraId="07B298C1" w14:textId="77777777" w:rsidR="0004570F" w:rsidRPr="0004570F" w:rsidRDefault="0004570F" w:rsidP="0004570F">
      <w:r w:rsidRPr="0004570F">
        <w:pict w14:anchorId="6E80F965">
          <v:rect id="_x0000_i1327" style="width:0;height:1.5pt" o:hralign="center" o:hrstd="t" o:hr="t" fillcolor="#a0a0a0" stroked="f"/>
        </w:pict>
      </w:r>
    </w:p>
    <w:p w14:paraId="52AFE5B1" w14:textId="77777777" w:rsidR="0004570F" w:rsidRDefault="0004570F">
      <w:r>
        <w:br w:type="page"/>
      </w:r>
    </w:p>
    <w:p w14:paraId="699AD57D" w14:textId="1E4B8812" w:rsidR="0004570F" w:rsidRPr="0004570F" w:rsidRDefault="0004570F" w:rsidP="0004570F">
      <w:r w:rsidRPr="0004570F">
        <w:lastRenderedPageBreak/>
        <w:t>5. Error Handling and Validation</w:t>
      </w:r>
    </w:p>
    <w:p w14:paraId="73FD1125" w14:textId="77777777" w:rsidR="0004570F" w:rsidRPr="0004570F" w:rsidRDefault="0004570F" w:rsidP="0004570F">
      <w:r w:rsidRPr="0004570F">
        <w:t>Selected Approach:</w:t>
      </w:r>
    </w:p>
    <w:p w14:paraId="4E87B87E" w14:textId="77777777" w:rsidR="0004570F" w:rsidRPr="0004570F" w:rsidRDefault="0004570F" w:rsidP="0004570F">
      <w:pPr>
        <w:numPr>
          <w:ilvl w:val="0"/>
          <w:numId w:val="37"/>
        </w:numPr>
      </w:pPr>
      <w:r w:rsidRPr="0004570F">
        <w:t>Checked for invalid input, negative numbers, and amounts exceeding the maximum allowable value.</w:t>
      </w:r>
    </w:p>
    <w:p w14:paraId="47BDA3F2" w14:textId="77777777" w:rsidR="0004570F" w:rsidRPr="0004570F" w:rsidRDefault="0004570F" w:rsidP="0004570F">
      <w:pPr>
        <w:numPr>
          <w:ilvl w:val="0"/>
          <w:numId w:val="37"/>
        </w:numPr>
      </w:pPr>
      <w:r w:rsidRPr="0004570F">
        <w:t>Provided user-friendly error messages for each validation failure.</w:t>
      </w:r>
    </w:p>
    <w:p w14:paraId="51476383" w14:textId="77777777" w:rsidR="0004570F" w:rsidRPr="0004570F" w:rsidRDefault="0004570F" w:rsidP="0004570F">
      <w:r w:rsidRPr="0004570F">
        <w:t>Why?</w:t>
      </w:r>
    </w:p>
    <w:p w14:paraId="3AC1884F" w14:textId="4ACA2FD0" w:rsidR="0004570F" w:rsidRPr="0004570F" w:rsidRDefault="0004570F" w:rsidP="0004570F">
      <w:pPr>
        <w:numPr>
          <w:ilvl w:val="0"/>
          <w:numId w:val="38"/>
        </w:numPr>
      </w:pPr>
      <w:r w:rsidRPr="0004570F">
        <w:t xml:space="preserve">Ensures robust input handling and prevents the application from producing undefined </w:t>
      </w:r>
      <w:r w:rsidRPr="0004570F">
        <w:t>behaviour</w:t>
      </w:r>
      <w:r w:rsidRPr="0004570F">
        <w:t>.</w:t>
      </w:r>
    </w:p>
    <w:p w14:paraId="2D9711DF" w14:textId="77777777" w:rsidR="0004570F" w:rsidRPr="0004570F" w:rsidRDefault="0004570F" w:rsidP="0004570F">
      <w:pPr>
        <w:numPr>
          <w:ilvl w:val="0"/>
          <w:numId w:val="38"/>
        </w:numPr>
      </w:pPr>
      <w:r w:rsidRPr="0004570F">
        <w:t>Improves user experience with clear feedback.</w:t>
      </w:r>
    </w:p>
    <w:p w14:paraId="17956351" w14:textId="77777777" w:rsidR="0004570F" w:rsidRPr="0004570F" w:rsidRDefault="0004570F" w:rsidP="0004570F">
      <w:r w:rsidRPr="0004570F">
        <w:t>Alternatives:</w:t>
      </w:r>
    </w:p>
    <w:p w14:paraId="590FE2F5" w14:textId="77777777" w:rsidR="0004570F" w:rsidRPr="0004570F" w:rsidRDefault="0004570F" w:rsidP="0004570F">
      <w:pPr>
        <w:numPr>
          <w:ilvl w:val="0"/>
          <w:numId w:val="39"/>
        </w:numPr>
      </w:pPr>
      <w:r w:rsidRPr="0004570F">
        <w:t>Silent Failures: Rejected as they lead to poor user experience and debugging challenges.</w:t>
      </w:r>
    </w:p>
    <w:p w14:paraId="5182A440" w14:textId="77777777" w:rsidR="0004570F" w:rsidRPr="0004570F" w:rsidRDefault="0004570F" w:rsidP="0004570F">
      <w:pPr>
        <w:numPr>
          <w:ilvl w:val="0"/>
          <w:numId w:val="39"/>
        </w:numPr>
      </w:pPr>
      <w:r w:rsidRPr="0004570F">
        <w:t>Throwing Exceptions: Rejected to avoid abrupt application crashes from user errors.</w:t>
      </w:r>
    </w:p>
    <w:p w14:paraId="1BE3FD86" w14:textId="77777777" w:rsidR="0004570F" w:rsidRPr="0004570F" w:rsidRDefault="0004570F" w:rsidP="0004570F">
      <w:r w:rsidRPr="0004570F">
        <w:pict w14:anchorId="64EC9785">
          <v:rect id="_x0000_i1328" style="width:0;height:1.5pt" o:hralign="center" o:hrstd="t" o:hr="t" fillcolor="#a0a0a0" stroked="f"/>
        </w:pict>
      </w:r>
    </w:p>
    <w:p w14:paraId="1481C218" w14:textId="77777777" w:rsidR="0004570F" w:rsidRPr="0004570F" w:rsidRDefault="0004570F" w:rsidP="0004570F">
      <w:r w:rsidRPr="0004570F">
        <w:t>6. Precision in Decimal Operations</w:t>
      </w:r>
    </w:p>
    <w:p w14:paraId="50FFBFFA" w14:textId="77777777" w:rsidR="0004570F" w:rsidRPr="0004570F" w:rsidRDefault="0004570F" w:rsidP="0004570F">
      <w:r w:rsidRPr="0004570F">
        <w:t>Selected Approach:</w:t>
      </w:r>
    </w:p>
    <w:p w14:paraId="7E74A891" w14:textId="77777777" w:rsidR="0004570F" w:rsidRPr="0004570F" w:rsidRDefault="0004570F" w:rsidP="0004570F">
      <w:pPr>
        <w:numPr>
          <w:ilvl w:val="0"/>
          <w:numId w:val="40"/>
        </w:numPr>
      </w:pPr>
      <w:r w:rsidRPr="0004570F">
        <w:t>Used [</w:t>
      </w:r>
      <w:proofErr w:type="spellStart"/>
      <w:r w:rsidRPr="0004570F">
        <w:t>Math.Round</w:t>
      </w:r>
      <w:proofErr w:type="spellEnd"/>
      <w:r w:rsidRPr="0004570F">
        <w:t>] to compute cents, ensuring proper rounding to two [decimal] places.</w:t>
      </w:r>
    </w:p>
    <w:p w14:paraId="5C73BF35" w14:textId="77777777" w:rsidR="0004570F" w:rsidRPr="0004570F" w:rsidRDefault="0004570F" w:rsidP="0004570F">
      <w:r w:rsidRPr="0004570F">
        <w:t>Why?</w:t>
      </w:r>
    </w:p>
    <w:p w14:paraId="5F7B29E5" w14:textId="77777777" w:rsidR="0004570F" w:rsidRPr="0004570F" w:rsidRDefault="0004570F" w:rsidP="0004570F">
      <w:pPr>
        <w:numPr>
          <w:ilvl w:val="0"/>
          <w:numId w:val="41"/>
        </w:numPr>
      </w:pPr>
      <w:r w:rsidRPr="0004570F">
        <w:t>Eliminates floating-point precision issues that might occur during subtraction and multiplication.</w:t>
      </w:r>
    </w:p>
    <w:p w14:paraId="130327A3" w14:textId="77777777" w:rsidR="0004570F" w:rsidRPr="0004570F" w:rsidRDefault="0004570F" w:rsidP="0004570F">
      <w:pPr>
        <w:numPr>
          <w:ilvl w:val="0"/>
          <w:numId w:val="41"/>
        </w:numPr>
      </w:pPr>
      <w:r w:rsidRPr="0004570F">
        <w:t>Prevents common rounding errors in financial calculations.</w:t>
      </w:r>
    </w:p>
    <w:p w14:paraId="7B144BD6" w14:textId="77777777" w:rsidR="0004570F" w:rsidRPr="0004570F" w:rsidRDefault="0004570F" w:rsidP="0004570F">
      <w:r w:rsidRPr="0004570F">
        <w:t>Alternatives:</w:t>
      </w:r>
    </w:p>
    <w:p w14:paraId="54AE56B7" w14:textId="77777777" w:rsidR="0004570F" w:rsidRPr="0004570F" w:rsidRDefault="0004570F" w:rsidP="0004570F">
      <w:pPr>
        <w:numPr>
          <w:ilvl w:val="0"/>
          <w:numId w:val="42"/>
        </w:numPr>
      </w:pPr>
      <w:r w:rsidRPr="0004570F">
        <w:t>Direct Multiplication and Casting: Rejected due to potential rounding inaccuracies.</w:t>
      </w:r>
    </w:p>
    <w:p w14:paraId="3F417BA1" w14:textId="77777777" w:rsidR="0004570F" w:rsidRPr="0004570F" w:rsidRDefault="0004570F" w:rsidP="0004570F">
      <w:pPr>
        <w:numPr>
          <w:ilvl w:val="0"/>
          <w:numId w:val="42"/>
        </w:numPr>
      </w:pPr>
      <w:r w:rsidRPr="0004570F">
        <w:t>String-Based Rounding: Rejected as it would unnecessarily complicate the logic.</w:t>
      </w:r>
    </w:p>
    <w:p w14:paraId="4E309E76" w14:textId="77777777" w:rsidR="0004570F" w:rsidRPr="0004570F" w:rsidRDefault="0004570F" w:rsidP="0004570F">
      <w:r w:rsidRPr="0004570F">
        <w:pict w14:anchorId="637DAC4B">
          <v:rect id="_x0000_i1329" style="width:0;height:1.5pt" o:hralign="center" o:hrstd="t" o:hr="t" fillcolor="#a0a0a0" stroked="f"/>
        </w:pict>
      </w:r>
    </w:p>
    <w:p w14:paraId="3A3BFFF1" w14:textId="77777777" w:rsidR="0004570F" w:rsidRPr="0004570F" w:rsidRDefault="0004570F" w:rsidP="0004570F">
      <w:r w:rsidRPr="0004570F">
        <w:t>Advantages of the Selected Approach</w:t>
      </w:r>
    </w:p>
    <w:p w14:paraId="2AD689AF" w14:textId="77777777" w:rsidR="0004570F" w:rsidRPr="0004570F" w:rsidRDefault="0004570F" w:rsidP="0004570F">
      <w:pPr>
        <w:numPr>
          <w:ilvl w:val="0"/>
          <w:numId w:val="43"/>
        </w:numPr>
      </w:pPr>
      <w:r w:rsidRPr="0004570F">
        <w:t>Scalable: Handles both small and large numbers without major changes.</w:t>
      </w:r>
    </w:p>
    <w:p w14:paraId="036CBCD8" w14:textId="77777777" w:rsidR="0004570F" w:rsidRPr="0004570F" w:rsidRDefault="0004570F" w:rsidP="0004570F">
      <w:pPr>
        <w:numPr>
          <w:ilvl w:val="0"/>
          <w:numId w:val="43"/>
        </w:numPr>
      </w:pPr>
      <w:r w:rsidRPr="0004570F">
        <w:t>Maintainable: Modular functions make it easy to debug, update, or extend the implementation.</w:t>
      </w:r>
    </w:p>
    <w:p w14:paraId="7D955BC5" w14:textId="49C8D225" w:rsidR="0004570F" w:rsidRPr="0004570F" w:rsidRDefault="0004570F" w:rsidP="0004570F">
      <w:pPr>
        <w:numPr>
          <w:ilvl w:val="0"/>
          <w:numId w:val="43"/>
        </w:numPr>
      </w:pPr>
      <w:r w:rsidRPr="0004570F">
        <w:t xml:space="preserve">Reliable: Robust error handling ensures consistent </w:t>
      </w:r>
      <w:r w:rsidRPr="0004570F">
        <w:t>behaviour</w:t>
      </w:r>
      <w:r w:rsidRPr="0004570F">
        <w:t xml:space="preserve"> for edge cases.</w:t>
      </w:r>
    </w:p>
    <w:p w14:paraId="65EE8256" w14:textId="77777777" w:rsidR="0004570F" w:rsidRPr="0004570F" w:rsidRDefault="0004570F" w:rsidP="0004570F">
      <w:pPr>
        <w:numPr>
          <w:ilvl w:val="0"/>
          <w:numId w:val="43"/>
        </w:numPr>
      </w:pPr>
      <w:r w:rsidRPr="0004570F">
        <w:t>Flexible: Extensible to support additional features like currency localization.</w:t>
      </w:r>
    </w:p>
    <w:p w14:paraId="0A0AFB22" w14:textId="77777777" w:rsidR="0004570F" w:rsidRPr="0004570F" w:rsidRDefault="0004570F" w:rsidP="0004570F">
      <w:r w:rsidRPr="0004570F">
        <w:pict w14:anchorId="6747B76C">
          <v:rect id="_x0000_i1330" style="width:0;height:1.5pt" o:hralign="center" o:hrstd="t" o:hr="t" fillcolor="#a0a0a0" stroked="f"/>
        </w:pict>
      </w:r>
    </w:p>
    <w:p w14:paraId="56B4C749" w14:textId="1BD6C86E" w:rsidR="00B27320" w:rsidRPr="0004570F" w:rsidRDefault="00B27320" w:rsidP="0004570F"/>
    <w:sectPr w:rsidR="00B27320" w:rsidRPr="0004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91D"/>
    <w:multiLevelType w:val="multilevel"/>
    <w:tmpl w:val="261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3F01"/>
    <w:multiLevelType w:val="multilevel"/>
    <w:tmpl w:val="AE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15B4"/>
    <w:multiLevelType w:val="multilevel"/>
    <w:tmpl w:val="C3B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02D24"/>
    <w:multiLevelType w:val="multilevel"/>
    <w:tmpl w:val="17E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A31D0"/>
    <w:multiLevelType w:val="multilevel"/>
    <w:tmpl w:val="7232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70018"/>
    <w:multiLevelType w:val="multilevel"/>
    <w:tmpl w:val="6E0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E5D77"/>
    <w:multiLevelType w:val="multilevel"/>
    <w:tmpl w:val="B14A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B0CE5"/>
    <w:multiLevelType w:val="multilevel"/>
    <w:tmpl w:val="CF3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92A99"/>
    <w:multiLevelType w:val="multilevel"/>
    <w:tmpl w:val="C21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F1006"/>
    <w:multiLevelType w:val="multilevel"/>
    <w:tmpl w:val="DB3A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A3EF5"/>
    <w:multiLevelType w:val="multilevel"/>
    <w:tmpl w:val="D65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F6652"/>
    <w:multiLevelType w:val="multilevel"/>
    <w:tmpl w:val="4E8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24E2E"/>
    <w:multiLevelType w:val="multilevel"/>
    <w:tmpl w:val="EB9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92E28"/>
    <w:multiLevelType w:val="multilevel"/>
    <w:tmpl w:val="E518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8187B"/>
    <w:multiLevelType w:val="multilevel"/>
    <w:tmpl w:val="D3E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13CCE"/>
    <w:multiLevelType w:val="multilevel"/>
    <w:tmpl w:val="F55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E7B17"/>
    <w:multiLevelType w:val="multilevel"/>
    <w:tmpl w:val="F586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36832"/>
    <w:multiLevelType w:val="multilevel"/>
    <w:tmpl w:val="40C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257677"/>
    <w:multiLevelType w:val="multilevel"/>
    <w:tmpl w:val="E55E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748CE"/>
    <w:multiLevelType w:val="multilevel"/>
    <w:tmpl w:val="B906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E5840"/>
    <w:multiLevelType w:val="multilevel"/>
    <w:tmpl w:val="8EE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9120D"/>
    <w:multiLevelType w:val="multilevel"/>
    <w:tmpl w:val="6D50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9F62BE"/>
    <w:multiLevelType w:val="multilevel"/>
    <w:tmpl w:val="C612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D53C0D"/>
    <w:multiLevelType w:val="multilevel"/>
    <w:tmpl w:val="01D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E2552"/>
    <w:multiLevelType w:val="multilevel"/>
    <w:tmpl w:val="FE1C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73907"/>
    <w:multiLevelType w:val="multilevel"/>
    <w:tmpl w:val="ECC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178F6"/>
    <w:multiLevelType w:val="multilevel"/>
    <w:tmpl w:val="808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60C82"/>
    <w:multiLevelType w:val="multilevel"/>
    <w:tmpl w:val="11B0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929E4"/>
    <w:multiLevelType w:val="multilevel"/>
    <w:tmpl w:val="827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AA4F58"/>
    <w:multiLevelType w:val="multilevel"/>
    <w:tmpl w:val="4BC2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63E17"/>
    <w:multiLevelType w:val="multilevel"/>
    <w:tmpl w:val="8DF4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A18B8"/>
    <w:multiLevelType w:val="multilevel"/>
    <w:tmpl w:val="E95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BC5CDC"/>
    <w:multiLevelType w:val="multilevel"/>
    <w:tmpl w:val="4694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B30846"/>
    <w:multiLevelType w:val="multilevel"/>
    <w:tmpl w:val="3B5A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F36DA7"/>
    <w:multiLevelType w:val="multilevel"/>
    <w:tmpl w:val="CFBE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B27006"/>
    <w:multiLevelType w:val="multilevel"/>
    <w:tmpl w:val="C9E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46693"/>
    <w:multiLevelType w:val="multilevel"/>
    <w:tmpl w:val="B6A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D474E"/>
    <w:multiLevelType w:val="multilevel"/>
    <w:tmpl w:val="667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564AD5"/>
    <w:multiLevelType w:val="multilevel"/>
    <w:tmpl w:val="2EA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5E18A5"/>
    <w:multiLevelType w:val="multilevel"/>
    <w:tmpl w:val="3508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830D3E"/>
    <w:multiLevelType w:val="multilevel"/>
    <w:tmpl w:val="691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2198A"/>
    <w:multiLevelType w:val="multilevel"/>
    <w:tmpl w:val="CEE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F0759"/>
    <w:multiLevelType w:val="multilevel"/>
    <w:tmpl w:val="10C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014A2"/>
    <w:multiLevelType w:val="multilevel"/>
    <w:tmpl w:val="593A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996911">
    <w:abstractNumId w:val="33"/>
  </w:num>
  <w:num w:numId="2" w16cid:durableId="2007392720">
    <w:abstractNumId w:val="0"/>
  </w:num>
  <w:num w:numId="3" w16cid:durableId="1479422529">
    <w:abstractNumId w:val="42"/>
  </w:num>
  <w:num w:numId="4" w16cid:durableId="1477575100">
    <w:abstractNumId w:val="10"/>
  </w:num>
  <w:num w:numId="5" w16cid:durableId="507528993">
    <w:abstractNumId w:val="25"/>
  </w:num>
  <w:num w:numId="6" w16cid:durableId="1904220005">
    <w:abstractNumId w:val="23"/>
  </w:num>
  <w:num w:numId="7" w16cid:durableId="1042100011">
    <w:abstractNumId w:val="17"/>
  </w:num>
  <w:num w:numId="8" w16cid:durableId="1813905801">
    <w:abstractNumId w:val="31"/>
  </w:num>
  <w:num w:numId="9" w16cid:durableId="1274093701">
    <w:abstractNumId w:val="20"/>
  </w:num>
  <w:num w:numId="10" w16cid:durableId="1228147917">
    <w:abstractNumId w:val="26"/>
  </w:num>
  <w:num w:numId="11" w16cid:durableId="261455681">
    <w:abstractNumId w:val="24"/>
  </w:num>
  <w:num w:numId="12" w16cid:durableId="764035079">
    <w:abstractNumId w:val="5"/>
  </w:num>
  <w:num w:numId="13" w16cid:durableId="230626406">
    <w:abstractNumId w:val="12"/>
  </w:num>
  <w:num w:numId="14" w16cid:durableId="1821146892">
    <w:abstractNumId w:val="28"/>
  </w:num>
  <w:num w:numId="15" w16cid:durableId="1333026704">
    <w:abstractNumId w:val="8"/>
  </w:num>
  <w:num w:numId="16" w16cid:durableId="1050151858">
    <w:abstractNumId w:val="32"/>
  </w:num>
  <w:num w:numId="17" w16cid:durableId="873464014">
    <w:abstractNumId w:val="35"/>
  </w:num>
  <w:num w:numId="18" w16cid:durableId="60907449">
    <w:abstractNumId w:val="40"/>
  </w:num>
  <w:num w:numId="19" w16cid:durableId="2102291069">
    <w:abstractNumId w:val="6"/>
  </w:num>
  <w:num w:numId="20" w16cid:durableId="196552446">
    <w:abstractNumId w:val="7"/>
  </w:num>
  <w:num w:numId="21" w16cid:durableId="435178853">
    <w:abstractNumId w:val="29"/>
  </w:num>
  <w:num w:numId="22" w16cid:durableId="336881396">
    <w:abstractNumId w:val="4"/>
  </w:num>
  <w:num w:numId="23" w16cid:durableId="1905486931">
    <w:abstractNumId w:val="43"/>
  </w:num>
  <w:num w:numId="24" w16cid:durableId="907501106">
    <w:abstractNumId w:val="1"/>
  </w:num>
  <w:num w:numId="25" w16cid:durableId="1723401428">
    <w:abstractNumId w:val="15"/>
  </w:num>
  <w:num w:numId="26" w16cid:durableId="1427463974">
    <w:abstractNumId w:val="36"/>
  </w:num>
  <w:num w:numId="27" w16cid:durableId="1297180223">
    <w:abstractNumId w:val="2"/>
  </w:num>
  <w:num w:numId="28" w16cid:durableId="451095902">
    <w:abstractNumId w:val="22"/>
  </w:num>
  <w:num w:numId="29" w16cid:durableId="667097213">
    <w:abstractNumId w:val="18"/>
  </w:num>
  <w:num w:numId="30" w16cid:durableId="1519543267">
    <w:abstractNumId w:val="16"/>
  </w:num>
  <w:num w:numId="31" w16cid:durableId="129253911">
    <w:abstractNumId w:val="27"/>
  </w:num>
  <w:num w:numId="32" w16cid:durableId="1575817130">
    <w:abstractNumId w:val="19"/>
  </w:num>
  <w:num w:numId="33" w16cid:durableId="769546157">
    <w:abstractNumId w:val="14"/>
  </w:num>
  <w:num w:numId="34" w16cid:durableId="993412823">
    <w:abstractNumId w:val="41"/>
  </w:num>
  <w:num w:numId="35" w16cid:durableId="890655575">
    <w:abstractNumId w:val="39"/>
  </w:num>
  <w:num w:numId="36" w16cid:durableId="1193303350">
    <w:abstractNumId w:val="37"/>
  </w:num>
  <w:num w:numId="37" w16cid:durableId="1060591267">
    <w:abstractNumId w:val="11"/>
  </w:num>
  <w:num w:numId="38" w16cid:durableId="1978757599">
    <w:abstractNumId w:val="38"/>
  </w:num>
  <w:num w:numId="39" w16cid:durableId="993291072">
    <w:abstractNumId w:val="34"/>
  </w:num>
  <w:num w:numId="40" w16cid:durableId="2094469753">
    <w:abstractNumId w:val="3"/>
  </w:num>
  <w:num w:numId="41" w16cid:durableId="565990585">
    <w:abstractNumId w:val="30"/>
  </w:num>
  <w:num w:numId="42" w16cid:durableId="118840354">
    <w:abstractNumId w:val="9"/>
  </w:num>
  <w:num w:numId="43" w16cid:durableId="771126316">
    <w:abstractNumId w:val="13"/>
  </w:num>
  <w:num w:numId="44" w16cid:durableId="7776037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E6"/>
    <w:rsid w:val="0004570F"/>
    <w:rsid w:val="001B08E6"/>
    <w:rsid w:val="00354277"/>
    <w:rsid w:val="0035533A"/>
    <w:rsid w:val="00476E86"/>
    <w:rsid w:val="00B27320"/>
    <w:rsid w:val="00E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792"/>
  <w15:chartTrackingRefBased/>
  <w15:docId w15:val="{E68A507D-EC26-4A8D-9EF3-CFAAB672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8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8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8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8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8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8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8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0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8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8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8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8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8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8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8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8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8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8E6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1B08E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1">
    <w:name w:val="List Table 7 Colorful Accent 1"/>
    <w:basedOn w:val="TableNormal"/>
    <w:uiPriority w:val="52"/>
    <w:rsid w:val="001B08E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B08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1B08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Fernando</dc:creator>
  <cp:keywords/>
  <dc:description/>
  <cp:lastModifiedBy>Aadesh Fernando</cp:lastModifiedBy>
  <cp:revision>1</cp:revision>
  <dcterms:created xsi:type="dcterms:W3CDTF">2024-12-15T03:47:00Z</dcterms:created>
  <dcterms:modified xsi:type="dcterms:W3CDTF">2024-12-15T09:22:00Z</dcterms:modified>
</cp:coreProperties>
</file>