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Business Analyst Platform</w:t>
        <w:br/>
        <w:t>Volume 1 – Product Requirements Document</w:t>
      </w:r>
    </w:p>
    <w:p>
      <w:pPr>
        <w:jc w:val="center"/>
      </w:pPr>
      <w:r>
        <w:rPr>
          <w:b/>
        </w:rPr>
        <w:t>Part 2 – Industry Analysis &amp; Business Intelligence Landscape</w:t>
        <w:br/>
      </w:r>
      <w:r>
        <w:t>Draft v1.0</w:t>
      </w:r>
    </w:p>
    <w:p>
      <w:pPr>
        <w:pStyle w:val="Heading1"/>
      </w:pPr>
      <w:r>
        <w:t>Purpose</w:t>
      </w:r>
    </w:p>
    <w:p>
      <w:r>
        <w:t>This chapter analyzes the current Business Intelligence (BI) industry, explains why modern analytics workflows remain inefficient despite mature visualization platforms, and identifies the technological shifts that make an AI-first analytics platform viable.</w:t>
      </w:r>
    </w:p>
    <w:p>
      <w:pPr>
        <w:pStyle w:val="Heading1"/>
      </w:pPr>
      <w:r>
        <w:t>1. Evolution of Business Intelligence</w:t>
      </w:r>
    </w:p>
    <w:p>
      <w:r>
        <w:t>Business Intelligence has evolved through four major phases:</w:t>
        <w:br/>
        <w:br/>
        <w:t>• Static reporting (spreadsheets and fixed reports)</w:t>
        <w:br/>
        <w:t>• Interactive dashboards (OLAP, drill-down analytics)</w:t>
        <w:br/>
        <w:t>• Self-service BI (drag-and-drop dashboards)</w:t>
        <w:br/>
        <w:t>• AI-assisted analytics (natural-language interfaces and automated insight generation)</w:t>
        <w:br/>
        <w:br/>
        <w:t>Each phase reduced technical barriers, but none fully removed the dependency on human interpretation. Modern organizations still rely heavily on analysts to transform charts into decisions.</w:t>
      </w:r>
    </w:p>
    <w:p>
      <w:pPr>
        <w:pStyle w:val="Heading1"/>
      </w:pPr>
      <w:r>
        <w:t>2. Current Enterprise Analytics Workflow</w:t>
      </w:r>
    </w:p>
    <w:p>
      <w:r>
        <w:t>A typical enterprise analytics process consists of data extraction, cleaning, KPI definition, dashboard creation, report generation, meetings, and finally business decisions. While tools have improved visualization, the workflow remains fragmented and time-consuming.</w:t>
      </w:r>
    </w:p>
    <w:p>
      <w:pPr>
        <w:pStyle w:val="Heading1"/>
      </w:pPr>
      <w:r>
        <w:t>3. Why Dashboards Are Not Enough</w:t>
      </w:r>
    </w:p>
    <w:tbl>
      <w:tblPr>
        <w:tblStyle w:val="TableGrid"/>
        <w:tblW w:type="auto" w:w="0"/>
        <w:tblLook w:firstColumn="1" w:firstRow="1" w:lastColumn="0" w:lastRow="0" w:noHBand="0" w:noVBand="1" w:val="04A0"/>
      </w:tblPr>
      <w:tblGrid>
        <w:gridCol w:w="2880"/>
        <w:gridCol w:w="2880"/>
        <w:gridCol w:w="2880"/>
      </w:tblGrid>
      <w:tr>
        <w:tc>
          <w:tcPr>
            <w:tcW w:type="dxa" w:w="2880"/>
          </w:tcPr>
          <w:p>
            <w:r>
              <w:t>Challenge</w:t>
            </w:r>
          </w:p>
        </w:tc>
        <w:tc>
          <w:tcPr>
            <w:tcW w:type="dxa" w:w="2880"/>
          </w:tcPr>
          <w:p>
            <w:r>
              <w:t>Traditional BI</w:t>
            </w:r>
          </w:p>
        </w:tc>
        <w:tc>
          <w:tcPr>
            <w:tcW w:type="dxa" w:w="2880"/>
          </w:tcPr>
          <w:p>
            <w:r>
              <w:t>AI Business Analyst</w:t>
            </w:r>
          </w:p>
        </w:tc>
      </w:tr>
      <w:tr>
        <w:tc>
          <w:tcPr>
            <w:tcW w:type="dxa" w:w="2880"/>
          </w:tcPr>
          <w:p>
            <w:r>
              <w:t>Dataset Understanding</w:t>
            </w:r>
          </w:p>
        </w:tc>
        <w:tc>
          <w:tcPr>
            <w:tcW w:type="dxa" w:w="2880"/>
          </w:tcPr>
          <w:p>
            <w:r>
              <w:t>Manual</w:t>
            </w:r>
          </w:p>
        </w:tc>
        <w:tc>
          <w:tcPr>
            <w:tcW w:type="dxa" w:w="2880"/>
          </w:tcPr>
          <w:p>
            <w:r>
              <w:t>Automatic profiling</w:t>
            </w:r>
          </w:p>
        </w:tc>
      </w:tr>
      <w:tr>
        <w:tc>
          <w:tcPr>
            <w:tcW w:type="dxa" w:w="2880"/>
          </w:tcPr>
          <w:p>
            <w:r>
              <w:t>EDA</w:t>
            </w:r>
          </w:p>
        </w:tc>
        <w:tc>
          <w:tcPr>
            <w:tcW w:type="dxa" w:w="2880"/>
          </w:tcPr>
          <w:p>
            <w:r>
              <w:t>Analyst-driven</w:t>
            </w:r>
          </w:p>
        </w:tc>
        <w:tc>
          <w:tcPr>
            <w:tcW w:type="dxa" w:w="2880"/>
          </w:tcPr>
          <w:p>
            <w:r>
              <w:t>Automatic</w:t>
            </w:r>
          </w:p>
        </w:tc>
      </w:tr>
      <w:tr>
        <w:tc>
          <w:tcPr>
            <w:tcW w:type="dxa" w:w="2880"/>
          </w:tcPr>
          <w:p>
            <w:r>
              <w:t>Insights</w:t>
            </w:r>
          </w:p>
        </w:tc>
        <w:tc>
          <w:tcPr>
            <w:tcW w:type="dxa" w:w="2880"/>
          </w:tcPr>
          <w:p>
            <w:r>
              <w:t>User interprets charts</w:t>
            </w:r>
          </w:p>
        </w:tc>
        <w:tc>
          <w:tcPr>
            <w:tcW w:type="dxa" w:w="2880"/>
          </w:tcPr>
          <w:p>
            <w:r>
              <w:t>Narrative explanations</w:t>
            </w:r>
          </w:p>
        </w:tc>
      </w:tr>
      <w:tr>
        <w:tc>
          <w:tcPr>
            <w:tcW w:type="dxa" w:w="2880"/>
          </w:tcPr>
          <w:p>
            <w:r>
              <w:t>Recommendations</w:t>
            </w:r>
          </w:p>
        </w:tc>
        <w:tc>
          <w:tcPr>
            <w:tcW w:type="dxa" w:w="2880"/>
          </w:tcPr>
          <w:p>
            <w:r>
              <w:t>Rare</w:t>
            </w:r>
          </w:p>
        </w:tc>
        <w:tc>
          <w:tcPr>
            <w:tcW w:type="dxa" w:w="2880"/>
          </w:tcPr>
          <w:p>
            <w:r>
              <w:t>Generated with context</w:t>
            </w:r>
          </w:p>
        </w:tc>
      </w:tr>
      <w:tr>
        <w:tc>
          <w:tcPr>
            <w:tcW w:type="dxa" w:w="2880"/>
          </w:tcPr>
          <w:p>
            <w:r>
              <w:t>Conversation</w:t>
            </w:r>
          </w:p>
        </w:tc>
        <w:tc>
          <w:tcPr>
            <w:tcW w:type="dxa" w:w="2880"/>
          </w:tcPr>
          <w:p>
            <w:r>
              <w:t>Limited</w:t>
            </w:r>
          </w:p>
        </w:tc>
        <w:tc>
          <w:tcPr>
            <w:tcW w:type="dxa" w:w="2880"/>
          </w:tcPr>
          <w:p>
            <w:r>
              <w:t>Natural language</w:t>
            </w:r>
          </w:p>
        </w:tc>
      </w:tr>
      <w:tr>
        <w:tc>
          <w:tcPr>
            <w:tcW w:type="dxa" w:w="2880"/>
          </w:tcPr>
          <w:p>
            <w:r>
              <w:t>Adaptability</w:t>
            </w:r>
          </w:p>
        </w:tc>
        <w:tc>
          <w:tcPr>
            <w:tcW w:type="dxa" w:w="2880"/>
          </w:tcPr>
          <w:p>
            <w:r>
              <w:t>Predefined dashboards</w:t>
            </w:r>
          </w:p>
        </w:tc>
        <w:tc>
          <w:tcPr>
            <w:tcW w:type="dxa" w:w="2880"/>
          </w:tcPr>
          <w:p>
            <w:r>
              <w:t>Dynamic based on uploaded data</w:t>
            </w:r>
          </w:p>
        </w:tc>
      </w:tr>
    </w:tbl>
    <w:p>
      <w:pPr>
        <w:pStyle w:val="Heading1"/>
      </w:pPr>
      <w:r>
        <w:t>4. Industry Trends</w:t>
      </w:r>
    </w:p>
    <w:p>
      <w:r>
        <w:t>Several long-term trends support AI-native analytics platforms:</w:t>
        <w:br/>
        <w:t>- Rapid growth in enterprise data volumes.</w:t>
        <w:br/>
        <w:t>- Wider adoption of cloud data warehouses.</w:t>
        <w:br/>
        <w:t>- Increased use of Large Language Models in business software.</w:t>
        <w:br/>
        <w:t>- Demand for self-service analytics from non-technical users.</w:t>
        <w:br/>
        <w:t>- Executive preference for concise, decision-ready summaries rather than complex dashboards.</w:t>
      </w:r>
    </w:p>
    <w:p>
      <w:pPr>
        <w:pStyle w:val="Heading1"/>
      </w:pPr>
      <w:r>
        <w:t>5. Pain Points in Existing Workflows</w:t>
      </w:r>
    </w:p>
    <w:p>
      <w:pPr>
        <w:pStyle w:val="ListBullet"/>
      </w:pPr>
      <w:r>
        <w:t>Business users do not know which questions to ask.</w:t>
      </w:r>
    </w:p>
    <w:p>
      <w:pPr>
        <w:pStyle w:val="ListBullet"/>
      </w:pPr>
      <w:r>
        <w:t>Dashboard maintenance is expensive.</w:t>
      </w:r>
    </w:p>
    <w:p>
      <w:pPr>
        <w:pStyle w:val="ListBullet"/>
      </w:pPr>
      <w:r>
        <w:t>Different departments create inconsistent KPIs.</w:t>
      </w:r>
    </w:p>
    <w:p>
      <w:pPr>
        <w:pStyle w:val="ListBullet"/>
      </w:pPr>
      <w:r>
        <w:t>Analysts spend significant time on repetitive data preparation.</w:t>
      </w:r>
    </w:p>
    <w:p>
      <w:pPr>
        <w:pStyle w:val="ListBullet"/>
      </w:pPr>
      <w:r>
        <w:t>Executives require explanations, not just visualizations.</w:t>
      </w:r>
    </w:p>
    <w:p>
      <w:pPr>
        <w:pStyle w:val="Heading1"/>
      </w:pPr>
      <w:r>
        <w:t>6. Market Opportunity</w:t>
      </w:r>
    </w:p>
    <w:p>
      <w:r>
        <w:t>An AI-first analytics platform can occupy the space between traditional BI tools and general-purpose chatbots. Rather than replacing visualization, it augments analytics by automatically profiling datasets, performing deterministic calculations, and translating results into business language with grounded AI reasoning.</w:t>
      </w:r>
    </w:p>
    <w:p>
      <w:pPr>
        <w:pStyle w:val="Heading1"/>
      </w:pPr>
      <w:r>
        <w:t>7. Product Position in the Analytics Stack</w:t>
      </w:r>
    </w:p>
    <w:p>
      <w:r>
        <w:t>The platform should complement existing data ecosystems. Organizations may continue storing data in warehouses and transactional systems while using this product as an intelligent analytical layer that accelerates understanding and decision-making.</w:t>
      </w:r>
    </w:p>
    <w:p>
      <w:pPr>
        <w:pStyle w:val="Heading1"/>
      </w:pPr>
      <w:r>
        <w:t>8. Design Principles Derived from Industry Analysis</w:t>
      </w:r>
    </w:p>
    <w:p>
      <w:pPr>
        <w:pStyle w:val="ListNumber"/>
      </w:pPr>
      <w:r>
        <w:t>Automation before customization.</w:t>
      </w:r>
    </w:p>
    <w:p>
      <w:pPr>
        <w:pStyle w:val="ListNumber"/>
      </w:pPr>
      <w:r>
        <w:t>Business language before statistical jargon.</w:t>
      </w:r>
    </w:p>
    <w:p>
      <w:pPr>
        <w:pStyle w:val="ListNumber"/>
      </w:pPr>
      <w:r>
        <w:t>Deterministic calculations before LLM generation.</w:t>
      </w:r>
    </w:p>
    <w:p>
      <w:pPr>
        <w:pStyle w:val="ListNumber"/>
      </w:pPr>
      <w:r>
        <w:t>Transparent reasoning with traceable metrics.</w:t>
      </w:r>
    </w:p>
    <w:p>
      <w:pPr>
        <w:pStyle w:val="ListNumber"/>
      </w:pPr>
      <w:r>
        <w:t>Modular services for future scalability.</w:t>
      </w:r>
    </w:p>
    <w:p>
      <w:pPr>
        <w:pStyle w:val="Heading1"/>
      </w:pPr>
      <w:r>
        <w:t>9. Strategic Conclusions</w:t>
      </w:r>
    </w:p>
    <w:p>
      <w:r>
        <w:t>The next generation of analytics products will likely differentiate themselves not by adding more charts but by reducing cognitive effort. A successful AI analytics platform should answer four questions automatically:</w:t>
        <w:br/>
        <w:t>1. What happened?</w:t>
        <w:br/>
        <w:t>2. Why did it happen?</w:t>
        <w:br/>
        <w:t>3. What is likely to happen next?</w:t>
        <w:br/>
        <w:t>4. What should the business do now?</w:t>
      </w:r>
    </w:p>
    <w:p>
      <w:pPr>
        <w:pStyle w:val="Heading1"/>
      </w:pPr>
      <w:r>
        <w:t>Preview of Part 3</w:t>
      </w:r>
    </w:p>
    <w:p>
      <w:r>
        <w:t>Part 3 will provide an in-depth competitor analysis covering Power BI, Tableau, ThoughtSpot, Julius AI, PandasAI, Hex, Powerdrill AI and other notable platforms. It will identify strengths, weaknesses, architectural differences, and product opportunities for this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