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EEC7C" w14:textId="4193BFB8" w:rsidR="006E7F36" w:rsidRDefault="006E7F36">
      <w:r>
        <w:t>Task 1:</w:t>
      </w:r>
    </w:p>
    <w:p w14:paraId="742E1521" w14:textId="77777777" w:rsidR="006E7F36" w:rsidRPr="006E7F36" w:rsidRDefault="006E7F36" w:rsidP="006E7F36">
      <w:r w:rsidRPr="006E7F36">
        <w:t>A tree is a type of data structure that represents a </w:t>
      </w:r>
      <w:r w:rsidRPr="006E7F36">
        <w:rPr>
          <w:b/>
          <w:bCs/>
        </w:rPr>
        <w:t>hierarchical relationship </w:t>
      </w:r>
      <w:r w:rsidRPr="006E7F36">
        <w:t>between data elements, called </w:t>
      </w:r>
      <w:r w:rsidRPr="006E7F36">
        <w:rPr>
          <w:b/>
          <w:bCs/>
        </w:rPr>
        <w:t>nodes</w:t>
      </w:r>
      <w:r w:rsidRPr="006E7F36">
        <w:t>. The top node in the tree is called the root, and the elements below the root are called child nodes. Each child node may have one or more child nodes of its own, forming a branching structure. The nodes at the bottom of the tree, which do not have any child nodes, are called leaf nodes. In this article, we will learn about different applications of Tree Data Structure.</w:t>
      </w:r>
    </w:p>
    <w:p w14:paraId="0A41457E" w14:textId="5E7C41DF" w:rsidR="006E7F36" w:rsidRDefault="006E7F36" w:rsidP="006E7F36">
      <w:r w:rsidRPr="006E7F36">
        <w:drawing>
          <wp:inline distT="0" distB="0" distL="0" distR="0" wp14:anchorId="0E4124D1" wp14:editId="163A87E6">
            <wp:extent cx="5943600" cy="2973705"/>
            <wp:effectExtent l="0" t="0" r="0" b="0"/>
            <wp:docPr id="13892689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973705"/>
                    </a:xfrm>
                    <a:prstGeom prst="rect">
                      <a:avLst/>
                    </a:prstGeom>
                    <a:noFill/>
                    <a:ln>
                      <a:noFill/>
                    </a:ln>
                  </pic:spPr>
                </pic:pic>
              </a:graphicData>
            </a:graphic>
          </wp:inline>
        </w:drawing>
      </w:r>
    </w:p>
    <w:p w14:paraId="35A81805" w14:textId="77777777" w:rsidR="003820AF" w:rsidRDefault="003820AF" w:rsidP="003820AF"/>
    <w:p w14:paraId="134670D3" w14:textId="57D20777" w:rsidR="003820AF" w:rsidRDefault="003820AF" w:rsidP="003820AF">
      <w:pPr>
        <w:tabs>
          <w:tab w:val="left" w:pos="1010"/>
        </w:tabs>
      </w:pPr>
      <w:r>
        <w:t>Task7:</w:t>
      </w:r>
    </w:p>
    <w:p w14:paraId="1285BC5C" w14:textId="77777777" w:rsidR="003820AF" w:rsidRPr="003820AF" w:rsidRDefault="003820AF" w:rsidP="003820AF">
      <w:pPr>
        <w:tabs>
          <w:tab w:val="left" w:pos="1010"/>
        </w:tabs>
      </w:pPr>
      <w:r w:rsidRPr="003820AF">
        <w:t>Binary trees are a fundamental data structure with various classifications based on their structure and properties. The main types of binary trees are:</w:t>
      </w:r>
    </w:p>
    <w:p w14:paraId="2F97C41B" w14:textId="77777777" w:rsidR="003820AF" w:rsidRPr="003820AF" w:rsidRDefault="003820AF" w:rsidP="003820AF">
      <w:pPr>
        <w:numPr>
          <w:ilvl w:val="0"/>
          <w:numId w:val="1"/>
        </w:numPr>
        <w:tabs>
          <w:tab w:val="left" w:pos="1010"/>
        </w:tabs>
      </w:pPr>
      <w:r w:rsidRPr="003820AF">
        <w:rPr>
          <w:b/>
          <w:bCs/>
        </w:rPr>
        <w:t>Full Binary Tree (or Strict/Proper Binary Tree):</w:t>
      </w:r>
    </w:p>
    <w:p w14:paraId="6C4AF980" w14:textId="77777777" w:rsidR="003820AF" w:rsidRPr="003820AF" w:rsidRDefault="003820AF" w:rsidP="003820AF">
      <w:pPr>
        <w:tabs>
          <w:tab w:val="left" w:pos="1010"/>
        </w:tabs>
      </w:pPr>
      <w:r w:rsidRPr="003820AF">
        <w:t>In a full binary tree, every node has either zero or two children. No node has only one child. </w:t>
      </w:r>
    </w:p>
    <w:p w14:paraId="13529E76" w14:textId="77777777" w:rsidR="003820AF" w:rsidRPr="003820AF" w:rsidRDefault="003820AF" w:rsidP="003820AF">
      <w:pPr>
        <w:numPr>
          <w:ilvl w:val="0"/>
          <w:numId w:val="1"/>
        </w:numPr>
        <w:tabs>
          <w:tab w:val="left" w:pos="1010"/>
        </w:tabs>
      </w:pPr>
      <w:r w:rsidRPr="003820AF">
        <w:rPr>
          <w:b/>
          <w:bCs/>
        </w:rPr>
        <w:t>Complete Binary Tree:</w:t>
      </w:r>
    </w:p>
    <w:p w14:paraId="6395CB30" w14:textId="77777777" w:rsidR="003820AF" w:rsidRPr="003820AF" w:rsidRDefault="003820AF" w:rsidP="003820AF">
      <w:pPr>
        <w:tabs>
          <w:tab w:val="left" w:pos="1010"/>
        </w:tabs>
      </w:pPr>
      <w:r w:rsidRPr="003820AF">
        <w:t xml:space="preserve">A complete binary tree is a binary tree where all levels are </w:t>
      </w:r>
      <w:proofErr w:type="gramStart"/>
      <w:r w:rsidRPr="003820AF">
        <w:t>completely filled</w:t>
      </w:r>
      <w:proofErr w:type="gramEnd"/>
      <w:r w:rsidRPr="003820AF">
        <w:t xml:space="preserve"> except possibly the last level, and in the last level, all nodes are as far left as possible. </w:t>
      </w:r>
    </w:p>
    <w:p w14:paraId="04A0E4BB" w14:textId="77777777" w:rsidR="003820AF" w:rsidRPr="003820AF" w:rsidRDefault="003820AF" w:rsidP="003820AF">
      <w:pPr>
        <w:numPr>
          <w:ilvl w:val="0"/>
          <w:numId w:val="1"/>
        </w:numPr>
        <w:tabs>
          <w:tab w:val="left" w:pos="1010"/>
        </w:tabs>
      </w:pPr>
      <w:r w:rsidRPr="003820AF">
        <w:rPr>
          <w:b/>
          <w:bCs/>
        </w:rPr>
        <w:t>Perfect Binary Tree:</w:t>
      </w:r>
    </w:p>
    <w:p w14:paraId="2B7389D0" w14:textId="77777777" w:rsidR="003820AF" w:rsidRPr="003820AF" w:rsidRDefault="003820AF" w:rsidP="003820AF">
      <w:pPr>
        <w:tabs>
          <w:tab w:val="left" w:pos="1010"/>
        </w:tabs>
      </w:pPr>
      <w:r w:rsidRPr="003820AF">
        <w:t>A perfect binary tree is a special case that is both a full and a complete binary tree. All internal nodes have two children, and all leaf nodes are at the same level (depth). </w:t>
      </w:r>
    </w:p>
    <w:p w14:paraId="0A7ACD07" w14:textId="77777777" w:rsidR="003820AF" w:rsidRPr="003820AF" w:rsidRDefault="003820AF" w:rsidP="003820AF">
      <w:pPr>
        <w:numPr>
          <w:ilvl w:val="0"/>
          <w:numId w:val="1"/>
        </w:numPr>
        <w:tabs>
          <w:tab w:val="left" w:pos="1010"/>
        </w:tabs>
      </w:pPr>
      <w:r w:rsidRPr="003820AF">
        <w:rPr>
          <w:b/>
          <w:bCs/>
        </w:rPr>
        <w:lastRenderedPageBreak/>
        <w:t>Degenerate (or Pathological) Binary Tree:</w:t>
      </w:r>
    </w:p>
    <w:p w14:paraId="24183E91" w14:textId="77777777" w:rsidR="003820AF" w:rsidRPr="003820AF" w:rsidRDefault="003820AF" w:rsidP="003820AF">
      <w:pPr>
        <w:tabs>
          <w:tab w:val="left" w:pos="1010"/>
        </w:tabs>
      </w:pPr>
      <w:r w:rsidRPr="003820AF">
        <w:t>In a degenerate binary tree, each parent node has only one child node. This results in a tree that resembles a linked list, either left-skewed (all nodes lean left) or right-skewed (all nodes lean right). </w:t>
      </w:r>
    </w:p>
    <w:p w14:paraId="5124FCEB" w14:textId="77777777" w:rsidR="003820AF" w:rsidRPr="003820AF" w:rsidRDefault="003820AF" w:rsidP="003820AF">
      <w:pPr>
        <w:numPr>
          <w:ilvl w:val="0"/>
          <w:numId w:val="1"/>
        </w:numPr>
        <w:tabs>
          <w:tab w:val="left" w:pos="1010"/>
        </w:tabs>
      </w:pPr>
      <w:r w:rsidRPr="003820AF">
        <w:rPr>
          <w:b/>
          <w:bCs/>
        </w:rPr>
        <w:t>Balanced Binary Tree:</w:t>
      </w:r>
    </w:p>
    <w:p w14:paraId="13079EB6" w14:textId="77777777" w:rsidR="003820AF" w:rsidRPr="003820AF" w:rsidRDefault="003820AF" w:rsidP="003820AF">
      <w:pPr>
        <w:tabs>
          <w:tab w:val="left" w:pos="1010"/>
        </w:tabs>
      </w:pPr>
      <w:r w:rsidRPr="003820AF">
        <w:t>A balanced binary tree is one where the heights of the left and right subtrees of any node differ by at most one. This property helps maintain efficient search, insertion, and deletion operations. Examples include AVL trees and Red-Black trees.</w:t>
      </w:r>
    </w:p>
    <w:p w14:paraId="26606FB4" w14:textId="77777777" w:rsidR="003820AF" w:rsidRPr="003820AF" w:rsidRDefault="003820AF" w:rsidP="003820AF">
      <w:pPr>
        <w:numPr>
          <w:ilvl w:val="0"/>
          <w:numId w:val="1"/>
        </w:numPr>
        <w:tabs>
          <w:tab w:val="left" w:pos="1010"/>
        </w:tabs>
      </w:pPr>
      <w:r w:rsidRPr="003820AF">
        <w:rPr>
          <w:b/>
          <w:bCs/>
        </w:rPr>
        <w:t>Skewed Binary Tree:</w:t>
      </w:r>
    </w:p>
    <w:p w14:paraId="5CAA2016" w14:textId="77777777" w:rsidR="003820AF" w:rsidRPr="003820AF" w:rsidRDefault="003820AF" w:rsidP="003820AF">
      <w:pPr>
        <w:tabs>
          <w:tab w:val="left" w:pos="1010"/>
        </w:tabs>
      </w:pPr>
      <w:r w:rsidRPr="003820AF">
        <w:t>This is a specific type of degenerate tree where all nodes are either on the left side (left-skewed) or the right side (right-skewed).</w:t>
      </w:r>
    </w:p>
    <w:p w14:paraId="059DC1B7" w14:textId="77777777" w:rsidR="003820AF" w:rsidRPr="003820AF" w:rsidRDefault="003820AF" w:rsidP="003820AF">
      <w:pPr>
        <w:numPr>
          <w:ilvl w:val="0"/>
          <w:numId w:val="1"/>
        </w:numPr>
        <w:tabs>
          <w:tab w:val="left" w:pos="1010"/>
        </w:tabs>
      </w:pPr>
      <w:r w:rsidRPr="003820AF">
        <w:rPr>
          <w:b/>
          <w:bCs/>
        </w:rPr>
        <w:t>Binary Search Tree (BST):</w:t>
      </w:r>
    </w:p>
    <w:p w14:paraId="101D352B" w14:textId="77777777" w:rsidR="003820AF" w:rsidRPr="003820AF" w:rsidRDefault="003820AF" w:rsidP="003820AF">
      <w:pPr>
        <w:tabs>
          <w:tab w:val="left" w:pos="1010"/>
        </w:tabs>
      </w:pPr>
      <w:r w:rsidRPr="003820AF">
        <w:t>While not a structural type in the same sense as the above, a BST is a widely used type of binary tree where nodes are ordered. For every node, all values in its left subtree are less than the node's value, and all values in its right subtree are greater than the node's value.</w:t>
      </w:r>
    </w:p>
    <w:p w14:paraId="4B8D6220" w14:textId="77777777" w:rsidR="003820AF" w:rsidRPr="003820AF" w:rsidRDefault="003820AF" w:rsidP="003820AF">
      <w:pPr>
        <w:numPr>
          <w:ilvl w:val="0"/>
          <w:numId w:val="1"/>
        </w:numPr>
        <w:tabs>
          <w:tab w:val="left" w:pos="1010"/>
        </w:tabs>
      </w:pPr>
      <w:r w:rsidRPr="003820AF">
        <w:rPr>
          <w:b/>
          <w:bCs/>
        </w:rPr>
        <w:t>Heap (Min-Heap/Max-Heap):</w:t>
      </w:r>
    </w:p>
    <w:p w14:paraId="09FA459D" w14:textId="77777777" w:rsidR="003820AF" w:rsidRPr="003820AF" w:rsidRDefault="003820AF" w:rsidP="003820AF">
      <w:pPr>
        <w:tabs>
          <w:tab w:val="left" w:pos="1010"/>
        </w:tabs>
      </w:pPr>
      <w:r w:rsidRPr="003820AF">
        <w:t xml:space="preserve">Heaps are </w:t>
      </w:r>
      <w:proofErr w:type="gramStart"/>
      <w:r w:rsidRPr="003820AF">
        <w:t>tree</w:t>
      </w:r>
      <w:proofErr w:type="gramEnd"/>
      <w:r w:rsidRPr="003820AF">
        <w:t xml:space="preserve">-based data structures that satisfy the heap property, which dictates a specific ordering between parent and child nodes. In a </w:t>
      </w:r>
      <w:proofErr w:type="gramStart"/>
      <w:r w:rsidRPr="003820AF">
        <w:t>max-heap</w:t>
      </w:r>
      <w:proofErr w:type="gramEnd"/>
      <w:r w:rsidRPr="003820AF">
        <w:t>, the parent node's value is greater than or equal to its children's, while in a min-heap, it's less than or equal to its children's. </w:t>
      </w:r>
    </w:p>
    <w:p w14:paraId="4271F17C" w14:textId="77777777" w:rsidR="003820AF" w:rsidRPr="003820AF" w:rsidRDefault="003820AF" w:rsidP="003820AF">
      <w:pPr>
        <w:tabs>
          <w:tab w:val="left" w:pos="1010"/>
        </w:tabs>
      </w:pPr>
    </w:p>
    <w:sectPr w:rsidR="003820AF" w:rsidRPr="003820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35659C"/>
    <w:multiLevelType w:val="multilevel"/>
    <w:tmpl w:val="D3A85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43907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F36"/>
    <w:rsid w:val="002E6B4F"/>
    <w:rsid w:val="003820AF"/>
    <w:rsid w:val="006E7F36"/>
    <w:rsid w:val="00CD0A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63FF5"/>
  <w15:chartTrackingRefBased/>
  <w15:docId w15:val="{B9685631-F43D-410B-A9AA-B5203EEE4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7F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7F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7F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7F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7F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7F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7F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7F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7F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7F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7F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7F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7F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7F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7F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7F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7F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7F36"/>
    <w:rPr>
      <w:rFonts w:eastAsiaTheme="majorEastAsia" w:cstheme="majorBidi"/>
      <w:color w:val="272727" w:themeColor="text1" w:themeTint="D8"/>
    </w:rPr>
  </w:style>
  <w:style w:type="paragraph" w:styleId="Title">
    <w:name w:val="Title"/>
    <w:basedOn w:val="Normal"/>
    <w:next w:val="Normal"/>
    <w:link w:val="TitleChar"/>
    <w:uiPriority w:val="10"/>
    <w:qFormat/>
    <w:rsid w:val="006E7F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7F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7F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7F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7F36"/>
    <w:pPr>
      <w:spacing w:before="160"/>
      <w:jc w:val="center"/>
    </w:pPr>
    <w:rPr>
      <w:i/>
      <w:iCs/>
      <w:color w:val="404040" w:themeColor="text1" w:themeTint="BF"/>
    </w:rPr>
  </w:style>
  <w:style w:type="character" w:customStyle="1" w:styleId="QuoteChar">
    <w:name w:val="Quote Char"/>
    <w:basedOn w:val="DefaultParagraphFont"/>
    <w:link w:val="Quote"/>
    <w:uiPriority w:val="29"/>
    <w:rsid w:val="006E7F36"/>
    <w:rPr>
      <w:i/>
      <w:iCs/>
      <w:color w:val="404040" w:themeColor="text1" w:themeTint="BF"/>
    </w:rPr>
  </w:style>
  <w:style w:type="paragraph" w:styleId="ListParagraph">
    <w:name w:val="List Paragraph"/>
    <w:basedOn w:val="Normal"/>
    <w:uiPriority w:val="34"/>
    <w:qFormat/>
    <w:rsid w:val="006E7F36"/>
    <w:pPr>
      <w:ind w:left="720"/>
      <w:contextualSpacing/>
    </w:pPr>
  </w:style>
  <w:style w:type="character" w:styleId="IntenseEmphasis">
    <w:name w:val="Intense Emphasis"/>
    <w:basedOn w:val="DefaultParagraphFont"/>
    <w:uiPriority w:val="21"/>
    <w:qFormat/>
    <w:rsid w:val="006E7F36"/>
    <w:rPr>
      <w:i/>
      <w:iCs/>
      <w:color w:val="0F4761" w:themeColor="accent1" w:themeShade="BF"/>
    </w:rPr>
  </w:style>
  <w:style w:type="paragraph" w:styleId="IntenseQuote">
    <w:name w:val="Intense Quote"/>
    <w:basedOn w:val="Normal"/>
    <w:next w:val="Normal"/>
    <w:link w:val="IntenseQuoteChar"/>
    <w:uiPriority w:val="30"/>
    <w:qFormat/>
    <w:rsid w:val="006E7F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7F36"/>
    <w:rPr>
      <w:i/>
      <w:iCs/>
      <w:color w:val="0F4761" w:themeColor="accent1" w:themeShade="BF"/>
    </w:rPr>
  </w:style>
  <w:style w:type="character" w:styleId="IntenseReference">
    <w:name w:val="Intense Reference"/>
    <w:basedOn w:val="DefaultParagraphFont"/>
    <w:uiPriority w:val="32"/>
    <w:qFormat/>
    <w:rsid w:val="006E7F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4936124">
      <w:bodyDiv w:val="1"/>
      <w:marLeft w:val="0"/>
      <w:marRight w:val="0"/>
      <w:marTop w:val="0"/>
      <w:marBottom w:val="0"/>
      <w:divBdr>
        <w:top w:val="none" w:sz="0" w:space="0" w:color="auto"/>
        <w:left w:val="none" w:sz="0" w:space="0" w:color="auto"/>
        <w:bottom w:val="none" w:sz="0" w:space="0" w:color="auto"/>
        <w:right w:val="none" w:sz="0" w:space="0" w:color="auto"/>
      </w:divBdr>
      <w:divsChild>
        <w:div w:id="466820062">
          <w:marLeft w:val="0"/>
          <w:marRight w:val="0"/>
          <w:marTop w:val="0"/>
          <w:marBottom w:val="0"/>
          <w:divBdr>
            <w:top w:val="none" w:sz="0" w:space="0" w:color="auto"/>
            <w:left w:val="none" w:sz="0" w:space="0" w:color="auto"/>
            <w:bottom w:val="none" w:sz="0" w:space="0" w:color="auto"/>
            <w:right w:val="none" w:sz="0" w:space="0" w:color="auto"/>
          </w:divBdr>
          <w:divsChild>
            <w:div w:id="1595162422">
              <w:marLeft w:val="0"/>
              <w:marRight w:val="0"/>
              <w:marTop w:val="0"/>
              <w:marBottom w:val="150"/>
              <w:divBdr>
                <w:top w:val="none" w:sz="0" w:space="0" w:color="auto"/>
                <w:left w:val="none" w:sz="0" w:space="0" w:color="auto"/>
                <w:bottom w:val="none" w:sz="0" w:space="0" w:color="auto"/>
                <w:right w:val="none" w:sz="0" w:space="0" w:color="auto"/>
              </w:divBdr>
            </w:div>
          </w:divsChild>
        </w:div>
        <w:div w:id="381288556">
          <w:marLeft w:val="0"/>
          <w:marRight w:val="0"/>
          <w:marTop w:val="0"/>
          <w:marBottom w:val="0"/>
          <w:divBdr>
            <w:top w:val="none" w:sz="0" w:space="0" w:color="auto"/>
            <w:left w:val="none" w:sz="0" w:space="0" w:color="auto"/>
            <w:bottom w:val="none" w:sz="0" w:space="0" w:color="auto"/>
            <w:right w:val="none" w:sz="0" w:space="0" w:color="auto"/>
          </w:divBdr>
          <w:divsChild>
            <w:div w:id="1566062634">
              <w:marLeft w:val="-420"/>
              <w:marRight w:val="0"/>
              <w:marTop w:val="0"/>
              <w:marBottom w:val="0"/>
              <w:divBdr>
                <w:top w:val="none" w:sz="0" w:space="0" w:color="auto"/>
                <w:left w:val="none" w:sz="0" w:space="0" w:color="auto"/>
                <w:bottom w:val="none" w:sz="0" w:space="0" w:color="auto"/>
                <w:right w:val="none" w:sz="0" w:space="0" w:color="auto"/>
              </w:divBdr>
              <w:divsChild>
                <w:div w:id="1786347314">
                  <w:marLeft w:val="0"/>
                  <w:marRight w:val="0"/>
                  <w:marTop w:val="0"/>
                  <w:marBottom w:val="0"/>
                  <w:divBdr>
                    <w:top w:val="none" w:sz="0" w:space="0" w:color="auto"/>
                    <w:left w:val="none" w:sz="0" w:space="0" w:color="auto"/>
                    <w:bottom w:val="none" w:sz="0" w:space="0" w:color="auto"/>
                    <w:right w:val="none" w:sz="0" w:space="0" w:color="auto"/>
                  </w:divBdr>
                  <w:divsChild>
                    <w:div w:id="587737070">
                      <w:marLeft w:val="0"/>
                      <w:marRight w:val="0"/>
                      <w:marTop w:val="0"/>
                      <w:marBottom w:val="0"/>
                      <w:divBdr>
                        <w:top w:val="none" w:sz="0" w:space="0" w:color="auto"/>
                        <w:left w:val="none" w:sz="0" w:space="0" w:color="auto"/>
                        <w:bottom w:val="none" w:sz="0" w:space="0" w:color="auto"/>
                        <w:right w:val="none" w:sz="0" w:space="0" w:color="auto"/>
                      </w:divBdr>
                      <w:divsChild>
                        <w:div w:id="885481885">
                          <w:marLeft w:val="0"/>
                          <w:marRight w:val="0"/>
                          <w:marTop w:val="0"/>
                          <w:marBottom w:val="0"/>
                          <w:divBdr>
                            <w:top w:val="none" w:sz="0" w:space="0" w:color="auto"/>
                            <w:left w:val="none" w:sz="0" w:space="0" w:color="auto"/>
                            <w:bottom w:val="none" w:sz="0" w:space="0" w:color="auto"/>
                            <w:right w:val="none" w:sz="0" w:space="0" w:color="auto"/>
                          </w:divBdr>
                        </w:div>
                        <w:div w:id="2050950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0835671">
              <w:marLeft w:val="-420"/>
              <w:marRight w:val="0"/>
              <w:marTop w:val="0"/>
              <w:marBottom w:val="0"/>
              <w:divBdr>
                <w:top w:val="none" w:sz="0" w:space="0" w:color="auto"/>
                <w:left w:val="none" w:sz="0" w:space="0" w:color="auto"/>
                <w:bottom w:val="none" w:sz="0" w:space="0" w:color="auto"/>
                <w:right w:val="none" w:sz="0" w:space="0" w:color="auto"/>
              </w:divBdr>
              <w:divsChild>
                <w:div w:id="1974560336">
                  <w:marLeft w:val="0"/>
                  <w:marRight w:val="0"/>
                  <w:marTop w:val="0"/>
                  <w:marBottom w:val="0"/>
                  <w:divBdr>
                    <w:top w:val="none" w:sz="0" w:space="0" w:color="auto"/>
                    <w:left w:val="none" w:sz="0" w:space="0" w:color="auto"/>
                    <w:bottom w:val="none" w:sz="0" w:space="0" w:color="auto"/>
                    <w:right w:val="none" w:sz="0" w:space="0" w:color="auto"/>
                  </w:divBdr>
                  <w:divsChild>
                    <w:div w:id="1302035845">
                      <w:marLeft w:val="0"/>
                      <w:marRight w:val="0"/>
                      <w:marTop w:val="0"/>
                      <w:marBottom w:val="0"/>
                      <w:divBdr>
                        <w:top w:val="none" w:sz="0" w:space="0" w:color="auto"/>
                        <w:left w:val="none" w:sz="0" w:space="0" w:color="auto"/>
                        <w:bottom w:val="none" w:sz="0" w:space="0" w:color="auto"/>
                        <w:right w:val="none" w:sz="0" w:space="0" w:color="auto"/>
                      </w:divBdr>
                      <w:divsChild>
                        <w:div w:id="1251700228">
                          <w:marLeft w:val="0"/>
                          <w:marRight w:val="0"/>
                          <w:marTop w:val="0"/>
                          <w:marBottom w:val="0"/>
                          <w:divBdr>
                            <w:top w:val="none" w:sz="0" w:space="0" w:color="auto"/>
                            <w:left w:val="none" w:sz="0" w:space="0" w:color="auto"/>
                            <w:bottom w:val="none" w:sz="0" w:space="0" w:color="auto"/>
                            <w:right w:val="none" w:sz="0" w:space="0" w:color="auto"/>
                          </w:divBdr>
                        </w:div>
                        <w:div w:id="935477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961275">
              <w:marLeft w:val="0"/>
              <w:marRight w:val="0"/>
              <w:marTop w:val="0"/>
              <w:marBottom w:val="0"/>
              <w:divBdr>
                <w:top w:val="none" w:sz="0" w:space="0" w:color="auto"/>
                <w:left w:val="none" w:sz="0" w:space="0" w:color="auto"/>
                <w:bottom w:val="none" w:sz="0" w:space="0" w:color="auto"/>
                <w:right w:val="none" w:sz="0" w:space="0" w:color="auto"/>
              </w:divBdr>
              <w:divsChild>
                <w:div w:id="748697872">
                  <w:marLeft w:val="-420"/>
                  <w:marRight w:val="0"/>
                  <w:marTop w:val="0"/>
                  <w:marBottom w:val="0"/>
                  <w:divBdr>
                    <w:top w:val="none" w:sz="0" w:space="0" w:color="auto"/>
                    <w:left w:val="none" w:sz="0" w:space="0" w:color="auto"/>
                    <w:bottom w:val="none" w:sz="0" w:space="0" w:color="auto"/>
                    <w:right w:val="none" w:sz="0" w:space="0" w:color="auto"/>
                  </w:divBdr>
                  <w:divsChild>
                    <w:div w:id="1955136260">
                      <w:marLeft w:val="0"/>
                      <w:marRight w:val="0"/>
                      <w:marTop w:val="0"/>
                      <w:marBottom w:val="0"/>
                      <w:divBdr>
                        <w:top w:val="none" w:sz="0" w:space="0" w:color="auto"/>
                        <w:left w:val="none" w:sz="0" w:space="0" w:color="auto"/>
                        <w:bottom w:val="none" w:sz="0" w:space="0" w:color="auto"/>
                        <w:right w:val="none" w:sz="0" w:space="0" w:color="auto"/>
                      </w:divBdr>
                      <w:divsChild>
                        <w:div w:id="1602298952">
                          <w:marLeft w:val="0"/>
                          <w:marRight w:val="0"/>
                          <w:marTop w:val="0"/>
                          <w:marBottom w:val="0"/>
                          <w:divBdr>
                            <w:top w:val="none" w:sz="0" w:space="0" w:color="auto"/>
                            <w:left w:val="none" w:sz="0" w:space="0" w:color="auto"/>
                            <w:bottom w:val="none" w:sz="0" w:space="0" w:color="auto"/>
                            <w:right w:val="none" w:sz="0" w:space="0" w:color="auto"/>
                          </w:divBdr>
                          <w:divsChild>
                            <w:div w:id="1448769027">
                              <w:marLeft w:val="0"/>
                              <w:marRight w:val="0"/>
                              <w:marTop w:val="0"/>
                              <w:marBottom w:val="0"/>
                              <w:divBdr>
                                <w:top w:val="none" w:sz="0" w:space="0" w:color="auto"/>
                                <w:left w:val="none" w:sz="0" w:space="0" w:color="auto"/>
                                <w:bottom w:val="none" w:sz="0" w:space="0" w:color="auto"/>
                                <w:right w:val="none" w:sz="0" w:space="0" w:color="auto"/>
                              </w:divBdr>
                            </w:div>
                            <w:div w:id="29383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6411488">
              <w:marLeft w:val="0"/>
              <w:marRight w:val="0"/>
              <w:marTop w:val="0"/>
              <w:marBottom w:val="0"/>
              <w:divBdr>
                <w:top w:val="none" w:sz="0" w:space="0" w:color="auto"/>
                <w:left w:val="none" w:sz="0" w:space="0" w:color="auto"/>
                <w:bottom w:val="none" w:sz="0" w:space="0" w:color="auto"/>
                <w:right w:val="none" w:sz="0" w:space="0" w:color="auto"/>
              </w:divBdr>
              <w:divsChild>
                <w:div w:id="712736070">
                  <w:marLeft w:val="-420"/>
                  <w:marRight w:val="0"/>
                  <w:marTop w:val="0"/>
                  <w:marBottom w:val="0"/>
                  <w:divBdr>
                    <w:top w:val="none" w:sz="0" w:space="0" w:color="auto"/>
                    <w:left w:val="none" w:sz="0" w:space="0" w:color="auto"/>
                    <w:bottom w:val="none" w:sz="0" w:space="0" w:color="auto"/>
                    <w:right w:val="none" w:sz="0" w:space="0" w:color="auto"/>
                  </w:divBdr>
                  <w:divsChild>
                    <w:div w:id="1522433658">
                      <w:marLeft w:val="0"/>
                      <w:marRight w:val="0"/>
                      <w:marTop w:val="0"/>
                      <w:marBottom w:val="0"/>
                      <w:divBdr>
                        <w:top w:val="none" w:sz="0" w:space="0" w:color="auto"/>
                        <w:left w:val="none" w:sz="0" w:space="0" w:color="auto"/>
                        <w:bottom w:val="none" w:sz="0" w:space="0" w:color="auto"/>
                        <w:right w:val="none" w:sz="0" w:space="0" w:color="auto"/>
                      </w:divBdr>
                      <w:divsChild>
                        <w:div w:id="313417980">
                          <w:marLeft w:val="0"/>
                          <w:marRight w:val="0"/>
                          <w:marTop w:val="0"/>
                          <w:marBottom w:val="0"/>
                          <w:divBdr>
                            <w:top w:val="none" w:sz="0" w:space="0" w:color="auto"/>
                            <w:left w:val="none" w:sz="0" w:space="0" w:color="auto"/>
                            <w:bottom w:val="none" w:sz="0" w:space="0" w:color="auto"/>
                            <w:right w:val="none" w:sz="0" w:space="0" w:color="auto"/>
                          </w:divBdr>
                          <w:divsChild>
                            <w:div w:id="1199734482">
                              <w:marLeft w:val="0"/>
                              <w:marRight w:val="0"/>
                              <w:marTop w:val="0"/>
                              <w:marBottom w:val="0"/>
                              <w:divBdr>
                                <w:top w:val="none" w:sz="0" w:space="0" w:color="auto"/>
                                <w:left w:val="none" w:sz="0" w:space="0" w:color="auto"/>
                                <w:bottom w:val="none" w:sz="0" w:space="0" w:color="auto"/>
                                <w:right w:val="none" w:sz="0" w:space="0" w:color="auto"/>
                              </w:divBdr>
                            </w:div>
                            <w:div w:id="1984116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540220">
              <w:marLeft w:val="0"/>
              <w:marRight w:val="0"/>
              <w:marTop w:val="0"/>
              <w:marBottom w:val="0"/>
              <w:divBdr>
                <w:top w:val="none" w:sz="0" w:space="0" w:color="auto"/>
                <w:left w:val="none" w:sz="0" w:space="0" w:color="auto"/>
                <w:bottom w:val="none" w:sz="0" w:space="0" w:color="auto"/>
                <w:right w:val="none" w:sz="0" w:space="0" w:color="auto"/>
              </w:divBdr>
              <w:divsChild>
                <w:div w:id="1919246443">
                  <w:marLeft w:val="-420"/>
                  <w:marRight w:val="0"/>
                  <w:marTop w:val="0"/>
                  <w:marBottom w:val="0"/>
                  <w:divBdr>
                    <w:top w:val="none" w:sz="0" w:space="0" w:color="auto"/>
                    <w:left w:val="none" w:sz="0" w:space="0" w:color="auto"/>
                    <w:bottom w:val="none" w:sz="0" w:space="0" w:color="auto"/>
                    <w:right w:val="none" w:sz="0" w:space="0" w:color="auto"/>
                  </w:divBdr>
                  <w:divsChild>
                    <w:div w:id="1831559201">
                      <w:marLeft w:val="0"/>
                      <w:marRight w:val="0"/>
                      <w:marTop w:val="0"/>
                      <w:marBottom w:val="0"/>
                      <w:divBdr>
                        <w:top w:val="none" w:sz="0" w:space="0" w:color="auto"/>
                        <w:left w:val="none" w:sz="0" w:space="0" w:color="auto"/>
                        <w:bottom w:val="none" w:sz="0" w:space="0" w:color="auto"/>
                        <w:right w:val="none" w:sz="0" w:space="0" w:color="auto"/>
                      </w:divBdr>
                      <w:divsChild>
                        <w:div w:id="1459833100">
                          <w:marLeft w:val="0"/>
                          <w:marRight w:val="0"/>
                          <w:marTop w:val="0"/>
                          <w:marBottom w:val="0"/>
                          <w:divBdr>
                            <w:top w:val="none" w:sz="0" w:space="0" w:color="auto"/>
                            <w:left w:val="none" w:sz="0" w:space="0" w:color="auto"/>
                            <w:bottom w:val="none" w:sz="0" w:space="0" w:color="auto"/>
                            <w:right w:val="none" w:sz="0" w:space="0" w:color="auto"/>
                          </w:divBdr>
                          <w:divsChild>
                            <w:div w:id="1904097966">
                              <w:marLeft w:val="0"/>
                              <w:marRight w:val="0"/>
                              <w:marTop w:val="0"/>
                              <w:marBottom w:val="0"/>
                              <w:divBdr>
                                <w:top w:val="none" w:sz="0" w:space="0" w:color="auto"/>
                                <w:left w:val="none" w:sz="0" w:space="0" w:color="auto"/>
                                <w:bottom w:val="none" w:sz="0" w:space="0" w:color="auto"/>
                                <w:right w:val="none" w:sz="0" w:space="0" w:color="auto"/>
                              </w:divBdr>
                            </w:div>
                            <w:div w:id="128419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5320229">
              <w:marLeft w:val="0"/>
              <w:marRight w:val="0"/>
              <w:marTop w:val="0"/>
              <w:marBottom w:val="0"/>
              <w:divBdr>
                <w:top w:val="none" w:sz="0" w:space="0" w:color="auto"/>
                <w:left w:val="none" w:sz="0" w:space="0" w:color="auto"/>
                <w:bottom w:val="none" w:sz="0" w:space="0" w:color="auto"/>
                <w:right w:val="none" w:sz="0" w:space="0" w:color="auto"/>
              </w:divBdr>
              <w:divsChild>
                <w:div w:id="1374884836">
                  <w:marLeft w:val="-420"/>
                  <w:marRight w:val="0"/>
                  <w:marTop w:val="0"/>
                  <w:marBottom w:val="0"/>
                  <w:divBdr>
                    <w:top w:val="none" w:sz="0" w:space="0" w:color="auto"/>
                    <w:left w:val="none" w:sz="0" w:space="0" w:color="auto"/>
                    <w:bottom w:val="none" w:sz="0" w:space="0" w:color="auto"/>
                    <w:right w:val="none" w:sz="0" w:space="0" w:color="auto"/>
                  </w:divBdr>
                  <w:divsChild>
                    <w:div w:id="2104178527">
                      <w:marLeft w:val="0"/>
                      <w:marRight w:val="0"/>
                      <w:marTop w:val="0"/>
                      <w:marBottom w:val="0"/>
                      <w:divBdr>
                        <w:top w:val="none" w:sz="0" w:space="0" w:color="auto"/>
                        <w:left w:val="none" w:sz="0" w:space="0" w:color="auto"/>
                        <w:bottom w:val="none" w:sz="0" w:space="0" w:color="auto"/>
                        <w:right w:val="none" w:sz="0" w:space="0" w:color="auto"/>
                      </w:divBdr>
                      <w:divsChild>
                        <w:div w:id="517160320">
                          <w:marLeft w:val="0"/>
                          <w:marRight w:val="0"/>
                          <w:marTop w:val="0"/>
                          <w:marBottom w:val="0"/>
                          <w:divBdr>
                            <w:top w:val="none" w:sz="0" w:space="0" w:color="auto"/>
                            <w:left w:val="none" w:sz="0" w:space="0" w:color="auto"/>
                            <w:bottom w:val="none" w:sz="0" w:space="0" w:color="auto"/>
                            <w:right w:val="none" w:sz="0" w:space="0" w:color="auto"/>
                          </w:divBdr>
                          <w:divsChild>
                            <w:div w:id="857545648">
                              <w:marLeft w:val="0"/>
                              <w:marRight w:val="0"/>
                              <w:marTop w:val="0"/>
                              <w:marBottom w:val="0"/>
                              <w:divBdr>
                                <w:top w:val="none" w:sz="0" w:space="0" w:color="auto"/>
                                <w:left w:val="none" w:sz="0" w:space="0" w:color="auto"/>
                                <w:bottom w:val="none" w:sz="0" w:space="0" w:color="auto"/>
                                <w:right w:val="none" w:sz="0" w:space="0" w:color="auto"/>
                              </w:divBdr>
                            </w:div>
                            <w:div w:id="1128282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8672166">
              <w:marLeft w:val="0"/>
              <w:marRight w:val="0"/>
              <w:marTop w:val="0"/>
              <w:marBottom w:val="0"/>
              <w:divBdr>
                <w:top w:val="none" w:sz="0" w:space="0" w:color="auto"/>
                <w:left w:val="none" w:sz="0" w:space="0" w:color="auto"/>
                <w:bottom w:val="none" w:sz="0" w:space="0" w:color="auto"/>
                <w:right w:val="none" w:sz="0" w:space="0" w:color="auto"/>
              </w:divBdr>
              <w:divsChild>
                <w:div w:id="1793668347">
                  <w:marLeft w:val="-420"/>
                  <w:marRight w:val="0"/>
                  <w:marTop w:val="0"/>
                  <w:marBottom w:val="0"/>
                  <w:divBdr>
                    <w:top w:val="none" w:sz="0" w:space="0" w:color="auto"/>
                    <w:left w:val="none" w:sz="0" w:space="0" w:color="auto"/>
                    <w:bottom w:val="none" w:sz="0" w:space="0" w:color="auto"/>
                    <w:right w:val="none" w:sz="0" w:space="0" w:color="auto"/>
                  </w:divBdr>
                  <w:divsChild>
                    <w:div w:id="286081955">
                      <w:marLeft w:val="0"/>
                      <w:marRight w:val="0"/>
                      <w:marTop w:val="0"/>
                      <w:marBottom w:val="0"/>
                      <w:divBdr>
                        <w:top w:val="none" w:sz="0" w:space="0" w:color="auto"/>
                        <w:left w:val="none" w:sz="0" w:space="0" w:color="auto"/>
                        <w:bottom w:val="none" w:sz="0" w:space="0" w:color="auto"/>
                        <w:right w:val="none" w:sz="0" w:space="0" w:color="auto"/>
                      </w:divBdr>
                      <w:divsChild>
                        <w:div w:id="2023895898">
                          <w:marLeft w:val="0"/>
                          <w:marRight w:val="0"/>
                          <w:marTop w:val="0"/>
                          <w:marBottom w:val="0"/>
                          <w:divBdr>
                            <w:top w:val="none" w:sz="0" w:space="0" w:color="auto"/>
                            <w:left w:val="none" w:sz="0" w:space="0" w:color="auto"/>
                            <w:bottom w:val="none" w:sz="0" w:space="0" w:color="auto"/>
                            <w:right w:val="none" w:sz="0" w:space="0" w:color="auto"/>
                          </w:divBdr>
                          <w:divsChild>
                            <w:div w:id="1275211023">
                              <w:marLeft w:val="0"/>
                              <w:marRight w:val="0"/>
                              <w:marTop w:val="0"/>
                              <w:marBottom w:val="0"/>
                              <w:divBdr>
                                <w:top w:val="none" w:sz="0" w:space="0" w:color="auto"/>
                                <w:left w:val="none" w:sz="0" w:space="0" w:color="auto"/>
                                <w:bottom w:val="none" w:sz="0" w:space="0" w:color="auto"/>
                                <w:right w:val="none" w:sz="0" w:space="0" w:color="auto"/>
                              </w:divBdr>
                            </w:div>
                            <w:div w:id="103370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112671">
              <w:marLeft w:val="0"/>
              <w:marRight w:val="0"/>
              <w:marTop w:val="0"/>
              <w:marBottom w:val="0"/>
              <w:divBdr>
                <w:top w:val="none" w:sz="0" w:space="0" w:color="auto"/>
                <w:left w:val="none" w:sz="0" w:space="0" w:color="auto"/>
                <w:bottom w:val="none" w:sz="0" w:space="0" w:color="auto"/>
                <w:right w:val="none" w:sz="0" w:space="0" w:color="auto"/>
              </w:divBdr>
              <w:divsChild>
                <w:div w:id="1404527269">
                  <w:marLeft w:val="-420"/>
                  <w:marRight w:val="0"/>
                  <w:marTop w:val="0"/>
                  <w:marBottom w:val="0"/>
                  <w:divBdr>
                    <w:top w:val="none" w:sz="0" w:space="0" w:color="auto"/>
                    <w:left w:val="none" w:sz="0" w:space="0" w:color="auto"/>
                    <w:bottom w:val="none" w:sz="0" w:space="0" w:color="auto"/>
                    <w:right w:val="none" w:sz="0" w:space="0" w:color="auto"/>
                  </w:divBdr>
                  <w:divsChild>
                    <w:div w:id="809640160">
                      <w:marLeft w:val="0"/>
                      <w:marRight w:val="0"/>
                      <w:marTop w:val="0"/>
                      <w:marBottom w:val="0"/>
                      <w:divBdr>
                        <w:top w:val="none" w:sz="0" w:space="0" w:color="auto"/>
                        <w:left w:val="none" w:sz="0" w:space="0" w:color="auto"/>
                        <w:bottom w:val="none" w:sz="0" w:space="0" w:color="auto"/>
                        <w:right w:val="none" w:sz="0" w:space="0" w:color="auto"/>
                      </w:divBdr>
                      <w:divsChild>
                        <w:div w:id="1152482030">
                          <w:marLeft w:val="0"/>
                          <w:marRight w:val="0"/>
                          <w:marTop w:val="0"/>
                          <w:marBottom w:val="0"/>
                          <w:divBdr>
                            <w:top w:val="none" w:sz="0" w:space="0" w:color="auto"/>
                            <w:left w:val="none" w:sz="0" w:space="0" w:color="auto"/>
                            <w:bottom w:val="none" w:sz="0" w:space="0" w:color="auto"/>
                            <w:right w:val="none" w:sz="0" w:space="0" w:color="auto"/>
                          </w:divBdr>
                          <w:divsChild>
                            <w:div w:id="1811946906">
                              <w:marLeft w:val="0"/>
                              <w:marRight w:val="0"/>
                              <w:marTop w:val="0"/>
                              <w:marBottom w:val="0"/>
                              <w:divBdr>
                                <w:top w:val="none" w:sz="0" w:space="0" w:color="auto"/>
                                <w:left w:val="none" w:sz="0" w:space="0" w:color="auto"/>
                                <w:bottom w:val="none" w:sz="0" w:space="0" w:color="auto"/>
                                <w:right w:val="none" w:sz="0" w:space="0" w:color="auto"/>
                              </w:divBdr>
                            </w:div>
                            <w:div w:id="693187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0081988">
      <w:bodyDiv w:val="1"/>
      <w:marLeft w:val="0"/>
      <w:marRight w:val="0"/>
      <w:marTop w:val="0"/>
      <w:marBottom w:val="0"/>
      <w:divBdr>
        <w:top w:val="none" w:sz="0" w:space="0" w:color="auto"/>
        <w:left w:val="none" w:sz="0" w:space="0" w:color="auto"/>
        <w:bottom w:val="none" w:sz="0" w:space="0" w:color="auto"/>
        <w:right w:val="none" w:sz="0" w:space="0" w:color="auto"/>
      </w:divBdr>
      <w:divsChild>
        <w:div w:id="858814952">
          <w:marLeft w:val="0"/>
          <w:marRight w:val="0"/>
          <w:marTop w:val="0"/>
          <w:marBottom w:val="0"/>
          <w:divBdr>
            <w:top w:val="none" w:sz="0" w:space="0" w:color="auto"/>
            <w:left w:val="none" w:sz="0" w:space="0" w:color="auto"/>
            <w:bottom w:val="none" w:sz="0" w:space="0" w:color="auto"/>
            <w:right w:val="none" w:sz="0" w:space="0" w:color="auto"/>
          </w:divBdr>
          <w:divsChild>
            <w:div w:id="662390156">
              <w:marLeft w:val="0"/>
              <w:marRight w:val="0"/>
              <w:marTop w:val="0"/>
              <w:marBottom w:val="150"/>
              <w:divBdr>
                <w:top w:val="none" w:sz="0" w:space="0" w:color="auto"/>
                <w:left w:val="none" w:sz="0" w:space="0" w:color="auto"/>
                <w:bottom w:val="none" w:sz="0" w:space="0" w:color="auto"/>
                <w:right w:val="none" w:sz="0" w:space="0" w:color="auto"/>
              </w:divBdr>
            </w:div>
          </w:divsChild>
        </w:div>
        <w:div w:id="1614291155">
          <w:marLeft w:val="0"/>
          <w:marRight w:val="0"/>
          <w:marTop w:val="0"/>
          <w:marBottom w:val="0"/>
          <w:divBdr>
            <w:top w:val="none" w:sz="0" w:space="0" w:color="auto"/>
            <w:left w:val="none" w:sz="0" w:space="0" w:color="auto"/>
            <w:bottom w:val="none" w:sz="0" w:space="0" w:color="auto"/>
            <w:right w:val="none" w:sz="0" w:space="0" w:color="auto"/>
          </w:divBdr>
          <w:divsChild>
            <w:div w:id="2018383245">
              <w:marLeft w:val="-420"/>
              <w:marRight w:val="0"/>
              <w:marTop w:val="0"/>
              <w:marBottom w:val="0"/>
              <w:divBdr>
                <w:top w:val="none" w:sz="0" w:space="0" w:color="auto"/>
                <w:left w:val="none" w:sz="0" w:space="0" w:color="auto"/>
                <w:bottom w:val="none" w:sz="0" w:space="0" w:color="auto"/>
                <w:right w:val="none" w:sz="0" w:space="0" w:color="auto"/>
              </w:divBdr>
              <w:divsChild>
                <w:div w:id="1544512719">
                  <w:marLeft w:val="0"/>
                  <w:marRight w:val="0"/>
                  <w:marTop w:val="0"/>
                  <w:marBottom w:val="0"/>
                  <w:divBdr>
                    <w:top w:val="none" w:sz="0" w:space="0" w:color="auto"/>
                    <w:left w:val="none" w:sz="0" w:space="0" w:color="auto"/>
                    <w:bottom w:val="none" w:sz="0" w:space="0" w:color="auto"/>
                    <w:right w:val="none" w:sz="0" w:space="0" w:color="auto"/>
                  </w:divBdr>
                  <w:divsChild>
                    <w:div w:id="1011880433">
                      <w:marLeft w:val="0"/>
                      <w:marRight w:val="0"/>
                      <w:marTop w:val="0"/>
                      <w:marBottom w:val="0"/>
                      <w:divBdr>
                        <w:top w:val="none" w:sz="0" w:space="0" w:color="auto"/>
                        <w:left w:val="none" w:sz="0" w:space="0" w:color="auto"/>
                        <w:bottom w:val="none" w:sz="0" w:space="0" w:color="auto"/>
                        <w:right w:val="none" w:sz="0" w:space="0" w:color="auto"/>
                      </w:divBdr>
                      <w:divsChild>
                        <w:div w:id="1769811127">
                          <w:marLeft w:val="0"/>
                          <w:marRight w:val="0"/>
                          <w:marTop w:val="0"/>
                          <w:marBottom w:val="0"/>
                          <w:divBdr>
                            <w:top w:val="none" w:sz="0" w:space="0" w:color="auto"/>
                            <w:left w:val="none" w:sz="0" w:space="0" w:color="auto"/>
                            <w:bottom w:val="none" w:sz="0" w:space="0" w:color="auto"/>
                            <w:right w:val="none" w:sz="0" w:space="0" w:color="auto"/>
                          </w:divBdr>
                        </w:div>
                        <w:div w:id="201144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3452871">
              <w:marLeft w:val="-420"/>
              <w:marRight w:val="0"/>
              <w:marTop w:val="0"/>
              <w:marBottom w:val="0"/>
              <w:divBdr>
                <w:top w:val="none" w:sz="0" w:space="0" w:color="auto"/>
                <w:left w:val="none" w:sz="0" w:space="0" w:color="auto"/>
                <w:bottom w:val="none" w:sz="0" w:space="0" w:color="auto"/>
                <w:right w:val="none" w:sz="0" w:space="0" w:color="auto"/>
              </w:divBdr>
              <w:divsChild>
                <w:div w:id="1223756901">
                  <w:marLeft w:val="0"/>
                  <w:marRight w:val="0"/>
                  <w:marTop w:val="0"/>
                  <w:marBottom w:val="0"/>
                  <w:divBdr>
                    <w:top w:val="none" w:sz="0" w:space="0" w:color="auto"/>
                    <w:left w:val="none" w:sz="0" w:space="0" w:color="auto"/>
                    <w:bottom w:val="none" w:sz="0" w:space="0" w:color="auto"/>
                    <w:right w:val="none" w:sz="0" w:space="0" w:color="auto"/>
                  </w:divBdr>
                  <w:divsChild>
                    <w:div w:id="2141456320">
                      <w:marLeft w:val="0"/>
                      <w:marRight w:val="0"/>
                      <w:marTop w:val="0"/>
                      <w:marBottom w:val="0"/>
                      <w:divBdr>
                        <w:top w:val="none" w:sz="0" w:space="0" w:color="auto"/>
                        <w:left w:val="none" w:sz="0" w:space="0" w:color="auto"/>
                        <w:bottom w:val="none" w:sz="0" w:space="0" w:color="auto"/>
                        <w:right w:val="none" w:sz="0" w:space="0" w:color="auto"/>
                      </w:divBdr>
                      <w:divsChild>
                        <w:div w:id="1418599499">
                          <w:marLeft w:val="0"/>
                          <w:marRight w:val="0"/>
                          <w:marTop w:val="0"/>
                          <w:marBottom w:val="0"/>
                          <w:divBdr>
                            <w:top w:val="none" w:sz="0" w:space="0" w:color="auto"/>
                            <w:left w:val="none" w:sz="0" w:space="0" w:color="auto"/>
                            <w:bottom w:val="none" w:sz="0" w:space="0" w:color="auto"/>
                            <w:right w:val="none" w:sz="0" w:space="0" w:color="auto"/>
                          </w:divBdr>
                        </w:div>
                        <w:div w:id="14956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2373826">
              <w:marLeft w:val="0"/>
              <w:marRight w:val="0"/>
              <w:marTop w:val="0"/>
              <w:marBottom w:val="0"/>
              <w:divBdr>
                <w:top w:val="none" w:sz="0" w:space="0" w:color="auto"/>
                <w:left w:val="none" w:sz="0" w:space="0" w:color="auto"/>
                <w:bottom w:val="none" w:sz="0" w:space="0" w:color="auto"/>
                <w:right w:val="none" w:sz="0" w:space="0" w:color="auto"/>
              </w:divBdr>
              <w:divsChild>
                <w:div w:id="693190064">
                  <w:marLeft w:val="-420"/>
                  <w:marRight w:val="0"/>
                  <w:marTop w:val="0"/>
                  <w:marBottom w:val="0"/>
                  <w:divBdr>
                    <w:top w:val="none" w:sz="0" w:space="0" w:color="auto"/>
                    <w:left w:val="none" w:sz="0" w:space="0" w:color="auto"/>
                    <w:bottom w:val="none" w:sz="0" w:space="0" w:color="auto"/>
                    <w:right w:val="none" w:sz="0" w:space="0" w:color="auto"/>
                  </w:divBdr>
                  <w:divsChild>
                    <w:div w:id="1940916299">
                      <w:marLeft w:val="0"/>
                      <w:marRight w:val="0"/>
                      <w:marTop w:val="0"/>
                      <w:marBottom w:val="0"/>
                      <w:divBdr>
                        <w:top w:val="none" w:sz="0" w:space="0" w:color="auto"/>
                        <w:left w:val="none" w:sz="0" w:space="0" w:color="auto"/>
                        <w:bottom w:val="none" w:sz="0" w:space="0" w:color="auto"/>
                        <w:right w:val="none" w:sz="0" w:space="0" w:color="auto"/>
                      </w:divBdr>
                      <w:divsChild>
                        <w:div w:id="837188873">
                          <w:marLeft w:val="0"/>
                          <w:marRight w:val="0"/>
                          <w:marTop w:val="0"/>
                          <w:marBottom w:val="0"/>
                          <w:divBdr>
                            <w:top w:val="none" w:sz="0" w:space="0" w:color="auto"/>
                            <w:left w:val="none" w:sz="0" w:space="0" w:color="auto"/>
                            <w:bottom w:val="none" w:sz="0" w:space="0" w:color="auto"/>
                            <w:right w:val="none" w:sz="0" w:space="0" w:color="auto"/>
                          </w:divBdr>
                          <w:divsChild>
                            <w:div w:id="2030914260">
                              <w:marLeft w:val="0"/>
                              <w:marRight w:val="0"/>
                              <w:marTop w:val="0"/>
                              <w:marBottom w:val="0"/>
                              <w:divBdr>
                                <w:top w:val="none" w:sz="0" w:space="0" w:color="auto"/>
                                <w:left w:val="none" w:sz="0" w:space="0" w:color="auto"/>
                                <w:bottom w:val="none" w:sz="0" w:space="0" w:color="auto"/>
                                <w:right w:val="none" w:sz="0" w:space="0" w:color="auto"/>
                              </w:divBdr>
                            </w:div>
                            <w:div w:id="1033725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0504666">
              <w:marLeft w:val="0"/>
              <w:marRight w:val="0"/>
              <w:marTop w:val="0"/>
              <w:marBottom w:val="0"/>
              <w:divBdr>
                <w:top w:val="none" w:sz="0" w:space="0" w:color="auto"/>
                <w:left w:val="none" w:sz="0" w:space="0" w:color="auto"/>
                <w:bottom w:val="none" w:sz="0" w:space="0" w:color="auto"/>
                <w:right w:val="none" w:sz="0" w:space="0" w:color="auto"/>
              </w:divBdr>
              <w:divsChild>
                <w:div w:id="609507197">
                  <w:marLeft w:val="-420"/>
                  <w:marRight w:val="0"/>
                  <w:marTop w:val="0"/>
                  <w:marBottom w:val="0"/>
                  <w:divBdr>
                    <w:top w:val="none" w:sz="0" w:space="0" w:color="auto"/>
                    <w:left w:val="none" w:sz="0" w:space="0" w:color="auto"/>
                    <w:bottom w:val="none" w:sz="0" w:space="0" w:color="auto"/>
                    <w:right w:val="none" w:sz="0" w:space="0" w:color="auto"/>
                  </w:divBdr>
                  <w:divsChild>
                    <w:div w:id="1791632024">
                      <w:marLeft w:val="0"/>
                      <w:marRight w:val="0"/>
                      <w:marTop w:val="0"/>
                      <w:marBottom w:val="0"/>
                      <w:divBdr>
                        <w:top w:val="none" w:sz="0" w:space="0" w:color="auto"/>
                        <w:left w:val="none" w:sz="0" w:space="0" w:color="auto"/>
                        <w:bottom w:val="none" w:sz="0" w:space="0" w:color="auto"/>
                        <w:right w:val="none" w:sz="0" w:space="0" w:color="auto"/>
                      </w:divBdr>
                      <w:divsChild>
                        <w:div w:id="1078140536">
                          <w:marLeft w:val="0"/>
                          <w:marRight w:val="0"/>
                          <w:marTop w:val="0"/>
                          <w:marBottom w:val="0"/>
                          <w:divBdr>
                            <w:top w:val="none" w:sz="0" w:space="0" w:color="auto"/>
                            <w:left w:val="none" w:sz="0" w:space="0" w:color="auto"/>
                            <w:bottom w:val="none" w:sz="0" w:space="0" w:color="auto"/>
                            <w:right w:val="none" w:sz="0" w:space="0" w:color="auto"/>
                          </w:divBdr>
                          <w:divsChild>
                            <w:div w:id="705522843">
                              <w:marLeft w:val="0"/>
                              <w:marRight w:val="0"/>
                              <w:marTop w:val="0"/>
                              <w:marBottom w:val="0"/>
                              <w:divBdr>
                                <w:top w:val="none" w:sz="0" w:space="0" w:color="auto"/>
                                <w:left w:val="none" w:sz="0" w:space="0" w:color="auto"/>
                                <w:bottom w:val="none" w:sz="0" w:space="0" w:color="auto"/>
                                <w:right w:val="none" w:sz="0" w:space="0" w:color="auto"/>
                              </w:divBdr>
                            </w:div>
                            <w:div w:id="540360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2112596">
              <w:marLeft w:val="0"/>
              <w:marRight w:val="0"/>
              <w:marTop w:val="0"/>
              <w:marBottom w:val="0"/>
              <w:divBdr>
                <w:top w:val="none" w:sz="0" w:space="0" w:color="auto"/>
                <w:left w:val="none" w:sz="0" w:space="0" w:color="auto"/>
                <w:bottom w:val="none" w:sz="0" w:space="0" w:color="auto"/>
                <w:right w:val="none" w:sz="0" w:space="0" w:color="auto"/>
              </w:divBdr>
              <w:divsChild>
                <w:div w:id="2017531697">
                  <w:marLeft w:val="-420"/>
                  <w:marRight w:val="0"/>
                  <w:marTop w:val="0"/>
                  <w:marBottom w:val="0"/>
                  <w:divBdr>
                    <w:top w:val="none" w:sz="0" w:space="0" w:color="auto"/>
                    <w:left w:val="none" w:sz="0" w:space="0" w:color="auto"/>
                    <w:bottom w:val="none" w:sz="0" w:space="0" w:color="auto"/>
                    <w:right w:val="none" w:sz="0" w:space="0" w:color="auto"/>
                  </w:divBdr>
                  <w:divsChild>
                    <w:div w:id="1451314862">
                      <w:marLeft w:val="0"/>
                      <w:marRight w:val="0"/>
                      <w:marTop w:val="0"/>
                      <w:marBottom w:val="0"/>
                      <w:divBdr>
                        <w:top w:val="none" w:sz="0" w:space="0" w:color="auto"/>
                        <w:left w:val="none" w:sz="0" w:space="0" w:color="auto"/>
                        <w:bottom w:val="none" w:sz="0" w:space="0" w:color="auto"/>
                        <w:right w:val="none" w:sz="0" w:space="0" w:color="auto"/>
                      </w:divBdr>
                      <w:divsChild>
                        <w:div w:id="1619951210">
                          <w:marLeft w:val="0"/>
                          <w:marRight w:val="0"/>
                          <w:marTop w:val="0"/>
                          <w:marBottom w:val="0"/>
                          <w:divBdr>
                            <w:top w:val="none" w:sz="0" w:space="0" w:color="auto"/>
                            <w:left w:val="none" w:sz="0" w:space="0" w:color="auto"/>
                            <w:bottom w:val="none" w:sz="0" w:space="0" w:color="auto"/>
                            <w:right w:val="none" w:sz="0" w:space="0" w:color="auto"/>
                          </w:divBdr>
                          <w:divsChild>
                            <w:div w:id="1528446194">
                              <w:marLeft w:val="0"/>
                              <w:marRight w:val="0"/>
                              <w:marTop w:val="0"/>
                              <w:marBottom w:val="0"/>
                              <w:divBdr>
                                <w:top w:val="none" w:sz="0" w:space="0" w:color="auto"/>
                                <w:left w:val="none" w:sz="0" w:space="0" w:color="auto"/>
                                <w:bottom w:val="none" w:sz="0" w:space="0" w:color="auto"/>
                                <w:right w:val="none" w:sz="0" w:space="0" w:color="auto"/>
                              </w:divBdr>
                            </w:div>
                            <w:div w:id="723336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673249">
              <w:marLeft w:val="0"/>
              <w:marRight w:val="0"/>
              <w:marTop w:val="0"/>
              <w:marBottom w:val="0"/>
              <w:divBdr>
                <w:top w:val="none" w:sz="0" w:space="0" w:color="auto"/>
                <w:left w:val="none" w:sz="0" w:space="0" w:color="auto"/>
                <w:bottom w:val="none" w:sz="0" w:space="0" w:color="auto"/>
                <w:right w:val="none" w:sz="0" w:space="0" w:color="auto"/>
              </w:divBdr>
              <w:divsChild>
                <w:div w:id="286280953">
                  <w:marLeft w:val="-420"/>
                  <w:marRight w:val="0"/>
                  <w:marTop w:val="0"/>
                  <w:marBottom w:val="0"/>
                  <w:divBdr>
                    <w:top w:val="none" w:sz="0" w:space="0" w:color="auto"/>
                    <w:left w:val="none" w:sz="0" w:space="0" w:color="auto"/>
                    <w:bottom w:val="none" w:sz="0" w:space="0" w:color="auto"/>
                    <w:right w:val="none" w:sz="0" w:space="0" w:color="auto"/>
                  </w:divBdr>
                  <w:divsChild>
                    <w:div w:id="1218201592">
                      <w:marLeft w:val="0"/>
                      <w:marRight w:val="0"/>
                      <w:marTop w:val="0"/>
                      <w:marBottom w:val="0"/>
                      <w:divBdr>
                        <w:top w:val="none" w:sz="0" w:space="0" w:color="auto"/>
                        <w:left w:val="none" w:sz="0" w:space="0" w:color="auto"/>
                        <w:bottom w:val="none" w:sz="0" w:space="0" w:color="auto"/>
                        <w:right w:val="none" w:sz="0" w:space="0" w:color="auto"/>
                      </w:divBdr>
                      <w:divsChild>
                        <w:div w:id="945623013">
                          <w:marLeft w:val="0"/>
                          <w:marRight w:val="0"/>
                          <w:marTop w:val="0"/>
                          <w:marBottom w:val="0"/>
                          <w:divBdr>
                            <w:top w:val="none" w:sz="0" w:space="0" w:color="auto"/>
                            <w:left w:val="none" w:sz="0" w:space="0" w:color="auto"/>
                            <w:bottom w:val="none" w:sz="0" w:space="0" w:color="auto"/>
                            <w:right w:val="none" w:sz="0" w:space="0" w:color="auto"/>
                          </w:divBdr>
                          <w:divsChild>
                            <w:div w:id="1628195847">
                              <w:marLeft w:val="0"/>
                              <w:marRight w:val="0"/>
                              <w:marTop w:val="0"/>
                              <w:marBottom w:val="0"/>
                              <w:divBdr>
                                <w:top w:val="none" w:sz="0" w:space="0" w:color="auto"/>
                                <w:left w:val="none" w:sz="0" w:space="0" w:color="auto"/>
                                <w:bottom w:val="none" w:sz="0" w:space="0" w:color="auto"/>
                                <w:right w:val="none" w:sz="0" w:space="0" w:color="auto"/>
                              </w:divBdr>
                            </w:div>
                            <w:div w:id="1123615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4030983">
              <w:marLeft w:val="0"/>
              <w:marRight w:val="0"/>
              <w:marTop w:val="0"/>
              <w:marBottom w:val="0"/>
              <w:divBdr>
                <w:top w:val="none" w:sz="0" w:space="0" w:color="auto"/>
                <w:left w:val="none" w:sz="0" w:space="0" w:color="auto"/>
                <w:bottom w:val="none" w:sz="0" w:space="0" w:color="auto"/>
                <w:right w:val="none" w:sz="0" w:space="0" w:color="auto"/>
              </w:divBdr>
              <w:divsChild>
                <w:div w:id="620376462">
                  <w:marLeft w:val="-420"/>
                  <w:marRight w:val="0"/>
                  <w:marTop w:val="0"/>
                  <w:marBottom w:val="0"/>
                  <w:divBdr>
                    <w:top w:val="none" w:sz="0" w:space="0" w:color="auto"/>
                    <w:left w:val="none" w:sz="0" w:space="0" w:color="auto"/>
                    <w:bottom w:val="none" w:sz="0" w:space="0" w:color="auto"/>
                    <w:right w:val="none" w:sz="0" w:space="0" w:color="auto"/>
                  </w:divBdr>
                  <w:divsChild>
                    <w:div w:id="1198736740">
                      <w:marLeft w:val="0"/>
                      <w:marRight w:val="0"/>
                      <w:marTop w:val="0"/>
                      <w:marBottom w:val="0"/>
                      <w:divBdr>
                        <w:top w:val="none" w:sz="0" w:space="0" w:color="auto"/>
                        <w:left w:val="none" w:sz="0" w:space="0" w:color="auto"/>
                        <w:bottom w:val="none" w:sz="0" w:space="0" w:color="auto"/>
                        <w:right w:val="none" w:sz="0" w:space="0" w:color="auto"/>
                      </w:divBdr>
                      <w:divsChild>
                        <w:div w:id="769814251">
                          <w:marLeft w:val="0"/>
                          <w:marRight w:val="0"/>
                          <w:marTop w:val="0"/>
                          <w:marBottom w:val="0"/>
                          <w:divBdr>
                            <w:top w:val="none" w:sz="0" w:space="0" w:color="auto"/>
                            <w:left w:val="none" w:sz="0" w:space="0" w:color="auto"/>
                            <w:bottom w:val="none" w:sz="0" w:space="0" w:color="auto"/>
                            <w:right w:val="none" w:sz="0" w:space="0" w:color="auto"/>
                          </w:divBdr>
                          <w:divsChild>
                            <w:div w:id="1591960157">
                              <w:marLeft w:val="0"/>
                              <w:marRight w:val="0"/>
                              <w:marTop w:val="0"/>
                              <w:marBottom w:val="0"/>
                              <w:divBdr>
                                <w:top w:val="none" w:sz="0" w:space="0" w:color="auto"/>
                                <w:left w:val="none" w:sz="0" w:space="0" w:color="auto"/>
                                <w:bottom w:val="none" w:sz="0" w:space="0" w:color="auto"/>
                                <w:right w:val="none" w:sz="0" w:space="0" w:color="auto"/>
                              </w:divBdr>
                            </w:div>
                            <w:div w:id="985862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8938179">
              <w:marLeft w:val="0"/>
              <w:marRight w:val="0"/>
              <w:marTop w:val="0"/>
              <w:marBottom w:val="0"/>
              <w:divBdr>
                <w:top w:val="none" w:sz="0" w:space="0" w:color="auto"/>
                <w:left w:val="none" w:sz="0" w:space="0" w:color="auto"/>
                <w:bottom w:val="none" w:sz="0" w:space="0" w:color="auto"/>
                <w:right w:val="none" w:sz="0" w:space="0" w:color="auto"/>
              </w:divBdr>
              <w:divsChild>
                <w:div w:id="1723751042">
                  <w:marLeft w:val="-420"/>
                  <w:marRight w:val="0"/>
                  <w:marTop w:val="0"/>
                  <w:marBottom w:val="0"/>
                  <w:divBdr>
                    <w:top w:val="none" w:sz="0" w:space="0" w:color="auto"/>
                    <w:left w:val="none" w:sz="0" w:space="0" w:color="auto"/>
                    <w:bottom w:val="none" w:sz="0" w:space="0" w:color="auto"/>
                    <w:right w:val="none" w:sz="0" w:space="0" w:color="auto"/>
                  </w:divBdr>
                  <w:divsChild>
                    <w:div w:id="523245876">
                      <w:marLeft w:val="0"/>
                      <w:marRight w:val="0"/>
                      <w:marTop w:val="0"/>
                      <w:marBottom w:val="0"/>
                      <w:divBdr>
                        <w:top w:val="none" w:sz="0" w:space="0" w:color="auto"/>
                        <w:left w:val="none" w:sz="0" w:space="0" w:color="auto"/>
                        <w:bottom w:val="none" w:sz="0" w:space="0" w:color="auto"/>
                        <w:right w:val="none" w:sz="0" w:space="0" w:color="auto"/>
                      </w:divBdr>
                      <w:divsChild>
                        <w:div w:id="1039747034">
                          <w:marLeft w:val="0"/>
                          <w:marRight w:val="0"/>
                          <w:marTop w:val="0"/>
                          <w:marBottom w:val="0"/>
                          <w:divBdr>
                            <w:top w:val="none" w:sz="0" w:space="0" w:color="auto"/>
                            <w:left w:val="none" w:sz="0" w:space="0" w:color="auto"/>
                            <w:bottom w:val="none" w:sz="0" w:space="0" w:color="auto"/>
                            <w:right w:val="none" w:sz="0" w:space="0" w:color="auto"/>
                          </w:divBdr>
                          <w:divsChild>
                            <w:div w:id="1374227810">
                              <w:marLeft w:val="0"/>
                              <w:marRight w:val="0"/>
                              <w:marTop w:val="0"/>
                              <w:marBottom w:val="0"/>
                              <w:divBdr>
                                <w:top w:val="none" w:sz="0" w:space="0" w:color="auto"/>
                                <w:left w:val="none" w:sz="0" w:space="0" w:color="auto"/>
                                <w:bottom w:val="none" w:sz="0" w:space="0" w:color="auto"/>
                                <w:right w:val="none" w:sz="0" w:space="0" w:color="auto"/>
                              </w:divBdr>
                            </w:div>
                            <w:div w:id="12211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0368266">
      <w:bodyDiv w:val="1"/>
      <w:marLeft w:val="0"/>
      <w:marRight w:val="0"/>
      <w:marTop w:val="0"/>
      <w:marBottom w:val="0"/>
      <w:divBdr>
        <w:top w:val="none" w:sz="0" w:space="0" w:color="auto"/>
        <w:left w:val="none" w:sz="0" w:space="0" w:color="auto"/>
        <w:bottom w:val="none" w:sz="0" w:space="0" w:color="auto"/>
        <w:right w:val="none" w:sz="0" w:space="0" w:color="auto"/>
      </w:divBdr>
    </w:div>
    <w:div w:id="2051757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2</Pages>
  <Words>370</Words>
  <Characters>2112</Characters>
  <Application>Microsoft Office Word</Application>
  <DocSecurity>0</DocSecurity>
  <Lines>17</Lines>
  <Paragraphs>4</Paragraphs>
  <ScaleCrop>false</ScaleCrop>
  <Company>Amazon</Company>
  <LinksUpToDate>false</LinksUpToDate>
  <CharactersWithSpaces>2478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 Aadhithya</dc:creator>
  <cp:keywords/>
  <dc:description/>
  <cp:lastModifiedBy>L, Aadhithya</cp:lastModifiedBy>
  <cp:revision>3</cp:revision>
  <dcterms:created xsi:type="dcterms:W3CDTF">2025-07-05T10:15:00Z</dcterms:created>
  <dcterms:modified xsi:type="dcterms:W3CDTF">2025-07-05T10:35:00Z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29eed6f-34eb-4453-9f97-09510b9b219f_Enabled">
    <vt:lpwstr>true</vt:lpwstr>
  </property>
  <property fmtid="{D5CDD505-2E9C-101B-9397-08002B2CF9AE}" pid="3" name="MSIP_Label_929eed6f-34eb-4453-9f97-09510b9b219f_SetDate">
    <vt:lpwstr>2025-07-05T10:15:39Z</vt:lpwstr>
  </property>
  <property fmtid="{D5CDD505-2E9C-101B-9397-08002B2CF9AE}" pid="4" name="MSIP_Label_929eed6f-34eb-4453-9f97-09510b9b219f_Method">
    <vt:lpwstr>Standard</vt:lpwstr>
  </property>
  <property fmtid="{D5CDD505-2E9C-101B-9397-08002B2CF9AE}" pid="5" name="MSIP_Label_929eed6f-34eb-4453-9f97-09510b9b219f_Name">
    <vt:lpwstr>Amazon Pending_Classification</vt:lpwstr>
  </property>
  <property fmtid="{D5CDD505-2E9C-101B-9397-08002B2CF9AE}" pid="6" name="MSIP_Label_929eed6f-34eb-4453-9f97-09510b9b219f_SiteId">
    <vt:lpwstr>5280104a-472d-4538-9ccf-1e1d0efe8b1b</vt:lpwstr>
  </property>
  <property fmtid="{D5CDD505-2E9C-101B-9397-08002B2CF9AE}" pid="7" name="MSIP_Label_929eed6f-34eb-4453-9f97-09510b9b219f_ActionId">
    <vt:lpwstr>0543dfa8-e249-40b3-a1d3-a726042adb3a</vt:lpwstr>
  </property>
  <property fmtid="{D5CDD505-2E9C-101B-9397-08002B2CF9AE}" pid="8" name="MSIP_Label_929eed6f-34eb-4453-9f97-09510b9b219f_ContentBits">
    <vt:lpwstr>0</vt:lpwstr>
  </property>
  <property fmtid="{D5CDD505-2E9C-101B-9397-08002B2CF9AE}" pid="9" name="MSIP_Label_929eed6f-34eb-4453-9f97-09510b9b219f_Tag">
    <vt:lpwstr>10, 3, 0, 1</vt:lpwstr>
  </property>
</Properties>
</file>