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5BEDB" w14:textId="77777777" w:rsidR="00DE5943" w:rsidRDefault="00035118">
      <w:pPr>
        <w:spacing w:after="0" w:line="268" w:lineRule="auto"/>
        <w:ind w:right="3091"/>
      </w:pPr>
      <w:r>
        <w:rPr>
          <w:rFonts w:ascii="Arial" w:eastAsia="Arial" w:hAnsi="Arial" w:cs="Arial"/>
        </w:rPr>
        <w:t xml:space="preserve">                                                        </w:t>
      </w:r>
      <w:r>
        <w:rPr>
          <w:b/>
          <w:sz w:val="24"/>
        </w:rPr>
        <w:t xml:space="preserve">Project Design Phase                                                          Solution Architecture </w:t>
      </w:r>
    </w:p>
    <w:p w14:paraId="2637C209" w14:textId="77777777" w:rsidR="00DE5943" w:rsidRDefault="00035118">
      <w:pPr>
        <w:spacing w:after="0"/>
        <w:ind w:right="60"/>
        <w:jc w:val="center"/>
      </w:pPr>
      <w:r>
        <w:rPr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DE5943" w14:paraId="6161597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B8B17" w14:textId="77777777" w:rsidR="00DE5943" w:rsidRDefault="00035118">
            <w:pPr>
              <w:spacing w:after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3D78E" w14:textId="77777777" w:rsidR="00DE5943" w:rsidRDefault="00035118">
            <w:pPr>
              <w:spacing w:after="0"/>
              <w:ind w:left="15"/>
            </w:pPr>
            <w:r>
              <w:t xml:space="preserve">15 February 2025 </w:t>
            </w:r>
          </w:p>
        </w:tc>
      </w:tr>
      <w:tr w:rsidR="00DE5943" w14:paraId="0C0F8A7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3412A" w14:textId="77777777" w:rsidR="00DE5943" w:rsidRDefault="00035118">
            <w:pPr>
              <w:spacing w:after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7D4E7" w14:textId="15E851E6" w:rsidR="00DE5943" w:rsidRPr="00035118" w:rsidRDefault="00035118" w:rsidP="00035118">
            <w:pPr>
              <w:rPr>
                <w:rFonts w:eastAsia="Times New Roman"/>
                <w:color w:val="auto"/>
              </w:rPr>
            </w:pPr>
            <w:r>
              <w:t xml:space="preserve"> </w:t>
            </w:r>
            <w:r>
              <w:t>SWTID1741151636</w:t>
            </w:r>
          </w:p>
        </w:tc>
      </w:tr>
      <w:tr w:rsidR="00DE5943" w14:paraId="38C40806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EF9E0" w14:textId="77777777" w:rsidR="00DE5943" w:rsidRDefault="00035118">
            <w:pPr>
              <w:spacing w:after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4E4A2" w14:textId="77777777" w:rsidR="00DE5943" w:rsidRDefault="00035118">
            <w:pPr>
              <w:spacing w:after="0"/>
              <w:ind w:left="15"/>
            </w:pPr>
            <w:r>
              <w:t xml:space="preserve">Rhythmic Tunes </w:t>
            </w:r>
          </w:p>
        </w:tc>
      </w:tr>
      <w:tr w:rsidR="00DE5943" w14:paraId="55F71F5F" w14:textId="77777777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9A9B" w14:textId="77777777" w:rsidR="00DE5943" w:rsidRDefault="00035118">
            <w:pPr>
              <w:spacing w:after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C10A3" w14:textId="77777777" w:rsidR="00DE5943" w:rsidRDefault="00035118">
            <w:pPr>
              <w:spacing w:after="0"/>
              <w:ind w:left="15"/>
            </w:pPr>
            <w:r>
              <w:rPr>
                <w:sz w:val="24"/>
              </w:rPr>
              <w:t xml:space="preserve">4 Marks </w:t>
            </w:r>
          </w:p>
        </w:tc>
      </w:tr>
    </w:tbl>
    <w:p w14:paraId="047B5768" w14:textId="0C9A993C" w:rsidR="00DE5943" w:rsidRDefault="00035118">
      <w:pPr>
        <w:spacing w:after="171"/>
        <w:rPr>
          <w:b/>
        </w:rPr>
      </w:pPr>
      <w:r>
        <w:rPr>
          <w:b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30"/>
        <w:gridCol w:w="4730"/>
      </w:tblGrid>
      <w:tr w:rsidR="00035118" w14:paraId="5B7D6F20" w14:textId="77777777" w:rsidTr="00035118">
        <w:tc>
          <w:tcPr>
            <w:tcW w:w="4730" w:type="dxa"/>
          </w:tcPr>
          <w:p w14:paraId="5D816C6E" w14:textId="791ACEF7" w:rsidR="00035118" w:rsidRDefault="00035118">
            <w:pPr>
              <w:spacing w:after="171"/>
            </w:pPr>
            <w:r>
              <w:t>Role</w:t>
            </w:r>
          </w:p>
        </w:tc>
        <w:tc>
          <w:tcPr>
            <w:tcW w:w="4730" w:type="dxa"/>
          </w:tcPr>
          <w:p w14:paraId="49299672" w14:textId="09C3499A" w:rsidR="00035118" w:rsidRDefault="00035118">
            <w:pPr>
              <w:spacing w:after="171"/>
            </w:pPr>
            <w:r>
              <w:t>Name</w:t>
            </w:r>
          </w:p>
        </w:tc>
      </w:tr>
      <w:tr w:rsidR="00035118" w14:paraId="0801FB18" w14:textId="77777777" w:rsidTr="00035118">
        <w:tc>
          <w:tcPr>
            <w:tcW w:w="4730" w:type="dxa"/>
          </w:tcPr>
          <w:p w14:paraId="761D050D" w14:textId="6E60D32E" w:rsidR="00035118" w:rsidRDefault="00035118">
            <w:pPr>
              <w:spacing w:after="171"/>
            </w:pPr>
            <w:r>
              <w:t>Team Leader</w:t>
            </w:r>
          </w:p>
        </w:tc>
        <w:tc>
          <w:tcPr>
            <w:tcW w:w="4730" w:type="dxa"/>
          </w:tcPr>
          <w:p w14:paraId="5257A92D" w14:textId="75B59206" w:rsidR="00035118" w:rsidRDefault="00035118">
            <w:pPr>
              <w:spacing w:after="171"/>
            </w:pPr>
            <w:r>
              <w:t>AADHITHYA K</w:t>
            </w:r>
          </w:p>
        </w:tc>
      </w:tr>
      <w:tr w:rsidR="00035118" w14:paraId="1E3BE7DD" w14:textId="77777777" w:rsidTr="00035118">
        <w:tc>
          <w:tcPr>
            <w:tcW w:w="4730" w:type="dxa"/>
          </w:tcPr>
          <w:p w14:paraId="4F0A6FBB" w14:textId="149D338D" w:rsidR="00035118" w:rsidRDefault="00035118">
            <w:pPr>
              <w:spacing w:after="171"/>
            </w:pPr>
            <w:r>
              <w:t>Team Member</w:t>
            </w:r>
          </w:p>
        </w:tc>
        <w:tc>
          <w:tcPr>
            <w:tcW w:w="4730" w:type="dxa"/>
          </w:tcPr>
          <w:p w14:paraId="5E6D329F" w14:textId="2D6FAD6C" w:rsidR="00035118" w:rsidRDefault="00035118">
            <w:pPr>
              <w:spacing w:after="171"/>
            </w:pPr>
            <w:r>
              <w:t>KARTHIKEYAN D</w:t>
            </w:r>
          </w:p>
        </w:tc>
      </w:tr>
      <w:tr w:rsidR="00035118" w14:paraId="6566BDC2" w14:textId="77777777" w:rsidTr="00035118">
        <w:tc>
          <w:tcPr>
            <w:tcW w:w="4730" w:type="dxa"/>
          </w:tcPr>
          <w:p w14:paraId="7B3AC48D" w14:textId="48C99F02" w:rsidR="00035118" w:rsidRDefault="00035118">
            <w:pPr>
              <w:spacing w:after="171"/>
            </w:pPr>
            <w:r>
              <w:t>Team Member</w:t>
            </w:r>
          </w:p>
        </w:tc>
        <w:tc>
          <w:tcPr>
            <w:tcW w:w="4730" w:type="dxa"/>
          </w:tcPr>
          <w:p w14:paraId="18934911" w14:textId="4757514D" w:rsidR="00035118" w:rsidRDefault="00035118">
            <w:pPr>
              <w:spacing w:after="171"/>
            </w:pPr>
            <w:r>
              <w:t>HARISH E</w:t>
            </w:r>
          </w:p>
        </w:tc>
      </w:tr>
      <w:tr w:rsidR="00035118" w14:paraId="5509B835" w14:textId="77777777" w:rsidTr="00035118">
        <w:tc>
          <w:tcPr>
            <w:tcW w:w="4730" w:type="dxa"/>
          </w:tcPr>
          <w:p w14:paraId="318A983D" w14:textId="79E5E212" w:rsidR="00035118" w:rsidRDefault="00035118">
            <w:pPr>
              <w:spacing w:after="171"/>
            </w:pPr>
            <w:r>
              <w:t>Team Member</w:t>
            </w:r>
          </w:p>
        </w:tc>
        <w:tc>
          <w:tcPr>
            <w:tcW w:w="4730" w:type="dxa"/>
          </w:tcPr>
          <w:p w14:paraId="2CFF310E" w14:textId="79AF5174" w:rsidR="00035118" w:rsidRDefault="00035118">
            <w:pPr>
              <w:spacing w:after="171"/>
            </w:pPr>
            <w:r>
              <w:t>ARTHI N</w:t>
            </w:r>
          </w:p>
        </w:tc>
      </w:tr>
      <w:tr w:rsidR="00035118" w14:paraId="15F1DE7F" w14:textId="77777777" w:rsidTr="00035118">
        <w:tc>
          <w:tcPr>
            <w:tcW w:w="4730" w:type="dxa"/>
          </w:tcPr>
          <w:p w14:paraId="70ECA616" w14:textId="5ADD7EE6" w:rsidR="00035118" w:rsidRDefault="00035118">
            <w:pPr>
              <w:spacing w:after="171"/>
            </w:pPr>
            <w:r>
              <w:t>Team Member</w:t>
            </w:r>
          </w:p>
        </w:tc>
        <w:tc>
          <w:tcPr>
            <w:tcW w:w="4730" w:type="dxa"/>
          </w:tcPr>
          <w:p w14:paraId="41AC9C38" w14:textId="2FC9F553" w:rsidR="00035118" w:rsidRDefault="00035118">
            <w:pPr>
              <w:spacing w:after="171"/>
            </w:pPr>
            <w:r>
              <w:t>JANANI M</w:t>
            </w:r>
            <w:bookmarkStart w:id="0" w:name="_GoBack"/>
            <w:bookmarkEnd w:id="0"/>
          </w:p>
        </w:tc>
      </w:tr>
    </w:tbl>
    <w:p w14:paraId="21F53A83" w14:textId="77777777" w:rsidR="00035118" w:rsidRDefault="00035118">
      <w:pPr>
        <w:spacing w:after="171"/>
      </w:pPr>
    </w:p>
    <w:p w14:paraId="0AD4E6BC" w14:textId="77777777" w:rsidR="00DE5943" w:rsidRDefault="00035118">
      <w:pPr>
        <w:spacing w:after="141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4A46562" w14:textId="77777777" w:rsidR="00DE5943" w:rsidRDefault="00035118">
      <w:pPr>
        <w:spacing w:after="394" w:line="240" w:lineRule="auto"/>
      </w:pPr>
      <w:r>
        <w:rPr>
          <w:rFonts w:ascii="Arial" w:eastAsia="Arial" w:hAnsi="Arial" w:cs="Arial"/>
        </w:rPr>
        <w:t xml:space="preserve">The solution architecture for </w:t>
      </w:r>
      <w:proofErr w:type="spellStart"/>
      <w:r>
        <w:rPr>
          <w:rFonts w:ascii="Arial" w:eastAsia="Arial" w:hAnsi="Arial" w:cs="Arial"/>
          <w:b/>
        </w:rPr>
        <w:t>HarmonyStream</w:t>
      </w:r>
      <w:proofErr w:type="spellEnd"/>
      <w:r>
        <w:rPr>
          <w:rFonts w:ascii="Arial" w:eastAsia="Arial" w:hAnsi="Arial" w:cs="Arial"/>
        </w:rPr>
        <w:t xml:space="preserve">, the Rhythmic Tunes Application, ensures a </w:t>
      </w:r>
      <w:r>
        <w:rPr>
          <w:rFonts w:ascii="Arial" w:eastAsia="Arial" w:hAnsi="Arial" w:cs="Arial"/>
          <w:b/>
        </w:rPr>
        <w:t>scalable, high-performance, and immersive platform</w:t>
      </w:r>
      <w:r>
        <w:rPr>
          <w:rFonts w:ascii="Arial" w:eastAsia="Arial" w:hAnsi="Arial" w:cs="Arial"/>
        </w:rPr>
        <w:t xml:space="preserve"> for discovering, streaming, and organizing music across genres, artists, and personalized play</w:t>
      </w:r>
      <w:r>
        <w:rPr>
          <w:rFonts w:ascii="Arial" w:eastAsia="Arial" w:hAnsi="Arial" w:cs="Arial"/>
        </w:rPr>
        <w:t xml:space="preserve">lists. The architecture prioritizes seamless audio delivery, real-time recommendations, and cross-device synchronization to enhance user engagement. </w:t>
      </w:r>
    </w:p>
    <w:p w14:paraId="51D22516" w14:textId="77777777" w:rsidR="00DE5943" w:rsidRDefault="00035118">
      <w:pPr>
        <w:numPr>
          <w:ilvl w:val="0"/>
          <w:numId w:val="1"/>
        </w:numPr>
        <w:spacing w:after="133" w:line="250" w:lineRule="auto"/>
        <w:ind w:right="12"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05E59796" w14:textId="77777777" w:rsidR="00DE5943" w:rsidRDefault="00035118">
      <w:pPr>
        <w:numPr>
          <w:ilvl w:val="0"/>
          <w:numId w:val="1"/>
        </w:numPr>
        <w:spacing w:after="133" w:line="250" w:lineRule="auto"/>
        <w:ind w:right="12" w:hanging="360"/>
      </w:pPr>
      <w:r>
        <w:rPr>
          <w:rFonts w:ascii="Arial" w:eastAsia="Arial" w:hAnsi="Arial" w:cs="Arial"/>
          <w:sz w:val="24"/>
        </w:rPr>
        <w:t>Describe the structure, characteristics,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behavior</w:t>
      </w:r>
      <w:proofErr w:type="spellEnd"/>
      <w:r>
        <w:rPr>
          <w:rFonts w:ascii="Arial" w:eastAsia="Arial" w:hAnsi="Arial" w:cs="Arial"/>
          <w:sz w:val="24"/>
        </w:rPr>
        <w:t xml:space="preserve">, and other aspects of the software to project stakeholders. </w:t>
      </w:r>
    </w:p>
    <w:p w14:paraId="53F4F9C2" w14:textId="77777777" w:rsidR="00DE5943" w:rsidRDefault="00035118">
      <w:pPr>
        <w:numPr>
          <w:ilvl w:val="0"/>
          <w:numId w:val="1"/>
        </w:numPr>
        <w:spacing w:after="133" w:line="250" w:lineRule="auto"/>
        <w:ind w:right="12"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781E5E04" w14:textId="77777777" w:rsidR="00DE5943" w:rsidRDefault="00035118">
      <w:pPr>
        <w:numPr>
          <w:ilvl w:val="0"/>
          <w:numId w:val="1"/>
        </w:numPr>
        <w:spacing w:after="133" w:line="250" w:lineRule="auto"/>
        <w:ind w:right="12"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4009B7CA" w14:textId="77777777" w:rsidR="00DE5943" w:rsidRDefault="00035118">
      <w:pPr>
        <w:spacing w:after="172"/>
      </w:pPr>
      <w:r>
        <w:rPr>
          <w:b/>
        </w:rPr>
        <w:t xml:space="preserve"> </w:t>
      </w:r>
    </w:p>
    <w:p w14:paraId="4FDC8F6E" w14:textId="77777777" w:rsidR="00DE5943" w:rsidRDefault="00035118">
      <w:pPr>
        <w:spacing w:after="141"/>
        <w:ind w:left="-5" w:hanging="10"/>
      </w:pPr>
      <w:r>
        <w:rPr>
          <w:rFonts w:ascii="Arial" w:eastAsia="Arial" w:hAnsi="Arial" w:cs="Arial"/>
          <w:b/>
          <w:sz w:val="24"/>
        </w:rPr>
        <w:t>Example - Solution Archite</w:t>
      </w:r>
      <w:r>
        <w:rPr>
          <w:rFonts w:ascii="Arial" w:eastAsia="Arial" w:hAnsi="Arial" w:cs="Arial"/>
          <w:b/>
          <w:sz w:val="24"/>
        </w:rPr>
        <w:t>cture Diagram</w:t>
      </w:r>
      <w:r>
        <w:rPr>
          <w:b/>
        </w:rPr>
        <w:t xml:space="preserve">:  </w:t>
      </w:r>
    </w:p>
    <w:p w14:paraId="5B776100" w14:textId="77777777" w:rsidR="00DE5943" w:rsidRDefault="00035118">
      <w:pPr>
        <w:spacing w:after="141"/>
      </w:pPr>
      <w:r>
        <w:rPr>
          <w:b/>
        </w:rPr>
        <w:t xml:space="preserve"> </w:t>
      </w:r>
    </w:p>
    <w:p w14:paraId="0DD12860" w14:textId="77777777" w:rsidR="00DE5943" w:rsidRDefault="00035118">
      <w:pPr>
        <w:spacing w:after="229"/>
        <w:jc w:val="right"/>
      </w:pPr>
      <w:r>
        <w:rPr>
          <w:noProof/>
        </w:rPr>
        <w:lastRenderedPageBreak/>
        <w:drawing>
          <wp:inline distT="0" distB="0" distL="0" distR="0" wp14:anchorId="16A2011A" wp14:editId="6010F53F">
            <wp:extent cx="5943600" cy="248602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C06A984" w14:textId="77777777" w:rsidR="00DE5943" w:rsidRDefault="00035118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E5943">
      <w:pgSz w:w="12240" w:h="15840"/>
      <w:pgMar w:top="1440" w:right="133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65BAC"/>
    <w:multiLevelType w:val="hybridMultilevel"/>
    <w:tmpl w:val="1C6482C8"/>
    <w:lvl w:ilvl="0" w:tplc="D70A36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6BB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4CC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E61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8C94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C61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4B3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4DE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6E0B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943"/>
    <w:rsid w:val="00035118"/>
    <w:rsid w:val="00D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2627"/>
  <w15:docId w15:val="{E96A796B-E341-4A9A-B1FA-61A0DBB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5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18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03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Solution Architecture</vt:lpstr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HARI PRASATH</dc:creator>
  <cp:keywords/>
  <cp:lastModifiedBy>HARI PRASATH</cp:lastModifiedBy>
  <cp:revision>2</cp:revision>
  <dcterms:created xsi:type="dcterms:W3CDTF">2025-03-10T00:51:00Z</dcterms:created>
  <dcterms:modified xsi:type="dcterms:W3CDTF">2025-03-10T00:51:00Z</dcterms:modified>
</cp:coreProperties>
</file>