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3901" w:rsidRDefault="006F7976">
      <w:r>
        <w:t xml:space="preserve">                                                                </w:t>
      </w:r>
      <w:r>
        <w:rPr>
          <w:noProof/>
          <w:bdr w:val="none" w:sz="0" w:space="0" w:color="auto" w:frame="1"/>
        </w:rPr>
        <w:drawing>
          <wp:inline distT="0" distB="0" distL="0" distR="0">
            <wp:extent cx="1716405" cy="2277110"/>
            <wp:effectExtent l="0" t="0" r="0" b="889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6405" cy="2277110"/>
                    </a:xfrm>
                    <a:prstGeom prst="rect">
                      <a:avLst/>
                    </a:prstGeom>
                    <a:noFill/>
                    <a:ln>
                      <a:noFill/>
                    </a:ln>
                  </pic:spPr>
                </pic:pic>
              </a:graphicData>
            </a:graphic>
          </wp:inline>
        </w:drawing>
      </w:r>
    </w:p>
    <w:p w:rsidR="00D92B5A" w:rsidRDefault="00D92B5A"/>
    <w:p w:rsidR="00D92B5A" w:rsidRDefault="00D92B5A"/>
    <w:p w:rsidR="006F7976" w:rsidRDefault="006F7976"/>
    <w:p w:rsidR="006F7976" w:rsidRPr="006F7976" w:rsidRDefault="006F7976" w:rsidP="006F7976">
      <w:pPr>
        <w:spacing w:after="0" w:line="240" w:lineRule="auto"/>
        <w:jc w:val="center"/>
        <w:rPr>
          <w:rFonts w:ascii="Times New Roman" w:eastAsia="Times New Roman" w:hAnsi="Times New Roman" w:cs="Times New Roman"/>
          <w:sz w:val="24"/>
          <w:szCs w:val="24"/>
        </w:rPr>
      </w:pPr>
      <w:r w:rsidRPr="006F7976">
        <w:rPr>
          <w:rFonts w:ascii="Calibri" w:eastAsia="Times New Roman" w:hAnsi="Calibri" w:cs="Calibri"/>
          <w:b/>
          <w:bCs/>
          <w:color w:val="000000"/>
          <w:sz w:val="48"/>
          <w:szCs w:val="48"/>
        </w:rPr>
        <w:t>Data Analysis Visualization of COVID-19 Dataset</w:t>
      </w:r>
    </w:p>
    <w:p w:rsidR="006F7976" w:rsidRDefault="006F7976" w:rsidP="006F7976">
      <w:pPr>
        <w:spacing w:after="240" w:line="240" w:lineRule="auto"/>
        <w:rPr>
          <w:rFonts w:ascii="Times New Roman" w:eastAsia="Times New Roman" w:hAnsi="Times New Roman" w:cs="Times New Roman"/>
          <w:sz w:val="24"/>
          <w:szCs w:val="24"/>
        </w:rPr>
      </w:pPr>
    </w:p>
    <w:p w:rsidR="00D92B5A" w:rsidRDefault="00D92B5A" w:rsidP="006F7976">
      <w:pPr>
        <w:spacing w:after="240" w:line="240" w:lineRule="auto"/>
        <w:rPr>
          <w:rFonts w:ascii="Times New Roman" w:eastAsia="Times New Roman" w:hAnsi="Times New Roman" w:cs="Times New Roman"/>
          <w:sz w:val="24"/>
          <w:szCs w:val="24"/>
        </w:rPr>
      </w:pPr>
    </w:p>
    <w:p w:rsidR="00D92B5A" w:rsidRDefault="00D92B5A" w:rsidP="006F7976">
      <w:pPr>
        <w:spacing w:after="240" w:line="240" w:lineRule="auto"/>
        <w:rPr>
          <w:rFonts w:ascii="Times New Roman" w:eastAsia="Times New Roman" w:hAnsi="Times New Roman" w:cs="Times New Roman"/>
          <w:sz w:val="24"/>
          <w:szCs w:val="24"/>
        </w:rPr>
      </w:pPr>
    </w:p>
    <w:p w:rsidR="00D92B5A" w:rsidRPr="006F7976" w:rsidRDefault="00D92B5A" w:rsidP="006F7976">
      <w:pPr>
        <w:spacing w:after="240" w:line="240" w:lineRule="auto"/>
        <w:rPr>
          <w:rFonts w:ascii="Times New Roman" w:eastAsia="Times New Roman" w:hAnsi="Times New Roman" w:cs="Times New Roman"/>
          <w:sz w:val="24"/>
          <w:szCs w:val="24"/>
        </w:rPr>
      </w:pPr>
    </w:p>
    <w:p w:rsidR="006F7976" w:rsidRDefault="006F7976" w:rsidP="006F7976">
      <w:pPr>
        <w:spacing w:after="0" w:line="240" w:lineRule="auto"/>
        <w:rPr>
          <w:rFonts w:ascii="Calibri" w:eastAsia="Times New Roman" w:hAnsi="Calibri" w:cs="Calibri"/>
          <w:b/>
          <w:bCs/>
          <w:color w:val="000000"/>
          <w:sz w:val="24"/>
          <w:szCs w:val="24"/>
        </w:rPr>
      </w:pPr>
    </w:p>
    <w:p w:rsidR="006F7976" w:rsidRPr="006F7976" w:rsidRDefault="006F7976" w:rsidP="006F7976">
      <w:pPr>
        <w:spacing w:after="0" w:line="240" w:lineRule="auto"/>
        <w:rPr>
          <w:rFonts w:ascii="Times New Roman" w:eastAsia="Times New Roman" w:hAnsi="Times New Roman" w:cs="Times New Roman"/>
          <w:sz w:val="24"/>
          <w:szCs w:val="24"/>
        </w:rPr>
      </w:pPr>
      <w:r w:rsidRPr="006F7976">
        <w:rPr>
          <w:rFonts w:ascii="Calibri" w:eastAsia="Times New Roman" w:hAnsi="Calibri" w:cs="Calibri"/>
          <w:b/>
          <w:bCs/>
          <w:color w:val="000000"/>
          <w:sz w:val="24"/>
          <w:szCs w:val="24"/>
        </w:rPr>
        <w:t>Group Name:  DATA ANALYZERS (ADT PROJECT GROUP 5)</w:t>
      </w:r>
    </w:p>
    <w:p w:rsidR="006F7976" w:rsidRDefault="006F7976" w:rsidP="006F7976">
      <w:pPr>
        <w:spacing w:after="0" w:line="240" w:lineRule="auto"/>
        <w:rPr>
          <w:rFonts w:ascii="Calibri" w:eastAsia="Times New Roman" w:hAnsi="Calibri" w:cs="Calibri"/>
          <w:b/>
          <w:bCs/>
          <w:color w:val="000000"/>
          <w:sz w:val="24"/>
          <w:szCs w:val="24"/>
        </w:rPr>
      </w:pPr>
    </w:p>
    <w:p w:rsidR="006F7976" w:rsidRPr="006F7976" w:rsidRDefault="006F7976" w:rsidP="006F7976">
      <w:pPr>
        <w:spacing w:after="0" w:line="240" w:lineRule="auto"/>
        <w:rPr>
          <w:rFonts w:ascii="Times New Roman" w:eastAsia="Times New Roman" w:hAnsi="Times New Roman" w:cs="Times New Roman"/>
          <w:sz w:val="24"/>
          <w:szCs w:val="24"/>
        </w:rPr>
      </w:pPr>
      <w:r w:rsidRPr="006F7976">
        <w:rPr>
          <w:rFonts w:ascii="Calibri" w:eastAsia="Times New Roman" w:hAnsi="Calibri" w:cs="Calibri"/>
          <w:b/>
          <w:bCs/>
          <w:color w:val="000000"/>
          <w:sz w:val="24"/>
          <w:szCs w:val="24"/>
        </w:rPr>
        <w:t xml:space="preserve">Student Names: </w:t>
      </w:r>
      <w:proofErr w:type="spellStart"/>
      <w:r w:rsidRPr="006F7976">
        <w:rPr>
          <w:rFonts w:ascii="Calibri" w:eastAsia="Times New Roman" w:hAnsi="Calibri" w:cs="Calibri"/>
          <w:b/>
          <w:bCs/>
          <w:color w:val="000000"/>
          <w:sz w:val="24"/>
          <w:szCs w:val="24"/>
        </w:rPr>
        <w:t>Aaditya</w:t>
      </w:r>
      <w:proofErr w:type="spellEnd"/>
      <w:r w:rsidRPr="006F7976">
        <w:rPr>
          <w:rFonts w:ascii="Calibri" w:eastAsia="Times New Roman" w:hAnsi="Calibri" w:cs="Calibri"/>
          <w:b/>
          <w:bCs/>
          <w:color w:val="000000"/>
          <w:sz w:val="24"/>
          <w:szCs w:val="24"/>
        </w:rPr>
        <w:t xml:space="preserve"> </w:t>
      </w:r>
      <w:proofErr w:type="spellStart"/>
      <w:r w:rsidRPr="006F7976">
        <w:rPr>
          <w:rFonts w:ascii="Calibri" w:eastAsia="Times New Roman" w:hAnsi="Calibri" w:cs="Calibri"/>
          <w:b/>
          <w:bCs/>
          <w:color w:val="000000"/>
          <w:sz w:val="24"/>
          <w:szCs w:val="24"/>
        </w:rPr>
        <w:t>Pradipbhai</w:t>
      </w:r>
      <w:proofErr w:type="spellEnd"/>
      <w:r w:rsidRPr="006F7976">
        <w:rPr>
          <w:rFonts w:ascii="Calibri" w:eastAsia="Times New Roman" w:hAnsi="Calibri" w:cs="Calibri"/>
          <w:b/>
          <w:bCs/>
          <w:color w:val="000000"/>
          <w:sz w:val="24"/>
          <w:szCs w:val="24"/>
        </w:rPr>
        <w:t xml:space="preserve"> Parekh (110084734)</w:t>
      </w:r>
    </w:p>
    <w:p w:rsidR="006F7976" w:rsidRPr="006F7976" w:rsidRDefault="006F7976" w:rsidP="006F7976">
      <w:pPr>
        <w:spacing w:after="0" w:line="240" w:lineRule="auto"/>
        <w:rPr>
          <w:rFonts w:ascii="Times New Roman" w:eastAsia="Times New Roman" w:hAnsi="Times New Roman" w:cs="Times New Roman"/>
          <w:sz w:val="24"/>
          <w:szCs w:val="24"/>
        </w:rPr>
      </w:pPr>
      <w:r w:rsidRPr="006F7976">
        <w:rPr>
          <w:rFonts w:ascii="Calibri" w:eastAsia="Times New Roman" w:hAnsi="Calibri" w:cs="Calibri"/>
          <w:b/>
          <w:bCs/>
          <w:color w:val="000000"/>
          <w:sz w:val="24"/>
          <w:szCs w:val="24"/>
        </w:rPr>
        <w:t>                            </w:t>
      </w:r>
      <w:r w:rsidR="00471C65">
        <w:rPr>
          <w:rFonts w:ascii="Calibri" w:eastAsia="Times New Roman" w:hAnsi="Calibri" w:cs="Calibri"/>
          <w:b/>
          <w:bCs/>
          <w:color w:val="000000"/>
          <w:sz w:val="24"/>
          <w:szCs w:val="24"/>
        </w:rPr>
        <w:t xml:space="preserve"> </w:t>
      </w:r>
      <w:r w:rsidRPr="006F7976">
        <w:rPr>
          <w:rFonts w:ascii="Calibri" w:eastAsia="Times New Roman" w:hAnsi="Calibri" w:cs="Calibri"/>
          <w:b/>
          <w:bCs/>
          <w:color w:val="000000"/>
          <w:sz w:val="24"/>
          <w:szCs w:val="24"/>
        </w:rPr>
        <w:t>  </w:t>
      </w:r>
      <w:proofErr w:type="spellStart"/>
      <w:r w:rsidRPr="006F7976">
        <w:rPr>
          <w:rFonts w:ascii="Calibri" w:eastAsia="Times New Roman" w:hAnsi="Calibri" w:cs="Calibri"/>
          <w:b/>
          <w:bCs/>
          <w:color w:val="000000"/>
          <w:sz w:val="24"/>
          <w:szCs w:val="24"/>
        </w:rPr>
        <w:t>Devanshi</w:t>
      </w:r>
      <w:proofErr w:type="spellEnd"/>
      <w:r w:rsidRPr="006F7976">
        <w:rPr>
          <w:rFonts w:ascii="Calibri" w:eastAsia="Times New Roman" w:hAnsi="Calibri" w:cs="Calibri"/>
          <w:b/>
          <w:bCs/>
          <w:color w:val="000000"/>
          <w:sz w:val="24"/>
          <w:szCs w:val="24"/>
        </w:rPr>
        <w:t xml:space="preserve"> Shah (110083753)</w:t>
      </w:r>
    </w:p>
    <w:p w:rsidR="006F7976" w:rsidRPr="006F7976" w:rsidRDefault="006F7976" w:rsidP="006F7976">
      <w:pPr>
        <w:spacing w:after="0" w:line="240" w:lineRule="auto"/>
        <w:rPr>
          <w:rFonts w:ascii="Times New Roman" w:eastAsia="Times New Roman" w:hAnsi="Times New Roman" w:cs="Times New Roman"/>
          <w:sz w:val="24"/>
          <w:szCs w:val="24"/>
        </w:rPr>
      </w:pPr>
      <w:r w:rsidRPr="006F7976">
        <w:rPr>
          <w:rFonts w:ascii="Calibri" w:eastAsia="Times New Roman" w:hAnsi="Calibri" w:cs="Calibri"/>
          <w:b/>
          <w:bCs/>
          <w:color w:val="000000"/>
          <w:sz w:val="24"/>
          <w:szCs w:val="24"/>
        </w:rPr>
        <w:t>                             </w:t>
      </w:r>
      <w:r w:rsidR="00471C65">
        <w:rPr>
          <w:rFonts w:ascii="Calibri" w:eastAsia="Times New Roman" w:hAnsi="Calibri" w:cs="Calibri"/>
          <w:b/>
          <w:bCs/>
          <w:color w:val="000000"/>
          <w:sz w:val="24"/>
          <w:szCs w:val="24"/>
        </w:rPr>
        <w:t xml:space="preserve"> </w:t>
      </w:r>
      <w:r w:rsidRPr="006F7976">
        <w:rPr>
          <w:rFonts w:ascii="Calibri" w:eastAsia="Times New Roman" w:hAnsi="Calibri" w:cs="Calibri"/>
          <w:b/>
          <w:bCs/>
          <w:color w:val="000000"/>
          <w:sz w:val="24"/>
          <w:szCs w:val="24"/>
        </w:rPr>
        <w:t> </w:t>
      </w:r>
      <w:proofErr w:type="spellStart"/>
      <w:r w:rsidRPr="006F7976">
        <w:rPr>
          <w:rFonts w:ascii="Calibri" w:eastAsia="Times New Roman" w:hAnsi="Calibri" w:cs="Calibri"/>
          <w:b/>
          <w:bCs/>
          <w:color w:val="000000"/>
          <w:sz w:val="24"/>
          <w:szCs w:val="24"/>
        </w:rPr>
        <w:t>Mayank</w:t>
      </w:r>
      <w:proofErr w:type="spellEnd"/>
      <w:r w:rsidRPr="006F7976">
        <w:rPr>
          <w:rFonts w:ascii="Calibri" w:eastAsia="Times New Roman" w:hAnsi="Calibri" w:cs="Calibri"/>
          <w:b/>
          <w:bCs/>
          <w:color w:val="000000"/>
          <w:sz w:val="24"/>
          <w:szCs w:val="24"/>
        </w:rPr>
        <w:t xml:space="preserve"> </w:t>
      </w:r>
      <w:proofErr w:type="spellStart"/>
      <w:r w:rsidRPr="006F7976">
        <w:rPr>
          <w:rFonts w:ascii="Calibri" w:eastAsia="Times New Roman" w:hAnsi="Calibri" w:cs="Calibri"/>
          <w:b/>
          <w:bCs/>
          <w:color w:val="000000"/>
          <w:sz w:val="24"/>
          <w:szCs w:val="24"/>
        </w:rPr>
        <w:t>Chauhan</w:t>
      </w:r>
      <w:proofErr w:type="spellEnd"/>
      <w:r w:rsidRPr="006F7976">
        <w:rPr>
          <w:rFonts w:ascii="Calibri" w:eastAsia="Times New Roman" w:hAnsi="Calibri" w:cs="Calibri"/>
          <w:b/>
          <w:bCs/>
          <w:color w:val="000000"/>
          <w:sz w:val="24"/>
          <w:szCs w:val="24"/>
        </w:rPr>
        <w:t xml:space="preserve"> (110076457)</w:t>
      </w:r>
    </w:p>
    <w:p w:rsidR="006F7976" w:rsidRPr="006F7976" w:rsidRDefault="006F7976" w:rsidP="006F7976">
      <w:pPr>
        <w:spacing w:after="0" w:line="240" w:lineRule="auto"/>
        <w:rPr>
          <w:rFonts w:ascii="Times New Roman" w:eastAsia="Times New Roman" w:hAnsi="Times New Roman" w:cs="Times New Roman"/>
          <w:sz w:val="24"/>
          <w:szCs w:val="24"/>
        </w:rPr>
      </w:pPr>
      <w:r w:rsidRPr="006F7976">
        <w:rPr>
          <w:rFonts w:ascii="Calibri" w:eastAsia="Times New Roman" w:hAnsi="Calibri" w:cs="Calibri"/>
          <w:b/>
          <w:bCs/>
          <w:color w:val="000000"/>
          <w:sz w:val="24"/>
          <w:szCs w:val="24"/>
        </w:rPr>
        <w:t>                              </w:t>
      </w:r>
      <w:r w:rsidR="00471C65">
        <w:rPr>
          <w:rFonts w:ascii="Calibri" w:eastAsia="Times New Roman" w:hAnsi="Calibri" w:cs="Calibri"/>
          <w:b/>
          <w:bCs/>
          <w:color w:val="000000"/>
          <w:sz w:val="24"/>
          <w:szCs w:val="24"/>
        </w:rPr>
        <w:t xml:space="preserve"> </w:t>
      </w:r>
      <w:proofErr w:type="spellStart"/>
      <w:r w:rsidRPr="006F7976">
        <w:rPr>
          <w:rFonts w:ascii="Calibri" w:eastAsia="Times New Roman" w:hAnsi="Calibri" w:cs="Calibri"/>
          <w:b/>
          <w:bCs/>
          <w:color w:val="000000"/>
          <w:sz w:val="24"/>
          <w:szCs w:val="24"/>
        </w:rPr>
        <w:t>Kshitiz</w:t>
      </w:r>
      <w:proofErr w:type="spellEnd"/>
      <w:r w:rsidRPr="006F7976">
        <w:rPr>
          <w:rFonts w:ascii="Calibri" w:eastAsia="Times New Roman" w:hAnsi="Calibri" w:cs="Calibri"/>
          <w:b/>
          <w:bCs/>
          <w:color w:val="000000"/>
          <w:sz w:val="24"/>
          <w:szCs w:val="24"/>
        </w:rPr>
        <w:t xml:space="preserve"> </w:t>
      </w:r>
      <w:proofErr w:type="spellStart"/>
      <w:r w:rsidRPr="006F7976">
        <w:rPr>
          <w:rFonts w:ascii="Calibri" w:eastAsia="Times New Roman" w:hAnsi="Calibri" w:cs="Calibri"/>
          <w:b/>
          <w:bCs/>
          <w:color w:val="000000"/>
          <w:sz w:val="24"/>
          <w:szCs w:val="24"/>
        </w:rPr>
        <w:t>Choudhary</w:t>
      </w:r>
      <w:proofErr w:type="spellEnd"/>
      <w:r w:rsidRPr="006F7976">
        <w:rPr>
          <w:rFonts w:ascii="Calibri" w:eastAsia="Times New Roman" w:hAnsi="Calibri" w:cs="Calibri"/>
          <w:b/>
          <w:bCs/>
          <w:color w:val="000000"/>
          <w:sz w:val="24"/>
          <w:szCs w:val="24"/>
        </w:rPr>
        <w:t xml:space="preserve"> (110075501)</w:t>
      </w:r>
    </w:p>
    <w:p w:rsidR="006F7976" w:rsidRDefault="006F7976"/>
    <w:p w:rsidR="00D92B5A" w:rsidRDefault="00D92B5A"/>
    <w:p w:rsidR="006F7976" w:rsidRDefault="006F7976"/>
    <w:p w:rsidR="0010616E" w:rsidRDefault="0010616E"/>
    <w:p w:rsidR="006F7976" w:rsidRPr="006F7976" w:rsidRDefault="006F7976" w:rsidP="006F7976">
      <w:pPr>
        <w:pStyle w:val="Default"/>
        <w:numPr>
          <w:ilvl w:val="0"/>
          <w:numId w:val="1"/>
        </w:numPr>
        <w:rPr>
          <w:rFonts w:asciiTheme="minorHAnsi" w:hAnsiTheme="minorHAnsi" w:cstheme="minorHAnsi"/>
          <w:b/>
          <w:bCs/>
        </w:rPr>
      </w:pPr>
      <w:r w:rsidRPr="006F7976">
        <w:rPr>
          <w:rFonts w:asciiTheme="minorHAnsi" w:hAnsiTheme="minorHAnsi" w:cstheme="minorHAnsi"/>
          <w:b/>
        </w:rPr>
        <w:lastRenderedPageBreak/>
        <w:t>Project Definition :-</w:t>
      </w:r>
    </w:p>
    <w:p w:rsidR="006F7976" w:rsidRPr="00FC0B79" w:rsidRDefault="006F7976" w:rsidP="006F7976">
      <w:pPr>
        <w:pStyle w:val="Default"/>
        <w:ind w:left="1080"/>
        <w:rPr>
          <w:b/>
          <w:bCs/>
        </w:rPr>
      </w:pPr>
    </w:p>
    <w:p w:rsidR="006F7976" w:rsidRPr="006F7976" w:rsidRDefault="006F7976" w:rsidP="006F7976">
      <w:pPr>
        <w:spacing w:after="0" w:line="240" w:lineRule="auto"/>
        <w:jc w:val="both"/>
        <w:rPr>
          <w:rFonts w:cstheme="minorHAnsi"/>
          <w:bCs/>
          <w:color w:val="000000"/>
          <w:lang w:val="en-CA"/>
        </w:rPr>
      </w:pPr>
      <w:r w:rsidRPr="006F7976">
        <w:rPr>
          <w:rFonts w:cstheme="minorHAnsi"/>
          <w:bCs/>
          <w:color w:val="000000"/>
          <w:lang w:val="en-CA"/>
        </w:rPr>
        <w:t xml:space="preserve">In December 2019, a cluster of infected patients with unknown cause was reported to WHO (World Health Organization) by Wuhan, China. A brand new virus which has not been discovered was named as novel Coronavirus in January 2020. COVID-19 was declared as a pandemic by </w:t>
      </w:r>
      <w:proofErr w:type="gramStart"/>
      <w:r w:rsidRPr="006F7976">
        <w:rPr>
          <w:rFonts w:cstheme="minorHAnsi"/>
          <w:bCs/>
          <w:color w:val="000000"/>
          <w:lang w:val="en-CA"/>
        </w:rPr>
        <w:t>WHO</w:t>
      </w:r>
      <w:proofErr w:type="gramEnd"/>
      <w:r w:rsidRPr="006F7976">
        <w:rPr>
          <w:rFonts w:cstheme="minorHAnsi"/>
          <w:bCs/>
          <w:color w:val="000000"/>
          <w:lang w:val="en-CA"/>
        </w:rPr>
        <w:t xml:space="preserve">. </w:t>
      </w:r>
      <w:r w:rsidRPr="006F7976">
        <w:rPr>
          <w:rFonts w:cstheme="minorHAnsi"/>
          <w:bCs/>
          <w:color w:val="000000"/>
          <w:lang w:val="en-CA"/>
        </w:rPr>
        <w:br/>
      </w:r>
      <w:r w:rsidRPr="006F7976">
        <w:rPr>
          <w:rFonts w:cstheme="minorHAnsi"/>
          <w:bCs/>
          <w:color w:val="000000"/>
          <w:lang w:val="en-CA"/>
        </w:rPr>
        <w:br/>
        <w:t>Since the beginning, Covid-19 has had a firm hold on people’s lives and some countries have been struggling with an increase in infections.</w:t>
      </w:r>
      <w:r>
        <w:rPr>
          <w:rFonts w:cstheme="minorHAnsi"/>
          <w:bCs/>
          <w:color w:val="000000"/>
          <w:lang w:val="en-CA"/>
        </w:rPr>
        <w:t xml:space="preserve"> </w:t>
      </w:r>
      <w:r w:rsidRPr="006F7976">
        <w:rPr>
          <w:rFonts w:cstheme="minorHAnsi"/>
          <w:bCs/>
          <w:color w:val="000000"/>
          <w:lang w:val="en-CA"/>
        </w:rPr>
        <w:t>With the help of data analysis, one can examine how different countries are performing in terms of controlling the outbreak of novel Coronavirus. Predictions are made using the dataset provided to the nation assisting them in determining how much they can control the pandemic or how much they should direct preventive measures. </w:t>
      </w:r>
    </w:p>
    <w:p w:rsidR="006F7976" w:rsidRDefault="006F7976" w:rsidP="006F7976">
      <w:pPr>
        <w:rPr>
          <w:rFonts w:cstheme="minorHAnsi"/>
          <w:bCs/>
          <w:color w:val="000000"/>
          <w:lang w:val="en-CA"/>
        </w:rPr>
      </w:pPr>
      <w:r w:rsidRPr="006F7976">
        <w:rPr>
          <w:rFonts w:cstheme="minorHAnsi"/>
          <w:bCs/>
          <w:color w:val="000000"/>
          <w:lang w:val="en-CA"/>
        </w:rPr>
        <w:br/>
        <w:t>The main objective of the project is to provide data analysis of Covid-19. Different situations, such as the most affected countries by the virus, have been analyzed through plotting of data.</w:t>
      </w:r>
      <w:r>
        <w:rPr>
          <w:rFonts w:cstheme="minorHAnsi"/>
          <w:bCs/>
          <w:color w:val="000000"/>
          <w:lang w:val="en-CA"/>
        </w:rPr>
        <w:t xml:space="preserve"> </w:t>
      </w:r>
      <w:r w:rsidRPr="006F7976">
        <w:rPr>
          <w:rFonts w:cstheme="minorHAnsi"/>
          <w:bCs/>
          <w:color w:val="000000"/>
          <w:lang w:val="en-CA"/>
        </w:rPr>
        <w:t>Through this project, a step is taken to help citizens in understanding the spread and visualize cas</w:t>
      </w:r>
      <w:r w:rsidR="00F83741">
        <w:rPr>
          <w:rFonts w:cstheme="minorHAnsi"/>
          <w:bCs/>
          <w:color w:val="000000"/>
          <w:lang w:val="en-CA"/>
        </w:rPr>
        <w:t>es in their nation. To display </w:t>
      </w:r>
      <w:r w:rsidRPr="006F7976">
        <w:rPr>
          <w:rFonts w:cstheme="minorHAnsi"/>
          <w:bCs/>
          <w:color w:val="000000"/>
          <w:lang w:val="en-CA"/>
        </w:rPr>
        <w:t>and analyze the growth of cases and recovery graph, analysis of data from multiple countries is merged. This project also provides information on how prepared and well-advanced a nation is at controlling the spread. To analyze how much a country is being impacted by and recovering from each day, comparison graphs have also been displayed.</w:t>
      </w:r>
    </w:p>
    <w:p w:rsidR="006F7976" w:rsidRPr="006F7976" w:rsidRDefault="006F7976" w:rsidP="006F7976">
      <w:pPr>
        <w:pStyle w:val="Default"/>
        <w:numPr>
          <w:ilvl w:val="0"/>
          <w:numId w:val="1"/>
        </w:numPr>
        <w:rPr>
          <w:b/>
          <w:bCs/>
        </w:rPr>
      </w:pPr>
      <w:r w:rsidRPr="00FC0B79">
        <w:rPr>
          <w:b/>
        </w:rPr>
        <w:t>Literature/ Background Study</w:t>
      </w:r>
      <w:r>
        <w:rPr>
          <w:b/>
        </w:rPr>
        <w:t xml:space="preserve"> :-</w:t>
      </w:r>
    </w:p>
    <w:p w:rsidR="006F7976" w:rsidRDefault="006F7976" w:rsidP="006F7976">
      <w:pPr>
        <w:pStyle w:val="Default"/>
        <w:rPr>
          <w:b/>
        </w:rPr>
      </w:pPr>
    </w:p>
    <w:p w:rsidR="006F7976" w:rsidRDefault="006F7976" w:rsidP="006F7976">
      <w:pPr>
        <w:pStyle w:val="Default"/>
        <w:rPr>
          <w:rFonts w:asciiTheme="minorHAnsi" w:hAnsiTheme="minorHAnsi" w:cstheme="minorHAnsi"/>
          <w:bCs/>
          <w:sz w:val="22"/>
          <w:szCs w:val="22"/>
        </w:rPr>
      </w:pPr>
      <w:r>
        <w:rPr>
          <w:rFonts w:asciiTheme="minorHAnsi" w:hAnsiTheme="minorHAnsi" w:cstheme="minorHAnsi"/>
          <w:bCs/>
          <w:sz w:val="22"/>
          <w:szCs w:val="22"/>
        </w:rPr>
        <w:t xml:space="preserve">There are a lot of research papers published that are related to the covid-19. Some of them to name can be research work related to vaccines or other details related to covid-19. Also there are some papers on the medical drugs that can help to recover. People who recovered can shed some light after a deep analysis on how to deal with the active cases. </w:t>
      </w:r>
      <w:proofErr w:type="spellStart"/>
      <w:r w:rsidRPr="00FC0B79">
        <w:rPr>
          <w:rFonts w:asciiTheme="minorHAnsi" w:hAnsiTheme="minorHAnsi" w:cstheme="minorHAnsi"/>
          <w:bCs/>
          <w:sz w:val="22"/>
          <w:szCs w:val="22"/>
        </w:rPr>
        <w:t>Rajan</w:t>
      </w:r>
      <w:proofErr w:type="spellEnd"/>
      <w:r w:rsidRPr="00FC0B79">
        <w:rPr>
          <w:rFonts w:asciiTheme="minorHAnsi" w:hAnsiTheme="minorHAnsi" w:cstheme="minorHAnsi"/>
          <w:bCs/>
          <w:sz w:val="22"/>
          <w:szCs w:val="22"/>
        </w:rPr>
        <w:t xml:space="preserve"> Gupta and </w:t>
      </w:r>
      <w:proofErr w:type="spellStart"/>
      <w:r w:rsidRPr="00FC0B79">
        <w:rPr>
          <w:rFonts w:asciiTheme="minorHAnsi" w:hAnsiTheme="minorHAnsi" w:cstheme="minorHAnsi"/>
          <w:bCs/>
          <w:sz w:val="22"/>
          <w:szCs w:val="22"/>
        </w:rPr>
        <w:t>Saibal</w:t>
      </w:r>
      <w:proofErr w:type="spellEnd"/>
      <w:r w:rsidRPr="00FC0B79">
        <w:rPr>
          <w:rFonts w:asciiTheme="minorHAnsi" w:hAnsiTheme="minorHAnsi" w:cstheme="minorHAnsi"/>
          <w:bCs/>
          <w:sz w:val="22"/>
          <w:szCs w:val="22"/>
        </w:rPr>
        <w:t xml:space="preserve"> Kumar Pal, in their research paper 'Trend analysis and forecasting of covid-19 break in India' used exploratory data analysis to report the situation in the time period of January to March in India.</w:t>
      </w:r>
      <w:r w:rsidRPr="000B06AA">
        <w:rPr>
          <w:rFonts w:asciiTheme="minorHAnsi" w:hAnsiTheme="minorHAnsi" w:cstheme="minorHAnsi"/>
          <w:bCs/>
          <w:sz w:val="22"/>
          <w:szCs w:val="22"/>
        </w:rPr>
        <w:t xml:space="preserve"> They use time series forecasting methods to predict the future trends. </w:t>
      </w:r>
    </w:p>
    <w:p w:rsidR="006F7976" w:rsidRDefault="006F7976" w:rsidP="006F7976">
      <w:pPr>
        <w:pStyle w:val="Default"/>
        <w:rPr>
          <w:rFonts w:asciiTheme="minorHAnsi" w:hAnsiTheme="minorHAnsi" w:cstheme="minorHAnsi"/>
          <w:bCs/>
          <w:sz w:val="22"/>
          <w:szCs w:val="22"/>
        </w:rPr>
      </w:pPr>
    </w:p>
    <w:p w:rsidR="006F7976" w:rsidRDefault="006F7976" w:rsidP="006F7976">
      <w:pPr>
        <w:pStyle w:val="Default"/>
        <w:rPr>
          <w:rFonts w:asciiTheme="minorHAnsi" w:hAnsiTheme="minorHAnsi" w:cstheme="minorHAnsi"/>
          <w:bCs/>
          <w:sz w:val="22"/>
          <w:szCs w:val="22"/>
        </w:rPr>
      </w:pPr>
      <w:r w:rsidRPr="000B06AA">
        <w:rPr>
          <w:rFonts w:asciiTheme="minorHAnsi" w:hAnsiTheme="minorHAnsi" w:cstheme="minorHAnsi"/>
          <w:bCs/>
          <w:sz w:val="22"/>
          <w:szCs w:val="22"/>
        </w:rPr>
        <w:t>In this paper it is shown that there have been different modelling approaches presented by various researchers for different countries. Models for China</w:t>
      </w:r>
      <w:r>
        <w:rPr>
          <w:rFonts w:asciiTheme="minorHAnsi" w:hAnsiTheme="minorHAnsi" w:cstheme="minorHAnsi"/>
          <w:bCs/>
          <w:sz w:val="22"/>
          <w:szCs w:val="22"/>
        </w:rPr>
        <w:t xml:space="preserve"> [</w:t>
      </w:r>
      <w:r w:rsidR="00F83741">
        <w:rPr>
          <w:rFonts w:asciiTheme="minorHAnsi" w:hAnsiTheme="minorHAnsi" w:cstheme="minorHAnsi"/>
          <w:bCs/>
          <w:sz w:val="22"/>
          <w:szCs w:val="22"/>
        </w:rPr>
        <w:t>1</w:t>
      </w:r>
      <w:proofErr w:type="gramStart"/>
      <w:r w:rsidR="00F83741">
        <w:rPr>
          <w:rFonts w:asciiTheme="minorHAnsi" w:hAnsiTheme="minorHAnsi" w:cstheme="minorHAnsi"/>
          <w:bCs/>
          <w:sz w:val="22"/>
          <w:szCs w:val="22"/>
        </w:rPr>
        <w:t>,2</w:t>
      </w:r>
      <w:proofErr w:type="gramEnd"/>
      <w:r>
        <w:rPr>
          <w:rFonts w:asciiTheme="minorHAnsi" w:hAnsiTheme="minorHAnsi" w:cstheme="minorHAnsi"/>
          <w:bCs/>
          <w:sz w:val="22"/>
          <w:szCs w:val="22"/>
        </w:rPr>
        <w:t>]</w:t>
      </w:r>
      <w:r w:rsidRPr="000B06AA">
        <w:rPr>
          <w:rFonts w:asciiTheme="minorHAnsi" w:hAnsiTheme="minorHAnsi" w:cstheme="minorHAnsi"/>
          <w:bCs/>
          <w:sz w:val="22"/>
          <w:szCs w:val="22"/>
        </w:rPr>
        <w:t>, Italy</w:t>
      </w:r>
      <w:r>
        <w:rPr>
          <w:rFonts w:asciiTheme="minorHAnsi" w:hAnsiTheme="minorHAnsi" w:cstheme="minorHAnsi"/>
          <w:bCs/>
          <w:sz w:val="22"/>
          <w:szCs w:val="22"/>
        </w:rPr>
        <w:t xml:space="preserve"> [</w:t>
      </w:r>
      <w:r w:rsidR="00F83741">
        <w:rPr>
          <w:rFonts w:asciiTheme="minorHAnsi" w:hAnsiTheme="minorHAnsi" w:cstheme="minorHAnsi"/>
          <w:bCs/>
          <w:sz w:val="22"/>
          <w:szCs w:val="22"/>
        </w:rPr>
        <w:t>3</w:t>
      </w:r>
      <w:r>
        <w:rPr>
          <w:rFonts w:asciiTheme="minorHAnsi" w:hAnsiTheme="minorHAnsi" w:cstheme="minorHAnsi"/>
          <w:bCs/>
          <w:sz w:val="22"/>
          <w:szCs w:val="22"/>
        </w:rPr>
        <w:t>]</w:t>
      </w:r>
      <w:r w:rsidRPr="000B06AA">
        <w:rPr>
          <w:rFonts w:asciiTheme="minorHAnsi" w:hAnsiTheme="minorHAnsi" w:cstheme="minorHAnsi"/>
          <w:bCs/>
          <w:sz w:val="22"/>
          <w:szCs w:val="22"/>
        </w:rPr>
        <w:t>, France</w:t>
      </w:r>
      <w:r>
        <w:rPr>
          <w:rFonts w:asciiTheme="minorHAnsi" w:hAnsiTheme="minorHAnsi" w:cstheme="minorHAnsi"/>
          <w:bCs/>
          <w:sz w:val="22"/>
          <w:szCs w:val="22"/>
        </w:rPr>
        <w:t xml:space="preserve"> [</w:t>
      </w:r>
      <w:r w:rsidR="00F83741">
        <w:rPr>
          <w:rFonts w:asciiTheme="minorHAnsi" w:hAnsiTheme="minorHAnsi" w:cstheme="minorHAnsi"/>
          <w:bCs/>
          <w:sz w:val="22"/>
          <w:szCs w:val="22"/>
        </w:rPr>
        <w:t>4</w:t>
      </w:r>
      <w:r>
        <w:rPr>
          <w:rFonts w:asciiTheme="minorHAnsi" w:hAnsiTheme="minorHAnsi" w:cstheme="minorHAnsi"/>
          <w:bCs/>
          <w:sz w:val="22"/>
          <w:szCs w:val="22"/>
        </w:rPr>
        <w:t>],</w:t>
      </w:r>
      <w:r w:rsidR="00F83741">
        <w:rPr>
          <w:rFonts w:asciiTheme="minorHAnsi" w:hAnsiTheme="minorHAnsi" w:cstheme="minorHAnsi"/>
          <w:bCs/>
          <w:sz w:val="22"/>
          <w:szCs w:val="22"/>
        </w:rPr>
        <w:t xml:space="preserve"> </w:t>
      </w:r>
      <w:r>
        <w:rPr>
          <w:rFonts w:asciiTheme="minorHAnsi" w:hAnsiTheme="minorHAnsi" w:cstheme="minorHAnsi"/>
          <w:bCs/>
          <w:sz w:val="22"/>
          <w:szCs w:val="22"/>
        </w:rPr>
        <w:t>India [</w:t>
      </w:r>
      <w:r w:rsidR="00F83741">
        <w:rPr>
          <w:rFonts w:asciiTheme="minorHAnsi" w:hAnsiTheme="minorHAnsi" w:cstheme="minorHAnsi"/>
          <w:bCs/>
          <w:sz w:val="22"/>
          <w:szCs w:val="22"/>
        </w:rPr>
        <w:t>6</w:t>
      </w:r>
      <w:r>
        <w:rPr>
          <w:rFonts w:asciiTheme="minorHAnsi" w:hAnsiTheme="minorHAnsi" w:cstheme="minorHAnsi"/>
          <w:bCs/>
          <w:sz w:val="22"/>
          <w:szCs w:val="22"/>
        </w:rPr>
        <w:t xml:space="preserve">] </w:t>
      </w:r>
      <w:r w:rsidRPr="000B06AA">
        <w:rPr>
          <w:rFonts w:asciiTheme="minorHAnsi" w:hAnsiTheme="minorHAnsi" w:cstheme="minorHAnsi"/>
          <w:bCs/>
          <w:sz w:val="22"/>
          <w:szCs w:val="22"/>
        </w:rPr>
        <w:t>and USA</w:t>
      </w:r>
      <w:r w:rsidR="00F83741">
        <w:rPr>
          <w:rFonts w:asciiTheme="minorHAnsi" w:hAnsiTheme="minorHAnsi" w:cstheme="minorHAnsi"/>
          <w:bCs/>
          <w:sz w:val="22"/>
          <w:szCs w:val="22"/>
        </w:rPr>
        <w:t xml:space="preserve"> </w:t>
      </w:r>
      <w:r>
        <w:rPr>
          <w:rFonts w:asciiTheme="minorHAnsi" w:hAnsiTheme="minorHAnsi" w:cstheme="minorHAnsi"/>
          <w:bCs/>
          <w:sz w:val="22"/>
          <w:szCs w:val="22"/>
        </w:rPr>
        <w:t>[</w:t>
      </w:r>
      <w:r w:rsidR="00F83741">
        <w:rPr>
          <w:rFonts w:asciiTheme="minorHAnsi" w:hAnsiTheme="minorHAnsi" w:cstheme="minorHAnsi"/>
          <w:bCs/>
          <w:sz w:val="22"/>
          <w:szCs w:val="22"/>
        </w:rPr>
        <w:t>5</w:t>
      </w:r>
      <w:r>
        <w:rPr>
          <w:rFonts w:asciiTheme="minorHAnsi" w:hAnsiTheme="minorHAnsi" w:cstheme="minorHAnsi"/>
          <w:bCs/>
          <w:sz w:val="22"/>
          <w:szCs w:val="22"/>
        </w:rPr>
        <w:t>]</w:t>
      </w:r>
      <w:r w:rsidRPr="000B06AA">
        <w:rPr>
          <w:rFonts w:asciiTheme="minorHAnsi" w:hAnsiTheme="minorHAnsi" w:cstheme="minorHAnsi"/>
          <w:bCs/>
          <w:sz w:val="22"/>
          <w:szCs w:val="22"/>
        </w:rPr>
        <w:t>. But all this models are Country wise. The scope of this study is limited to building forecasting models for Indian region and uses time series based forecasting methods which are easy to build and easy to understand in these kind of critical conditions. The study does not include forecasting for any other nation s</w:t>
      </w:r>
      <w:r w:rsidR="00F83741">
        <w:rPr>
          <w:rFonts w:asciiTheme="minorHAnsi" w:hAnsiTheme="minorHAnsi" w:cstheme="minorHAnsi"/>
          <w:bCs/>
          <w:sz w:val="22"/>
          <w:szCs w:val="22"/>
        </w:rPr>
        <w:t>uffering from COVID-19 outbreak</w:t>
      </w:r>
      <w:r w:rsidR="00220B59">
        <w:rPr>
          <w:rFonts w:asciiTheme="minorHAnsi" w:hAnsiTheme="minorHAnsi" w:cstheme="minorHAnsi"/>
          <w:bCs/>
          <w:sz w:val="22"/>
          <w:szCs w:val="22"/>
        </w:rPr>
        <w:t xml:space="preserve"> </w:t>
      </w:r>
      <w:r>
        <w:rPr>
          <w:rFonts w:asciiTheme="minorHAnsi" w:hAnsiTheme="minorHAnsi" w:cstheme="minorHAnsi"/>
          <w:bCs/>
          <w:sz w:val="22"/>
          <w:szCs w:val="22"/>
        </w:rPr>
        <w:t>[</w:t>
      </w:r>
      <w:r w:rsidR="00220B59">
        <w:rPr>
          <w:rFonts w:asciiTheme="minorHAnsi" w:hAnsiTheme="minorHAnsi" w:cstheme="minorHAnsi"/>
          <w:bCs/>
          <w:sz w:val="22"/>
          <w:szCs w:val="22"/>
        </w:rPr>
        <w:t>7</w:t>
      </w:r>
      <w:r>
        <w:rPr>
          <w:rFonts w:asciiTheme="minorHAnsi" w:hAnsiTheme="minorHAnsi" w:cstheme="minorHAnsi"/>
          <w:bCs/>
          <w:sz w:val="22"/>
          <w:szCs w:val="22"/>
        </w:rPr>
        <w:t>]</w:t>
      </w:r>
      <w:r w:rsidR="00F83741">
        <w:rPr>
          <w:rFonts w:asciiTheme="minorHAnsi" w:hAnsiTheme="minorHAnsi" w:cstheme="minorHAnsi"/>
          <w:bCs/>
          <w:sz w:val="22"/>
          <w:szCs w:val="22"/>
        </w:rPr>
        <w:t>.</w:t>
      </w:r>
      <w:r>
        <w:rPr>
          <w:rFonts w:asciiTheme="minorHAnsi" w:hAnsiTheme="minorHAnsi" w:cstheme="minorHAnsi"/>
          <w:bCs/>
          <w:sz w:val="22"/>
          <w:szCs w:val="22"/>
        </w:rPr>
        <w:t xml:space="preserve"> </w:t>
      </w:r>
      <w:r w:rsidRPr="000B06AA">
        <w:rPr>
          <w:rFonts w:asciiTheme="minorHAnsi" w:hAnsiTheme="minorHAnsi" w:cstheme="minorHAnsi"/>
          <w:bCs/>
          <w:sz w:val="22"/>
          <w:szCs w:val="22"/>
        </w:rPr>
        <w:t>Our purposed model</w:t>
      </w:r>
      <w:r>
        <w:rPr>
          <w:rFonts w:asciiTheme="minorHAnsi" w:hAnsiTheme="minorHAnsi" w:cstheme="minorHAnsi"/>
          <w:bCs/>
          <w:sz w:val="22"/>
          <w:szCs w:val="22"/>
        </w:rPr>
        <w:t xml:space="preserve"> is to do the visualization of c</w:t>
      </w:r>
      <w:r w:rsidRPr="000B06AA">
        <w:rPr>
          <w:rFonts w:asciiTheme="minorHAnsi" w:hAnsiTheme="minorHAnsi" w:cstheme="minorHAnsi"/>
          <w:bCs/>
          <w:sz w:val="22"/>
          <w:szCs w:val="22"/>
        </w:rPr>
        <w:t>ovid</w:t>
      </w:r>
      <w:r>
        <w:rPr>
          <w:rFonts w:asciiTheme="minorHAnsi" w:hAnsiTheme="minorHAnsi" w:cstheme="minorHAnsi"/>
          <w:bCs/>
          <w:sz w:val="22"/>
          <w:szCs w:val="22"/>
        </w:rPr>
        <w:t>-19</w:t>
      </w:r>
      <w:r w:rsidRPr="000B06AA">
        <w:rPr>
          <w:rFonts w:asciiTheme="minorHAnsi" w:hAnsiTheme="minorHAnsi" w:cstheme="minorHAnsi"/>
          <w:bCs/>
          <w:sz w:val="22"/>
          <w:szCs w:val="22"/>
        </w:rPr>
        <w:t xml:space="preserve"> data world wise.</w:t>
      </w:r>
    </w:p>
    <w:p w:rsidR="006F7976" w:rsidRDefault="006F7976" w:rsidP="006F7976">
      <w:pPr>
        <w:pStyle w:val="Default"/>
        <w:rPr>
          <w:rFonts w:asciiTheme="minorHAnsi" w:hAnsiTheme="minorHAnsi" w:cstheme="minorHAnsi"/>
          <w:bCs/>
          <w:sz w:val="22"/>
          <w:szCs w:val="22"/>
        </w:rPr>
      </w:pPr>
    </w:p>
    <w:p w:rsidR="006F7976" w:rsidRDefault="006F7976" w:rsidP="006F7976">
      <w:pPr>
        <w:pStyle w:val="Default"/>
        <w:rPr>
          <w:rFonts w:asciiTheme="minorHAnsi" w:hAnsiTheme="minorHAnsi" w:cstheme="minorHAnsi"/>
          <w:bCs/>
          <w:sz w:val="22"/>
          <w:szCs w:val="22"/>
        </w:rPr>
      </w:pPr>
      <w:r w:rsidRPr="00A024F2">
        <w:rPr>
          <w:rFonts w:asciiTheme="minorHAnsi" w:hAnsiTheme="minorHAnsi" w:cstheme="minorHAnsi"/>
          <w:bCs/>
          <w:sz w:val="22"/>
          <w:szCs w:val="22"/>
        </w:rPr>
        <w:t xml:space="preserve">Another very relevant paper in the journal of 'Chaos, </w:t>
      </w:r>
      <w:proofErr w:type="spellStart"/>
      <w:r w:rsidRPr="00A024F2">
        <w:rPr>
          <w:rFonts w:asciiTheme="minorHAnsi" w:hAnsiTheme="minorHAnsi" w:cstheme="minorHAnsi"/>
          <w:bCs/>
          <w:sz w:val="22"/>
          <w:szCs w:val="22"/>
        </w:rPr>
        <w:t>Solitons</w:t>
      </w:r>
      <w:proofErr w:type="spellEnd"/>
      <w:r w:rsidRPr="00A024F2">
        <w:rPr>
          <w:rFonts w:asciiTheme="minorHAnsi" w:hAnsiTheme="minorHAnsi" w:cstheme="minorHAnsi"/>
          <w:bCs/>
          <w:sz w:val="22"/>
          <w:szCs w:val="22"/>
        </w:rPr>
        <w:t xml:space="preserve"> &amp; Fractals' uses clustering methods to analyze countries on the basis of most affected patients and how they are reacting to it. This paper shows the world scenario first and thereby drilling down to the country of Mexico. Another recently published paper in the journal - 'Chaos </w:t>
      </w:r>
      <w:proofErr w:type="spellStart"/>
      <w:r w:rsidRPr="00A024F2">
        <w:rPr>
          <w:rFonts w:asciiTheme="minorHAnsi" w:hAnsiTheme="minorHAnsi" w:cstheme="minorHAnsi"/>
          <w:bCs/>
          <w:sz w:val="22"/>
          <w:szCs w:val="22"/>
        </w:rPr>
        <w:t>Solitons</w:t>
      </w:r>
      <w:proofErr w:type="spellEnd"/>
      <w:r w:rsidRPr="00A024F2">
        <w:rPr>
          <w:rFonts w:asciiTheme="minorHAnsi" w:hAnsiTheme="minorHAnsi" w:cstheme="minorHAnsi"/>
          <w:bCs/>
          <w:sz w:val="22"/>
          <w:szCs w:val="22"/>
        </w:rPr>
        <w:t xml:space="preserve"> &amp; Fractals' captures the trend of cases and also a prediction using Fourier Decomposition Method. This paper also collects data till 1st week of June and predicts the expected number of cases and deaths in the upcoming days.</w:t>
      </w:r>
    </w:p>
    <w:p w:rsidR="005F4D30" w:rsidRDefault="005F4D30" w:rsidP="006F7976">
      <w:pPr>
        <w:shd w:val="clear" w:color="auto" w:fill="FFFFFF"/>
        <w:rPr>
          <w:rFonts w:cstheme="minorHAnsi"/>
          <w:bCs/>
          <w:color w:val="000000"/>
          <w:lang w:val="en-CA"/>
        </w:rPr>
      </w:pPr>
    </w:p>
    <w:p w:rsidR="006F7976" w:rsidRDefault="006F7976" w:rsidP="006F7976">
      <w:pPr>
        <w:shd w:val="clear" w:color="auto" w:fill="FFFFFF"/>
        <w:rPr>
          <w:rFonts w:cstheme="minorHAnsi"/>
          <w:bCs/>
          <w:color w:val="000000"/>
          <w:lang w:val="en-CA"/>
        </w:rPr>
      </w:pPr>
      <w:proofErr w:type="gramStart"/>
      <w:r w:rsidRPr="00A024F2">
        <w:rPr>
          <w:rFonts w:cstheme="minorHAnsi"/>
          <w:bCs/>
          <w:color w:val="000000"/>
          <w:lang w:val="en-CA"/>
        </w:rPr>
        <w:lastRenderedPageBreak/>
        <w:t xml:space="preserve">Another research paper by </w:t>
      </w:r>
      <w:proofErr w:type="spellStart"/>
      <w:r w:rsidRPr="00A024F2">
        <w:rPr>
          <w:rFonts w:cstheme="minorHAnsi"/>
          <w:bCs/>
          <w:color w:val="000000"/>
          <w:lang w:val="en-CA"/>
        </w:rPr>
        <w:t>Kamlendu</w:t>
      </w:r>
      <w:proofErr w:type="spellEnd"/>
      <w:r w:rsidRPr="00A024F2">
        <w:rPr>
          <w:rFonts w:cstheme="minorHAnsi"/>
          <w:bCs/>
          <w:color w:val="000000"/>
          <w:lang w:val="en-CA"/>
        </w:rPr>
        <w:t xml:space="preserve"> </w:t>
      </w:r>
      <w:proofErr w:type="spellStart"/>
      <w:r w:rsidRPr="00A024F2">
        <w:rPr>
          <w:rFonts w:cstheme="minorHAnsi"/>
          <w:bCs/>
          <w:color w:val="000000"/>
          <w:lang w:val="en-CA"/>
        </w:rPr>
        <w:t>Pandey</w:t>
      </w:r>
      <w:proofErr w:type="spellEnd"/>
      <w:r w:rsidRPr="00A024F2">
        <w:rPr>
          <w:rFonts w:cstheme="minorHAnsi"/>
          <w:bCs/>
          <w:color w:val="000000"/>
          <w:lang w:val="en-CA"/>
        </w:rPr>
        <w:t xml:space="preserve"> and </w:t>
      </w:r>
      <w:proofErr w:type="spellStart"/>
      <w:r w:rsidRPr="00A024F2">
        <w:rPr>
          <w:rFonts w:cstheme="minorHAnsi"/>
          <w:bCs/>
          <w:color w:val="000000"/>
          <w:lang w:val="en-CA"/>
        </w:rPr>
        <w:t>Ronak</w:t>
      </w:r>
      <w:proofErr w:type="spellEnd"/>
      <w:r w:rsidRPr="00A024F2">
        <w:rPr>
          <w:rFonts w:cstheme="minorHAnsi"/>
          <w:bCs/>
          <w:color w:val="000000"/>
          <w:lang w:val="en-CA"/>
        </w:rPr>
        <w:t xml:space="preserve"> </w:t>
      </w:r>
      <w:proofErr w:type="spellStart"/>
      <w:r w:rsidRPr="00A024F2">
        <w:rPr>
          <w:rFonts w:cstheme="minorHAnsi"/>
          <w:bCs/>
          <w:color w:val="000000"/>
          <w:lang w:val="en-CA"/>
        </w:rPr>
        <w:t>Panchal</w:t>
      </w:r>
      <w:proofErr w:type="spellEnd"/>
      <w:r w:rsidRPr="00A024F2">
        <w:rPr>
          <w:rFonts w:cstheme="minorHAnsi"/>
          <w:bCs/>
          <w:color w:val="000000"/>
          <w:lang w:val="en-CA"/>
        </w:rPr>
        <w:t xml:space="preserve">, </w:t>
      </w:r>
      <w:r w:rsidRPr="000B06AA">
        <w:rPr>
          <w:rFonts w:cstheme="minorHAnsi"/>
          <w:bCs/>
          <w:color w:val="000000"/>
          <w:lang w:val="en-CA"/>
        </w:rPr>
        <w:t>A Study of R</w:t>
      </w:r>
      <w:r>
        <w:rPr>
          <w:rFonts w:cstheme="minorHAnsi"/>
          <w:bCs/>
          <w:color w:val="000000"/>
          <w:lang w:val="en-CA"/>
        </w:rPr>
        <w:t xml:space="preserve">eal World Data Visualization of </w:t>
      </w:r>
      <w:r w:rsidRPr="000B06AA">
        <w:rPr>
          <w:rFonts w:cstheme="minorHAnsi"/>
          <w:bCs/>
          <w:color w:val="000000"/>
          <w:lang w:val="en-CA"/>
        </w:rPr>
        <w:t>COVID-19 dataset using Python</w:t>
      </w:r>
      <w:r>
        <w:rPr>
          <w:rFonts w:cstheme="minorHAnsi"/>
          <w:bCs/>
          <w:color w:val="000000"/>
          <w:lang w:val="en-CA"/>
        </w:rPr>
        <w:t>.</w:t>
      </w:r>
      <w:proofErr w:type="gramEnd"/>
      <w:r>
        <w:rPr>
          <w:rFonts w:cstheme="minorHAnsi"/>
          <w:bCs/>
          <w:color w:val="000000"/>
          <w:lang w:val="en-CA"/>
        </w:rPr>
        <w:t xml:space="preserve"> In this paper the main purpose is to use data-visualisation to communicate clearly and effectively using different graphical representation. In this paper the shown different data visualization libraries. In this paper the researchers </w:t>
      </w:r>
      <w:r w:rsidRPr="0014187E">
        <w:rPr>
          <w:rFonts w:cstheme="minorHAnsi"/>
          <w:bCs/>
          <w:color w:val="000000"/>
          <w:lang w:val="en-CA"/>
        </w:rPr>
        <w:t>identifies follo</w:t>
      </w:r>
      <w:r>
        <w:rPr>
          <w:rFonts w:cstheme="minorHAnsi"/>
          <w:bCs/>
          <w:color w:val="000000"/>
          <w:lang w:val="en-CA"/>
        </w:rPr>
        <w:t xml:space="preserve">wing finding based corona virus (COVID-19) datasets - </w:t>
      </w:r>
      <w:r w:rsidRPr="0014187E">
        <w:rPr>
          <w:rFonts w:cstheme="minorHAnsi"/>
          <w:bCs/>
          <w:color w:val="000000"/>
          <w:lang w:val="en-CA"/>
        </w:rPr>
        <w:t>Till 2nd April 2020 Total Cases in India, Date Wise Total Corona cases in India, India's Map with  State wise data  of Total Cases,</w:t>
      </w:r>
      <w:r>
        <w:rPr>
          <w:rFonts w:cstheme="minorHAnsi"/>
          <w:bCs/>
          <w:color w:val="000000"/>
          <w:lang w:val="en-CA"/>
        </w:rPr>
        <w:t xml:space="preserve"> </w:t>
      </w:r>
      <w:r w:rsidRPr="0014187E">
        <w:rPr>
          <w:rFonts w:cstheme="minorHAnsi"/>
          <w:bCs/>
          <w:color w:val="000000"/>
          <w:lang w:val="en-CA"/>
        </w:rPr>
        <w:t>Deaths and Cure</w:t>
      </w:r>
      <w:r>
        <w:rPr>
          <w:rFonts w:cstheme="minorHAnsi"/>
          <w:bCs/>
          <w:color w:val="000000"/>
          <w:lang w:val="en-CA"/>
        </w:rPr>
        <w:t>[</w:t>
      </w:r>
      <w:r w:rsidR="00220B59">
        <w:rPr>
          <w:rFonts w:cstheme="minorHAnsi"/>
          <w:bCs/>
          <w:color w:val="000000"/>
          <w:lang w:val="en-CA"/>
        </w:rPr>
        <w:t>8</w:t>
      </w:r>
      <w:r>
        <w:rPr>
          <w:rFonts w:cstheme="minorHAnsi"/>
          <w:bCs/>
          <w:color w:val="000000"/>
          <w:lang w:val="en-CA"/>
        </w:rPr>
        <w:t>]</w:t>
      </w:r>
      <w:r w:rsidR="00220B59">
        <w:rPr>
          <w:rFonts w:cstheme="minorHAnsi"/>
          <w:bCs/>
          <w:color w:val="000000"/>
          <w:lang w:val="en-CA"/>
        </w:rPr>
        <w:t>. In our model we will be using some similar and some different libraries for analysing and producing some meaningful graphical data representation from corona virus dataset.</w:t>
      </w:r>
    </w:p>
    <w:p w:rsidR="006F7976" w:rsidRDefault="006F7976" w:rsidP="006F7976">
      <w:pPr>
        <w:shd w:val="clear" w:color="auto" w:fill="FFFFFF"/>
        <w:rPr>
          <w:rFonts w:cstheme="minorHAnsi"/>
          <w:bCs/>
          <w:color w:val="000000"/>
          <w:lang w:val="en-CA"/>
        </w:rPr>
      </w:pPr>
      <w:r>
        <w:rPr>
          <w:rFonts w:cstheme="minorHAnsi"/>
          <w:bCs/>
          <w:color w:val="000000"/>
          <w:lang w:val="en-CA"/>
        </w:rPr>
        <w:t>The scope of this study is limited to just India only and also in this study they are not analysing all the aspect which can be done using the dataset of corona virus. The another limitation of this study is they are doing only the basic analysis of the data but with the dataset it is possible to a deep study of the dataset and will be able to do further analysis of data in different ways. For our model</w:t>
      </w:r>
      <w:r w:rsidRPr="00A024F2">
        <w:rPr>
          <w:rFonts w:cstheme="minorHAnsi"/>
          <w:bCs/>
          <w:color w:val="000000"/>
          <w:lang w:val="en-CA"/>
        </w:rPr>
        <w:t xml:space="preserve"> we are going to compare the growth of Covid-19 confirmed, death and recovered cases in the world wise and not just for the major countries that have also been heavily infected</w:t>
      </w:r>
      <w:r>
        <w:rPr>
          <w:rFonts w:cstheme="minorHAnsi"/>
          <w:bCs/>
          <w:color w:val="000000"/>
          <w:lang w:val="en-CA"/>
        </w:rPr>
        <w:t xml:space="preserve">. </w:t>
      </w:r>
      <w:r w:rsidRPr="00A024F2">
        <w:rPr>
          <w:rFonts w:cstheme="minorHAnsi"/>
          <w:bCs/>
          <w:color w:val="000000"/>
          <w:lang w:val="en-CA"/>
        </w:rPr>
        <w:t xml:space="preserve">The visualizations are created in Python where using the </w:t>
      </w:r>
      <w:proofErr w:type="spellStart"/>
      <w:r w:rsidRPr="00A024F2">
        <w:rPr>
          <w:rFonts w:cstheme="minorHAnsi"/>
          <w:bCs/>
          <w:color w:val="000000"/>
          <w:lang w:val="en-CA"/>
        </w:rPr>
        <w:t>matplotlib</w:t>
      </w:r>
      <w:proofErr w:type="spellEnd"/>
      <w:r w:rsidRPr="00A024F2">
        <w:rPr>
          <w:rFonts w:cstheme="minorHAnsi"/>
          <w:bCs/>
          <w:color w:val="000000"/>
          <w:lang w:val="en-CA"/>
        </w:rPr>
        <w:t xml:space="preserve">, </w:t>
      </w:r>
      <w:proofErr w:type="spellStart"/>
      <w:r w:rsidRPr="00A024F2">
        <w:rPr>
          <w:rFonts w:cstheme="minorHAnsi"/>
          <w:bCs/>
          <w:color w:val="000000"/>
          <w:lang w:val="en-CA"/>
        </w:rPr>
        <w:t>seaborn</w:t>
      </w:r>
      <w:proofErr w:type="spellEnd"/>
      <w:r w:rsidRPr="00A024F2">
        <w:rPr>
          <w:rFonts w:cstheme="minorHAnsi"/>
          <w:bCs/>
          <w:color w:val="000000"/>
          <w:lang w:val="en-CA"/>
        </w:rPr>
        <w:t xml:space="preserve">, </w:t>
      </w:r>
      <w:proofErr w:type="spellStart"/>
      <w:r w:rsidRPr="00A024F2">
        <w:rPr>
          <w:rFonts w:cstheme="minorHAnsi"/>
          <w:bCs/>
          <w:color w:val="000000"/>
          <w:lang w:val="en-CA"/>
        </w:rPr>
        <w:t>plotly</w:t>
      </w:r>
      <w:proofErr w:type="spellEnd"/>
      <w:r w:rsidRPr="00A024F2">
        <w:rPr>
          <w:rFonts w:cstheme="minorHAnsi"/>
          <w:bCs/>
          <w:color w:val="000000"/>
          <w:lang w:val="en-CA"/>
        </w:rPr>
        <w:t xml:space="preserve"> libraries and also date</w:t>
      </w:r>
      <w:r>
        <w:rPr>
          <w:rFonts w:cstheme="minorHAnsi"/>
          <w:bCs/>
          <w:color w:val="000000"/>
          <w:lang w:val="en-CA"/>
        </w:rPr>
        <w:t xml:space="preserve"> </w:t>
      </w:r>
      <w:r w:rsidRPr="00A024F2">
        <w:rPr>
          <w:rFonts w:cstheme="minorHAnsi"/>
          <w:bCs/>
          <w:color w:val="000000"/>
          <w:lang w:val="en-CA"/>
        </w:rPr>
        <w:t xml:space="preserve">time library for time series data analysis. </w:t>
      </w:r>
      <w:r>
        <w:rPr>
          <w:rFonts w:cstheme="minorHAnsi"/>
          <w:bCs/>
          <w:color w:val="000000"/>
          <w:lang w:val="en-CA"/>
        </w:rPr>
        <w:t xml:space="preserve">We will be using the dataset to </w:t>
      </w:r>
      <w:proofErr w:type="gramStart"/>
      <w:r>
        <w:rPr>
          <w:rFonts w:cstheme="minorHAnsi"/>
          <w:bCs/>
          <w:color w:val="000000"/>
          <w:lang w:val="en-CA"/>
        </w:rPr>
        <w:t>identifies</w:t>
      </w:r>
      <w:proofErr w:type="gramEnd"/>
      <w:r>
        <w:rPr>
          <w:rFonts w:cstheme="minorHAnsi"/>
          <w:bCs/>
          <w:color w:val="000000"/>
          <w:lang w:val="en-CA"/>
        </w:rPr>
        <w:t xml:space="preserve"> some different finding like worldwide total confirmed, recovered and deaths. We will be doing the cases density animation on world map. Will be doing the analysis on confirmed cases with </w:t>
      </w:r>
      <w:proofErr w:type="spellStart"/>
      <w:r>
        <w:rPr>
          <w:rFonts w:cstheme="minorHAnsi"/>
          <w:bCs/>
          <w:color w:val="000000"/>
          <w:lang w:val="en-CA"/>
        </w:rPr>
        <w:t>choropleth</w:t>
      </w:r>
      <w:proofErr w:type="spellEnd"/>
      <w:r>
        <w:rPr>
          <w:rFonts w:cstheme="minorHAnsi"/>
          <w:bCs/>
          <w:color w:val="000000"/>
          <w:lang w:val="en-CA"/>
        </w:rPr>
        <w:t xml:space="preserve"> map. Death per 100 and recovered per 100 graphs. </w:t>
      </w:r>
      <w:proofErr w:type="gramStart"/>
      <w:r>
        <w:rPr>
          <w:rFonts w:cstheme="minorHAnsi"/>
          <w:bCs/>
          <w:color w:val="000000"/>
          <w:lang w:val="en-CA"/>
        </w:rPr>
        <w:t>Growth rate after the 100 cases and 1000 cases and 10000 cases.</w:t>
      </w:r>
      <w:proofErr w:type="gramEnd"/>
      <w:r>
        <w:rPr>
          <w:rFonts w:cstheme="minorHAnsi"/>
          <w:bCs/>
          <w:color w:val="000000"/>
          <w:lang w:val="en-CA"/>
        </w:rPr>
        <w:t xml:space="preserve"> We also make a </w:t>
      </w:r>
      <w:proofErr w:type="spellStart"/>
      <w:r>
        <w:rPr>
          <w:rFonts w:cstheme="minorHAnsi"/>
          <w:bCs/>
          <w:color w:val="000000"/>
          <w:lang w:val="en-CA"/>
        </w:rPr>
        <w:t>gantt</w:t>
      </w:r>
      <w:proofErr w:type="spellEnd"/>
      <w:r>
        <w:rPr>
          <w:rFonts w:cstheme="minorHAnsi"/>
          <w:bCs/>
          <w:color w:val="000000"/>
          <w:lang w:val="en-CA"/>
        </w:rPr>
        <w:t xml:space="preserve"> chart which display the first and last case report time. </w:t>
      </w:r>
      <w:r w:rsidRPr="00A024F2">
        <w:rPr>
          <w:rFonts w:cstheme="minorHAnsi"/>
          <w:bCs/>
          <w:color w:val="000000"/>
          <w:lang w:val="en-CA"/>
        </w:rPr>
        <w:t xml:space="preserve">This research paper can also be of help to several other sectors or other branches of healthcare as immunity power is </w:t>
      </w:r>
      <w:proofErr w:type="gramStart"/>
      <w:r w:rsidRPr="00A024F2">
        <w:rPr>
          <w:rFonts w:cstheme="minorHAnsi"/>
          <w:bCs/>
          <w:color w:val="000000"/>
          <w:lang w:val="en-CA"/>
        </w:rPr>
        <w:t>very</w:t>
      </w:r>
      <w:proofErr w:type="gramEnd"/>
      <w:r w:rsidRPr="00A024F2">
        <w:rPr>
          <w:rFonts w:cstheme="minorHAnsi"/>
          <w:bCs/>
          <w:color w:val="000000"/>
          <w:lang w:val="en-CA"/>
        </w:rPr>
        <w:t xml:space="preserve"> related to fighting with Covid-19</w:t>
      </w:r>
    </w:p>
    <w:p w:rsidR="006F7976" w:rsidRDefault="006F7976" w:rsidP="006F7976">
      <w:r>
        <w:rPr>
          <w:rFonts w:cstheme="minorHAnsi"/>
          <w:bCs/>
          <w:color w:val="000000"/>
          <w:lang w:val="en-CA"/>
        </w:rPr>
        <w:t xml:space="preserve">In our project we also </w:t>
      </w:r>
      <w:proofErr w:type="gramStart"/>
      <w:r>
        <w:rPr>
          <w:rFonts w:cstheme="minorHAnsi"/>
          <w:bCs/>
          <w:color w:val="000000"/>
          <w:lang w:val="en-CA"/>
        </w:rPr>
        <w:t>be</w:t>
      </w:r>
      <w:proofErr w:type="gramEnd"/>
      <w:r>
        <w:rPr>
          <w:rFonts w:cstheme="minorHAnsi"/>
          <w:bCs/>
          <w:color w:val="000000"/>
          <w:lang w:val="en-CA"/>
        </w:rPr>
        <w:t xml:space="preserve"> </w:t>
      </w:r>
      <w:r>
        <w:t>comparing the severity of COVID-19 with other epidemic outbreaks like EBOLA 2014, and MERS 2012 it will be a benefit to understand the strategies and planning required if we face the same kind of epidemic in the future. The analysis of the data for the COVID-19 will help to understand and fight the pandemic more effectively in the future. The countries like  Vietnam, South Korea and Singapore have all experienced previous outbreaks of Middle East respiratory syndrome (MERS) or severe acute respiratory syndrome (SARS) epidemics in the past and have displayed remarkably effective responses to COVID-19, with better control of viral spread and significantly fewer confirmed cases and deaths attributed to COVID-19[</w:t>
      </w:r>
      <w:r w:rsidR="00220B59">
        <w:t>9,10</w:t>
      </w:r>
      <w:r>
        <w:t>].</w:t>
      </w:r>
    </w:p>
    <w:p w:rsidR="006F7976" w:rsidRDefault="006F7976" w:rsidP="006F7976">
      <w:pPr>
        <w:pStyle w:val="Default"/>
        <w:numPr>
          <w:ilvl w:val="0"/>
          <w:numId w:val="1"/>
        </w:numPr>
        <w:rPr>
          <w:b/>
        </w:rPr>
      </w:pPr>
      <w:r w:rsidRPr="006F7976">
        <w:rPr>
          <w:b/>
        </w:rPr>
        <w:t>Proposed model :-</w:t>
      </w:r>
    </w:p>
    <w:p w:rsidR="0054210B" w:rsidRDefault="0054210B" w:rsidP="0054210B">
      <w:pPr>
        <w:pStyle w:val="Default"/>
        <w:rPr>
          <w:b/>
        </w:rPr>
      </w:pPr>
    </w:p>
    <w:p w:rsidR="0054210B" w:rsidRDefault="0054210B" w:rsidP="0054210B">
      <w:pPr>
        <w:pStyle w:val="Default"/>
        <w:rPr>
          <w:rFonts w:asciiTheme="minorHAnsi" w:hAnsiTheme="minorHAnsi" w:cstheme="minorHAnsi"/>
          <w:bCs/>
          <w:sz w:val="22"/>
          <w:szCs w:val="22"/>
        </w:rPr>
      </w:pPr>
      <w:r w:rsidRPr="0054210B">
        <w:rPr>
          <w:rFonts w:asciiTheme="minorHAnsi" w:hAnsiTheme="minorHAnsi" w:cstheme="minorHAnsi"/>
          <w:bCs/>
          <w:sz w:val="22"/>
          <w:szCs w:val="22"/>
        </w:rPr>
        <w:t xml:space="preserve">In this project, the dataset we are using is in CSV format and is updated daily. It is sourced from the </w:t>
      </w:r>
      <w:hyperlink r:id="rId7" w:history="1">
        <w:r w:rsidRPr="0054210B">
          <w:rPr>
            <w:rFonts w:asciiTheme="minorHAnsi" w:hAnsiTheme="minorHAnsi" w:cstheme="minorHAnsi"/>
            <w:bCs/>
            <w:sz w:val="22"/>
            <w:szCs w:val="22"/>
          </w:rPr>
          <w:t>https://github.com/CSSEGISandData/COVID-19</w:t>
        </w:r>
      </w:hyperlink>
      <w:r w:rsidRPr="0054210B">
        <w:rPr>
          <w:rFonts w:asciiTheme="minorHAnsi" w:hAnsiTheme="minorHAnsi" w:cstheme="minorHAnsi"/>
          <w:bCs/>
          <w:sz w:val="22"/>
          <w:szCs w:val="22"/>
        </w:rPr>
        <w:t>, maintained by Johns Hopkins University Center for Systems Science and Engineering (CSSE) who have been doing a great public service from an early point by collating data from around the world. This dataset is maintained by World Health Organization (WHO</w:t>
      </w:r>
      <w:proofErr w:type="gramStart"/>
      <w:r w:rsidRPr="0054210B">
        <w:rPr>
          <w:rFonts w:asciiTheme="minorHAnsi" w:hAnsiTheme="minorHAnsi" w:cstheme="minorHAnsi"/>
          <w:bCs/>
          <w:sz w:val="22"/>
          <w:szCs w:val="22"/>
        </w:rPr>
        <w:t>) ,</w:t>
      </w:r>
      <w:proofErr w:type="gramEnd"/>
      <w:r w:rsidRPr="0054210B">
        <w:rPr>
          <w:rFonts w:asciiTheme="minorHAnsi" w:hAnsiTheme="minorHAnsi" w:cstheme="minorHAnsi"/>
          <w:bCs/>
          <w:sz w:val="22"/>
          <w:szCs w:val="22"/>
        </w:rPr>
        <w:t xml:space="preserve"> DXY.cn. </w:t>
      </w:r>
      <w:proofErr w:type="gramStart"/>
      <w:r w:rsidRPr="0054210B">
        <w:rPr>
          <w:rFonts w:asciiTheme="minorHAnsi" w:hAnsiTheme="minorHAnsi" w:cstheme="minorHAnsi"/>
          <w:bCs/>
          <w:sz w:val="22"/>
          <w:szCs w:val="22"/>
        </w:rPr>
        <w:t>Pneumonia.</w:t>
      </w:r>
      <w:proofErr w:type="gramEnd"/>
      <w:r w:rsidRPr="0054210B">
        <w:rPr>
          <w:rFonts w:asciiTheme="minorHAnsi" w:hAnsiTheme="minorHAnsi" w:cstheme="minorHAnsi"/>
          <w:bCs/>
          <w:sz w:val="22"/>
          <w:szCs w:val="22"/>
        </w:rPr>
        <w:t xml:space="preserve"> 2020, BNO News, National Health Commission of People’s Republic of China (NHC), </w:t>
      </w:r>
      <w:proofErr w:type="spellStart"/>
      <w:r w:rsidRPr="0054210B">
        <w:rPr>
          <w:rFonts w:asciiTheme="minorHAnsi" w:hAnsiTheme="minorHAnsi" w:cstheme="minorHAnsi"/>
          <w:bCs/>
          <w:sz w:val="22"/>
          <w:szCs w:val="22"/>
        </w:rPr>
        <w:t>Chinc</w:t>
      </w:r>
      <w:proofErr w:type="spellEnd"/>
      <w:r w:rsidRPr="0054210B">
        <w:rPr>
          <w:rFonts w:asciiTheme="minorHAnsi" w:hAnsiTheme="minorHAnsi" w:cstheme="minorHAnsi"/>
          <w:bCs/>
          <w:sz w:val="22"/>
          <w:szCs w:val="22"/>
        </w:rPr>
        <w:t xml:space="preserve"> CDC (CCDC), Hong </w:t>
      </w:r>
      <w:proofErr w:type="spellStart"/>
      <w:r w:rsidRPr="0054210B">
        <w:rPr>
          <w:rFonts w:asciiTheme="minorHAnsi" w:hAnsiTheme="minorHAnsi" w:cstheme="minorHAnsi"/>
          <w:bCs/>
          <w:sz w:val="22"/>
          <w:szCs w:val="22"/>
        </w:rPr>
        <w:t>kong</w:t>
      </w:r>
      <w:proofErr w:type="spellEnd"/>
      <w:r w:rsidRPr="0054210B">
        <w:rPr>
          <w:rFonts w:asciiTheme="minorHAnsi" w:hAnsiTheme="minorHAnsi" w:cstheme="minorHAnsi"/>
          <w:bCs/>
          <w:sz w:val="22"/>
          <w:szCs w:val="22"/>
        </w:rPr>
        <w:t xml:space="preserve"> Department of Health, Macau Government, Taiwan CDC, US CDC, Government of Canada, Australia Government Department of Health, European Center for Disease Prevention and Control (ECDC), Ministry of Health Singapore (MOH) and Italy Ministry of Health.</w:t>
      </w:r>
    </w:p>
    <w:p w:rsidR="0054210B" w:rsidRDefault="0054210B" w:rsidP="0054210B">
      <w:pPr>
        <w:pStyle w:val="Default"/>
        <w:rPr>
          <w:rFonts w:asciiTheme="minorHAnsi" w:hAnsiTheme="minorHAnsi" w:cstheme="minorHAnsi"/>
          <w:bCs/>
          <w:sz w:val="22"/>
          <w:szCs w:val="22"/>
        </w:rPr>
      </w:pPr>
    </w:p>
    <w:p w:rsidR="00F24BE6" w:rsidRDefault="00F24BE6" w:rsidP="0054210B">
      <w:pPr>
        <w:pStyle w:val="Default"/>
        <w:rPr>
          <w:rFonts w:asciiTheme="minorHAnsi" w:hAnsiTheme="minorHAnsi" w:cstheme="minorHAnsi"/>
          <w:bCs/>
          <w:sz w:val="22"/>
          <w:szCs w:val="22"/>
        </w:rPr>
      </w:pPr>
    </w:p>
    <w:p w:rsidR="00F24BE6" w:rsidRDefault="001E6582" w:rsidP="0054210B">
      <w:pPr>
        <w:pStyle w:val="Default"/>
        <w:rPr>
          <w:rFonts w:asciiTheme="minorHAnsi" w:hAnsiTheme="minorHAnsi" w:cstheme="minorHAnsi"/>
          <w:bCs/>
          <w:sz w:val="22"/>
          <w:szCs w:val="22"/>
        </w:rPr>
      </w:pPr>
      <w:r>
        <w:rPr>
          <w:rFonts w:asciiTheme="minorHAnsi" w:hAnsiTheme="minorHAnsi" w:cstheme="minorHAnsi"/>
          <w:bCs/>
          <w:sz w:val="22"/>
          <w:szCs w:val="22"/>
        </w:rPr>
        <w:lastRenderedPageBreak/>
        <w:t xml:space="preserve">        </w:t>
      </w:r>
      <w:r>
        <w:rPr>
          <w:rFonts w:asciiTheme="minorHAnsi" w:hAnsiTheme="minorHAnsi" w:cstheme="minorHAnsi"/>
          <w:bCs/>
          <w:noProof/>
          <w:sz w:val="22"/>
          <w:szCs w:val="22"/>
          <w:lang w:val="en-US"/>
        </w:rPr>
        <w:drawing>
          <wp:inline distT="0" distB="0" distL="0" distR="0">
            <wp:extent cx="5769554" cy="2053087"/>
            <wp:effectExtent l="0" t="0" r="3175" b="4445"/>
            <wp:docPr id="9" name="Picture 9" descr="C:\Users\HP\Downloads\Screenshot 2022-06-26 19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creenshot 2022-06-26 19504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4923" cy="2069231"/>
                    </a:xfrm>
                    <a:prstGeom prst="rect">
                      <a:avLst/>
                    </a:prstGeom>
                    <a:noFill/>
                    <a:ln>
                      <a:noFill/>
                    </a:ln>
                  </pic:spPr>
                </pic:pic>
              </a:graphicData>
            </a:graphic>
          </wp:inline>
        </w:drawing>
      </w:r>
    </w:p>
    <w:p w:rsidR="00F24BE6" w:rsidRPr="001E6582" w:rsidRDefault="001E6582" w:rsidP="0054210B">
      <w:pPr>
        <w:pStyle w:val="Default"/>
        <w:rPr>
          <w:rFonts w:asciiTheme="minorHAnsi" w:hAnsiTheme="minorHAnsi" w:cstheme="minorHAnsi"/>
          <w:bCs/>
          <w:sz w:val="16"/>
          <w:szCs w:val="16"/>
        </w:rPr>
      </w:pPr>
      <w:r>
        <w:rPr>
          <w:rFonts w:asciiTheme="minorHAnsi" w:hAnsiTheme="minorHAnsi" w:cstheme="minorHAnsi"/>
          <w:bCs/>
          <w:sz w:val="22"/>
          <w:szCs w:val="22"/>
        </w:rPr>
        <w:t xml:space="preserve">                                                   </w:t>
      </w:r>
      <w:r w:rsidRPr="001E6582">
        <w:rPr>
          <w:rFonts w:asciiTheme="minorHAnsi" w:hAnsiTheme="minorHAnsi" w:cstheme="minorHAnsi"/>
          <w:bCs/>
          <w:sz w:val="16"/>
          <w:szCs w:val="16"/>
        </w:rPr>
        <w:t xml:space="preserve">Fig1. Workflow Diagram </w:t>
      </w:r>
      <w:r w:rsidR="007C49FE" w:rsidRPr="001E6582">
        <w:rPr>
          <w:rFonts w:asciiTheme="minorHAnsi" w:hAnsiTheme="minorHAnsi" w:cstheme="minorHAnsi"/>
          <w:bCs/>
          <w:sz w:val="16"/>
          <w:szCs w:val="16"/>
        </w:rPr>
        <w:t>for</w:t>
      </w:r>
      <w:r w:rsidRPr="001E6582">
        <w:rPr>
          <w:rFonts w:asciiTheme="minorHAnsi" w:hAnsiTheme="minorHAnsi" w:cstheme="minorHAnsi"/>
          <w:bCs/>
          <w:sz w:val="16"/>
          <w:szCs w:val="16"/>
        </w:rPr>
        <w:t xml:space="preserve"> Data Analysis and Visualization </w:t>
      </w:r>
    </w:p>
    <w:p w:rsidR="001E6582" w:rsidRDefault="001E6582" w:rsidP="0054210B">
      <w:pPr>
        <w:pStyle w:val="Default"/>
        <w:rPr>
          <w:rFonts w:asciiTheme="minorHAnsi" w:hAnsiTheme="minorHAnsi" w:cstheme="minorHAnsi"/>
          <w:bCs/>
          <w:sz w:val="22"/>
          <w:szCs w:val="22"/>
        </w:rPr>
      </w:pPr>
    </w:p>
    <w:p w:rsidR="007C49FE" w:rsidRDefault="00940E97" w:rsidP="0054210B">
      <w:pPr>
        <w:pStyle w:val="Default"/>
        <w:rPr>
          <w:rFonts w:asciiTheme="minorHAnsi" w:hAnsiTheme="minorHAnsi" w:cstheme="minorHAnsi"/>
          <w:bCs/>
          <w:sz w:val="22"/>
          <w:szCs w:val="22"/>
        </w:rPr>
      </w:pPr>
      <w:r>
        <w:rPr>
          <w:rFonts w:asciiTheme="minorHAnsi" w:hAnsiTheme="minorHAnsi" w:cstheme="minorHAnsi"/>
          <w:bCs/>
          <w:sz w:val="22"/>
          <w:szCs w:val="22"/>
        </w:rPr>
        <w:t xml:space="preserve">In our model we will be taking the dataset from the </w:t>
      </w:r>
      <w:proofErr w:type="spellStart"/>
      <w:r>
        <w:rPr>
          <w:rFonts w:asciiTheme="minorHAnsi" w:hAnsiTheme="minorHAnsi" w:cstheme="minorHAnsi"/>
          <w:bCs/>
          <w:sz w:val="22"/>
          <w:szCs w:val="22"/>
        </w:rPr>
        <w:t>github</w:t>
      </w:r>
      <w:proofErr w:type="spellEnd"/>
      <w:r>
        <w:rPr>
          <w:rFonts w:asciiTheme="minorHAnsi" w:hAnsiTheme="minorHAnsi" w:cstheme="minorHAnsi"/>
          <w:bCs/>
          <w:sz w:val="22"/>
          <w:szCs w:val="22"/>
        </w:rPr>
        <w:t xml:space="preserve"> directly which will be a cleaned dataset. After </w:t>
      </w:r>
    </w:p>
    <w:p w:rsidR="00940E97" w:rsidRDefault="00940E97" w:rsidP="0054210B">
      <w:pPr>
        <w:pStyle w:val="Default"/>
        <w:rPr>
          <w:rFonts w:asciiTheme="minorHAnsi" w:hAnsiTheme="minorHAnsi" w:cstheme="minorHAnsi"/>
          <w:bCs/>
          <w:sz w:val="22"/>
          <w:szCs w:val="22"/>
        </w:rPr>
      </w:pPr>
      <w:r>
        <w:rPr>
          <w:rFonts w:asciiTheme="minorHAnsi" w:hAnsiTheme="minorHAnsi" w:cstheme="minorHAnsi"/>
          <w:bCs/>
          <w:sz w:val="22"/>
          <w:szCs w:val="22"/>
        </w:rPr>
        <w:t xml:space="preserve">Receiving the dataset we will be doing the </w:t>
      </w:r>
      <w:proofErr w:type="gramStart"/>
      <w:r>
        <w:rPr>
          <w:rFonts w:asciiTheme="minorHAnsi" w:hAnsiTheme="minorHAnsi" w:cstheme="minorHAnsi"/>
          <w:bCs/>
          <w:sz w:val="22"/>
          <w:szCs w:val="22"/>
        </w:rPr>
        <w:t>Exploratory</w:t>
      </w:r>
      <w:proofErr w:type="gramEnd"/>
      <w:r>
        <w:rPr>
          <w:rFonts w:asciiTheme="minorHAnsi" w:hAnsiTheme="minorHAnsi" w:cstheme="minorHAnsi"/>
          <w:bCs/>
          <w:sz w:val="22"/>
          <w:szCs w:val="22"/>
        </w:rPr>
        <w:t xml:space="preserve"> data analysis and after this step we will be generating various type of graphs which will be done at the visualization and analysis step. Once the </w:t>
      </w:r>
      <w:proofErr w:type="gramStart"/>
      <w:r>
        <w:rPr>
          <w:rFonts w:asciiTheme="minorHAnsi" w:hAnsiTheme="minorHAnsi" w:cstheme="minorHAnsi"/>
          <w:bCs/>
          <w:sz w:val="22"/>
          <w:szCs w:val="22"/>
        </w:rPr>
        <w:t>graphs is</w:t>
      </w:r>
      <w:proofErr w:type="gramEnd"/>
      <w:r>
        <w:rPr>
          <w:rFonts w:asciiTheme="minorHAnsi" w:hAnsiTheme="minorHAnsi" w:cstheme="minorHAnsi"/>
          <w:bCs/>
          <w:sz w:val="22"/>
          <w:szCs w:val="22"/>
        </w:rPr>
        <w:t xml:space="preserve"> generated and we will receive the data based on the commands given it will be easy to understand and answer various problem statements. Also after the Visualization step the data will be sent for the deployment if any other wise we will get the answers to all the various problem statements. </w:t>
      </w:r>
    </w:p>
    <w:p w:rsidR="00940E97" w:rsidRDefault="00940E97" w:rsidP="0054210B">
      <w:pPr>
        <w:pStyle w:val="Default"/>
        <w:rPr>
          <w:rFonts w:asciiTheme="minorHAnsi" w:hAnsiTheme="minorHAnsi" w:cstheme="minorHAnsi"/>
          <w:bCs/>
          <w:sz w:val="22"/>
          <w:szCs w:val="22"/>
        </w:rPr>
      </w:pPr>
    </w:p>
    <w:p w:rsidR="007C49FE" w:rsidRDefault="0054210B" w:rsidP="0054210B">
      <w:pPr>
        <w:pStyle w:val="Default"/>
        <w:rPr>
          <w:rFonts w:asciiTheme="minorHAnsi" w:hAnsiTheme="minorHAnsi" w:cstheme="minorHAnsi"/>
          <w:bCs/>
          <w:sz w:val="22"/>
          <w:szCs w:val="22"/>
        </w:rPr>
      </w:pPr>
      <w:r w:rsidRPr="0054210B">
        <w:rPr>
          <w:rFonts w:asciiTheme="minorHAnsi" w:hAnsiTheme="minorHAnsi" w:cstheme="minorHAnsi"/>
          <w:bCs/>
          <w:sz w:val="22"/>
          <w:szCs w:val="22"/>
        </w:rPr>
        <w:t xml:space="preserve">The main objective of this data visualization is to communicate information simply and efficiently using various graphical representations as it has various conceivable functions in the domain. Visualization is a helpful medium for examining, understanding, and transmitting the information. Python is considered one of the best programming languages for handling data visualization because of its vast and active scientific computing community, as well as its numerous libraries that provide greater flexibility. It may also manage the specific parts of the graphs that are formed and make those requirements code reproducible. Python is also excellent at dealing with data and can manage massive volumes of data without crashing. For data visualization in python, we will use different libraries such as </w:t>
      </w:r>
      <w:proofErr w:type="spellStart"/>
      <w:r w:rsidRPr="0054210B">
        <w:rPr>
          <w:rFonts w:asciiTheme="minorHAnsi" w:hAnsiTheme="minorHAnsi" w:cstheme="minorHAnsi"/>
          <w:bCs/>
          <w:sz w:val="22"/>
          <w:szCs w:val="22"/>
        </w:rPr>
        <w:t>Matplotlib</w:t>
      </w:r>
      <w:proofErr w:type="spellEnd"/>
      <w:r w:rsidRPr="0054210B">
        <w:rPr>
          <w:rFonts w:asciiTheme="minorHAnsi" w:hAnsiTheme="minorHAnsi" w:cstheme="minorHAnsi"/>
          <w:bCs/>
          <w:sz w:val="22"/>
          <w:szCs w:val="22"/>
        </w:rPr>
        <w:t>, Pa</w:t>
      </w:r>
      <w:r w:rsidR="007C49FE">
        <w:rPr>
          <w:rFonts w:asciiTheme="minorHAnsi" w:hAnsiTheme="minorHAnsi" w:cstheme="minorHAnsi"/>
          <w:bCs/>
          <w:sz w:val="22"/>
          <w:szCs w:val="22"/>
        </w:rPr>
        <w:t xml:space="preserve">ndas, </w:t>
      </w:r>
      <w:proofErr w:type="spellStart"/>
      <w:r w:rsidR="007C49FE">
        <w:rPr>
          <w:rFonts w:asciiTheme="minorHAnsi" w:hAnsiTheme="minorHAnsi" w:cstheme="minorHAnsi"/>
          <w:bCs/>
          <w:sz w:val="22"/>
          <w:szCs w:val="22"/>
        </w:rPr>
        <w:t>NumPy</w:t>
      </w:r>
      <w:proofErr w:type="spellEnd"/>
      <w:r w:rsidR="007C49FE">
        <w:rPr>
          <w:rFonts w:asciiTheme="minorHAnsi" w:hAnsiTheme="minorHAnsi" w:cstheme="minorHAnsi"/>
          <w:bCs/>
          <w:sz w:val="22"/>
          <w:szCs w:val="22"/>
        </w:rPr>
        <w:t xml:space="preserve">, </w:t>
      </w:r>
      <w:proofErr w:type="spellStart"/>
      <w:r w:rsidR="007C49FE">
        <w:rPr>
          <w:rFonts w:asciiTheme="minorHAnsi" w:hAnsiTheme="minorHAnsi" w:cstheme="minorHAnsi"/>
          <w:bCs/>
          <w:sz w:val="22"/>
          <w:szCs w:val="22"/>
        </w:rPr>
        <w:t>Plotly</w:t>
      </w:r>
      <w:proofErr w:type="spellEnd"/>
      <w:r w:rsidR="007C49FE">
        <w:rPr>
          <w:rFonts w:asciiTheme="minorHAnsi" w:hAnsiTheme="minorHAnsi" w:cstheme="minorHAnsi"/>
          <w:bCs/>
          <w:sz w:val="22"/>
          <w:szCs w:val="22"/>
        </w:rPr>
        <w:t xml:space="preserve"> and Folium. </w:t>
      </w:r>
      <w:r w:rsidRPr="0054210B">
        <w:rPr>
          <w:rFonts w:asciiTheme="minorHAnsi" w:hAnsiTheme="minorHAnsi" w:cstheme="minorHAnsi"/>
          <w:bCs/>
          <w:sz w:val="22"/>
          <w:szCs w:val="22"/>
        </w:rPr>
        <w:t xml:space="preserve">Folium makes it easy to visualize data that is being manipulated in python on an interactive leaflet map. It enables both the binding of data to a map for </w:t>
      </w:r>
      <w:proofErr w:type="spellStart"/>
      <w:r w:rsidRPr="0054210B">
        <w:rPr>
          <w:rFonts w:asciiTheme="minorHAnsi" w:hAnsiTheme="minorHAnsi" w:cstheme="minorHAnsi"/>
          <w:bCs/>
          <w:sz w:val="22"/>
          <w:szCs w:val="22"/>
        </w:rPr>
        <w:t>choropleth</w:t>
      </w:r>
      <w:proofErr w:type="spellEnd"/>
      <w:r w:rsidRPr="0054210B">
        <w:rPr>
          <w:rFonts w:asciiTheme="minorHAnsi" w:hAnsiTheme="minorHAnsi" w:cstheme="minorHAnsi"/>
          <w:bCs/>
          <w:sz w:val="22"/>
          <w:szCs w:val="22"/>
        </w:rPr>
        <w:t xml:space="preserve"> visualization as well as passing rich vector/raster/HTML visualizations as markers on the map. With the help of the folium library, the world graph shows information in detail about the number of confirmed cases and deaths along with the country and province name. It also has zoom-in and zoom-out features for a magnified view of the map.</w:t>
      </w:r>
      <w:r w:rsidR="007C49FE">
        <w:rPr>
          <w:rFonts w:asciiTheme="minorHAnsi" w:hAnsiTheme="minorHAnsi" w:cstheme="minorHAnsi"/>
          <w:bCs/>
          <w:sz w:val="22"/>
          <w:szCs w:val="22"/>
        </w:rPr>
        <w:t xml:space="preserve"> </w:t>
      </w:r>
    </w:p>
    <w:p w:rsidR="007C49FE" w:rsidRDefault="007C49FE" w:rsidP="0054210B">
      <w:pPr>
        <w:pStyle w:val="Default"/>
        <w:rPr>
          <w:rFonts w:asciiTheme="minorHAnsi" w:hAnsiTheme="minorHAnsi" w:cstheme="minorHAnsi"/>
          <w:bCs/>
          <w:sz w:val="22"/>
          <w:szCs w:val="22"/>
        </w:rPr>
      </w:pPr>
    </w:p>
    <w:p w:rsidR="007C49FE" w:rsidRPr="0054210B" w:rsidRDefault="0054210B" w:rsidP="0054210B">
      <w:pPr>
        <w:pStyle w:val="Default"/>
        <w:rPr>
          <w:rFonts w:asciiTheme="minorHAnsi" w:hAnsiTheme="minorHAnsi" w:cstheme="minorHAnsi"/>
          <w:bCs/>
          <w:sz w:val="22"/>
          <w:szCs w:val="22"/>
        </w:rPr>
      </w:pPr>
      <w:r w:rsidRPr="0054210B">
        <w:rPr>
          <w:rFonts w:asciiTheme="minorHAnsi" w:hAnsiTheme="minorHAnsi" w:cstheme="minorHAnsi"/>
          <w:bCs/>
          <w:sz w:val="22"/>
          <w:szCs w:val="22"/>
        </w:rPr>
        <w:t>By the use data analysis visualization techniques, we have successfully implemented interactive graphs:</w:t>
      </w:r>
    </w:p>
    <w:p w:rsidR="006F7976" w:rsidRPr="0054210B" w:rsidRDefault="00E95D10" w:rsidP="006F7976">
      <w:pPr>
        <w:pStyle w:val="Default"/>
        <w:rPr>
          <w:rFonts w:asciiTheme="minorHAnsi" w:hAnsiTheme="minorHAnsi" w:cstheme="minorHAnsi"/>
          <w:bCs/>
          <w:sz w:val="22"/>
          <w:szCs w:val="22"/>
        </w:rPr>
      </w:pPr>
      <w:r>
        <w:rPr>
          <w:noProof/>
          <w:lang w:val="en-US"/>
        </w:rPr>
        <w:drawing>
          <wp:inline distT="0" distB="0" distL="0" distR="0" wp14:anchorId="4CB30350" wp14:editId="41DD272B">
            <wp:extent cx="2432649" cy="1328468"/>
            <wp:effectExtent l="0" t="0" r="6350" b="508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a:blip r:embed="rId9"/>
                    <a:srcRect l="18108" t="21554" r="12179" b="6227"/>
                    <a:stretch>
                      <a:fillRect/>
                    </a:stretch>
                  </pic:blipFill>
                  <pic:spPr>
                    <a:xfrm>
                      <a:off x="0" y="0"/>
                      <a:ext cx="2432913" cy="1328612"/>
                    </a:xfrm>
                    <a:prstGeom prst="rect">
                      <a:avLst/>
                    </a:prstGeom>
                    <a:ln/>
                  </pic:spPr>
                </pic:pic>
              </a:graphicData>
            </a:graphic>
          </wp:inline>
        </w:drawing>
      </w:r>
      <w:r w:rsidRPr="00E95D10">
        <w:rPr>
          <w:noProof/>
        </w:rPr>
        <w:t xml:space="preserve"> </w:t>
      </w:r>
      <w:r>
        <w:rPr>
          <w:noProof/>
        </w:rPr>
        <w:t xml:space="preserve">    </w:t>
      </w:r>
      <w:r w:rsidR="001E6582">
        <w:rPr>
          <w:noProof/>
        </w:rPr>
        <w:t xml:space="preserve">        </w:t>
      </w:r>
      <w:r>
        <w:rPr>
          <w:noProof/>
        </w:rPr>
        <w:t xml:space="preserve">   </w:t>
      </w:r>
      <w:r>
        <w:rPr>
          <w:noProof/>
          <w:lang w:val="en-US"/>
        </w:rPr>
        <w:drawing>
          <wp:inline distT="0" distB="0" distL="0" distR="0" wp14:anchorId="047EB7D6" wp14:editId="0C5F3582">
            <wp:extent cx="2234242" cy="1293962"/>
            <wp:effectExtent l="0" t="0" r="0" b="1905"/>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a:srcRect l="16185" t="24671" r="10096" b="14952"/>
                    <a:stretch>
                      <a:fillRect/>
                    </a:stretch>
                  </pic:blipFill>
                  <pic:spPr>
                    <a:xfrm>
                      <a:off x="0" y="0"/>
                      <a:ext cx="2236725" cy="1295400"/>
                    </a:xfrm>
                    <a:prstGeom prst="rect">
                      <a:avLst/>
                    </a:prstGeom>
                    <a:ln/>
                  </pic:spPr>
                </pic:pic>
              </a:graphicData>
            </a:graphic>
          </wp:inline>
        </w:drawing>
      </w:r>
    </w:p>
    <w:p w:rsidR="006F7976" w:rsidRPr="001E6582" w:rsidRDefault="001E6582" w:rsidP="006F7976">
      <w:pPr>
        <w:pStyle w:val="Default"/>
        <w:rPr>
          <w:rFonts w:asciiTheme="minorHAnsi" w:hAnsiTheme="minorHAnsi" w:cstheme="minorHAnsi"/>
          <w:bCs/>
          <w:sz w:val="16"/>
          <w:szCs w:val="16"/>
        </w:rPr>
      </w:pPr>
      <w:r>
        <w:rPr>
          <w:rFonts w:asciiTheme="minorHAnsi" w:hAnsiTheme="minorHAnsi" w:cstheme="minorHAnsi"/>
          <w:bCs/>
          <w:sz w:val="16"/>
          <w:szCs w:val="16"/>
        </w:rPr>
        <w:t xml:space="preserve">                 </w:t>
      </w:r>
      <w:r w:rsidRPr="001E6582">
        <w:rPr>
          <w:rFonts w:asciiTheme="minorHAnsi" w:hAnsiTheme="minorHAnsi" w:cstheme="minorHAnsi"/>
          <w:bCs/>
          <w:sz w:val="16"/>
          <w:szCs w:val="16"/>
        </w:rPr>
        <w:t xml:space="preserve">Fig2. </w:t>
      </w:r>
      <w:r>
        <w:rPr>
          <w:rFonts w:asciiTheme="minorHAnsi" w:hAnsiTheme="minorHAnsi" w:cstheme="minorHAnsi"/>
          <w:bCs/>
          <w:sz w:val="16"/>
          <w:szCs w:val="16"/>
        </w:rPr>
        <w:t>Worldwide cases on Folium Map                                                  Fig3. Confirmed and Death Cases with Static Color Map</w:t>
      </w:r>
    </w:p>
    <w:p w:rsidR="0054210B" w:rsidRDefault="00E95D10" w:rsidP="006F7976">
      <w:pPr>
        <w:pStyle w:val="Default"/>
        <w:rPr>
          <w:noProof/>
        </w:rPr>
      </w:pPr>
      <w:r>
        <w:rPr>
          <w:noProof/>
          <w:lang w:val="en-US"/>
        </w:rPr>
        <w:lastRenderedPageBreak/>
        <w:drawing>
          <wp:inline distT="0" distB="0" distL="0" distR="0" wp14:anchorId="76597DB5" wp14:editId="2CC5BDF2">
            <wp:extent cx="2890520" cy="1531620"/>
            <wp:effectExtent l="0" t="0" r="508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1"/>
                    <a:srcRect l="14102" t="23076" r="10576" b="6267"/>
                    <a:stretch>
                      <a:fillRect/>
                    </a:stretch>
                  </pic:blipFill>
                  <pic:spPr>
                    <a:xfrm>
                      <a:off x="0" y="0"/>
                      <a:ext cx="2890520" cy="1531620"/>
                    </a:xfrm>
                    <a:prstGeom prst="rect">
                      <a:avLst/>
                    </a:prstGeom>
                    <a:ln/>
                  </pic:spPr>
                </pic:pic>
              </a:graphicData>
            </a:graphic>
          </wp:inline>
        </w:drawing>
      </w:r>
      <w:r w:rsidRPr="00E95D10">
        <w:rPr>
          <w:noProof/>
        </w:rPr>
        <w:t xml:space="preserve"> </w:t>
      </w:r>
      <w:r w:rsidR="007C49FE">
        <w:rPr>
          <w:noProof/>
        </w:rPr>
        <w:t xml:space="preserve">    </w:t>
      </w:r>
      <w:r>
        <w:rPr>
          <w:noProof/>
          <w:lang w:val="en-US"/>
        </w:rPr>
        <w:drawing>
          <wp:inline distT="0" distB="0" distL="0" distR="0" wp14:anchorId="49AEDABC" wp14:editId="252FBE60">
            <wp:extent cx="2803585" cy="1479842"/>
            <wp:effectExtent l="0" t="0" r="0" b="635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12"/>
                    <a:srcRect l="14903" t="31105" r="9615" b="8518"/>
                    <a:stretch>
                      <a:fillRect/>
                    </a:stretch>
                  </pic:blipFill>
                  <pic:spPr>
                    <a:xfrm>
                      <a:off x="0" y="0"/>
                      <a:ext cx="2802006" cy="1479009"/>
                    </a:xfrm>
                    <a:prstGeom prst="rect">
                      <a:avLst/>
                    </a:prstGeom>
                    <a:ln/>
                  </pic:spPr>
                </pic:pic>
              </a:graphicData>
            </a:graphic>
          </wp:inline>
        </w:drawing>
      </w:r>
    </w:p>
    <w:p w:rsidR="007C49FE" w:rsidRDefault="007C49FE" w:rsidP="006F7976">
      <w:pPr>
        <w:pStyle w:val="Default"/>
        <w:rPr>
          <w:noProof/>
        </w:rPr>
      </w:pPr>
      <w:r>
        <w:rPr>
          <w:rFonts w:asciiTheme="minorHAnsi" w:hAnsiTheme="minorHAnsi" w:cstheme="minorHAnsi"/>
          <w:bCs/>
          <w:sz w:val="16"/>
          <w:szCs w:val="16"/>
        </w:rPr>
        <w:t xml:space="preserve">             </w:t>
      </w:r>
      <w:r w:rsidRPr="001E6582">
        <w:rPr>
          <w:rFonts w:asciiTheme="minorHAnsi" w:hAnsiTheme="minorHAnsi" w:cstheme="minorHAnsi"/>
          <w:bCs/>
          <w:sz w:val="16"/>
          <w:szCs w:val="16"/>
        </w:rPr>
        <w:t>Fig</w:t>
      </w:r>
      <w:r>
        <w:rPr>
          <w:rFonts w:asciiTheme="minorHAnsi" w:hAnsiTheme="minorHAnsi" w:cstheme="minorHAnsi"/>
          <w:bCs/>
          <w:sz w:val="16"/>
          <w:szCs w:val="16"/>
        </w:rPr>
        <w:t>4. Recovered, Deaths and Active cases over time                                               Fig5. Worldwide Covid-19 Cases</w:t>
      </w:r>
    </w:p>
    <w:p w:rsidR="00E95D10" w:rsidRDefault="00E95D10" w:rsidP="006F7976">
      <w:pPr>
        <w:pStyle w:val="Default"/>
        <w:rPr>
          <w:b/>
        </w:rPr>
      </w:pPr>
      <w:r>
        <w:rPr>
          <w:noProof/>
          <w:lang w:val="en-US"/>
        </w:rPr>
        <w:drawing>
          <wp:inline distT="0" distB="0" distL="0" distR="0" wp14:anchorId="00D65969" wp14:editId="7B5000CE">
            <wp:extent cx="2294626" cy="1526876"/>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13"/>
                    <a:srcRect l="19436" t="24501" r="11698" b="25071"/>
                    <a:stretch>
                      <a:fillRect/>
                    </a:stretch>
                  </pic:blipFill>
                  <pic:spPr>
                    <a:xfrm>
                      <a:off x="0" y="0"/>
                      <a:ext cx="2293168" cy="1525906"/>
                    </a:xfrm>
                    <a:prstGeom prst="rect">
                      <a:avLst/>
                    </a:prstGeom>
                    <a:ln/>
                  </pic:spPr>
                </pic:pic>
              </a:graphicData>
            </a:graphic>
          </wp:inline>
        </w:drawing>
      </w:r>
      <w:r w:rsidRPr="00E95D10">
        <w:rPr>
          <w:noProof/>
        </w:rPr>
        <w:t xml:space="preserve"> </w:t>
      </w:r>
      <w:r w:rsidR="007C49FE">
        <w:rPr>
          <w:noProof/>
        </w:rPr>
        <w:t xml:space="preserve">        </w:t>
      </w:r>
      <w:r>
        <w:rPr>
          <w:noProof/>
          <w:lang w:val="en-US"/>
        </w:rPr>
        <w:drawing>
          <wp:inline distT="0" distB="0" distL="0" distR="0" wp14:anchorId="331BC6FC" wp14:editId="4BAD8E9C">
            <wp:extent cx="2888714" cy="1647645"/>
            <wp:effectExtent l="0" t="0" r="6985"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4"/>
                    <a:srcRect l="14903" t="23787" r="9935" b="14363"/>
                    <a:stretch>
                      <a:fillRect/>
                    </a:stretch>
                  </pic:blipFill>
                  <pic:spPr>
                    <a:xfrm>
                      <a:off x="0" y="0"/>
                      <a:ext cx="2896245" cy="1651940"/>
                    </a:xfrm>
                    <a:prstGeom prst="rect">
                      <a:avLst/>
                    </a:prstGeom>
                    <a:ln/>
                  </pic:spPr>
                </pic:pic>
              </a:graphicData>
            </a:graphic>
          </wp:inline>
        </w:drawing>
      </w:r>
    </w:p>
    <w:p w:rsidR="0054210B" w:rsidRDefault="007C49FE" w:rsidP="006F7976">
      <w:pPr>
        <w:pStyle w:val="Default"/>
        <w:rPr>
          <w:b/>
        </w:rPr>
      </w:pPr>
      <w:r>
        <w:rPr>
          <w:rFonts w:asciiTheme="minorHAnsi" w:hAnsiTheme="minorHAnsi" w:cstheme="minorHAnsi"/>
          <w:bCs/>
          <w:sz w:val="16"/>
          <w:szCs w:val="16"/>
        </w:rPr>
        <w:t xml:space="preserve">             </w:t>
      </w:r>
      <w:r w:rsidRPr="001E6582">
        <w:rPr>
          <w:rFonts w:asciiTheme="minorHAnsi" w:hAnsiTheme="minorHAnsi" w:cstheme="minorHAnsi"/>
          <w:bCs/>
          <w:sz w:val="16"/>
          <w:szCs w:val="16"/>
        </w:rPr>
        <w:t>Fig</w:t>
      </w:r>
      <w:r>
        <w:rPr>
          <w:rFonts w:asciiTheme="minorHAnsi" w:hAnsiTheme="minorHAnsi" w:cstheme="minorHAnsi"/>
          <w:bCs/>
          <w:sz w:val="16"/>
          <w:szCs w:val="16"/>
        </w:rPr>
        <w:t xml:space="preserve">6. Confirmed Cases with Choropleth Map                                             Fig7. Confirmed and Death Cases per 100 cases                          </w:t>
      </w:r>
    </w:p>
    <w:p w:rsidR="00E95D10" w:rsidRDefault="00E95D10" w:rsidP="006F7976">
      <w:pPr>
        <w:pStyle w:val="Default"/>
        <w:rPr>
          <w:b/>
        </w:rPr>
      </w:pPr>
    </w:p>
    <w:p w:rsidR="0054210B" w:rsidRDefault="0054210B" w:rsidP="006F7976">
      <w:pPr>
        <w:pStyle w:val="Default"/>
        <w:rPr>
          <w:b/>
        </w:rPr>
      </w:pPr>
    </w:p>
    <w:p w:rsidR="006F7976" w:rsidRDefault="006F7976" w:rsidP="006F7976">
      <w:pPr>
        <w:pStyle w:val="Default"/>
        <w:numPr>
          <w:ilvl w:val="0"/>
          <w:numId w:val="1"/>
        </w:numPr>
        <w:rPr>
          <w:b/>
        </w:rPr>
      </w:pPr>
      <w:r>
        <w:rPr>
          <w:b/>
        </w:rPr>
        <w:t>System Definition (Functional Requirements) :-</w:t>
      </w:r>
    </w:p>
    <w:p w:rsidR="006F7976" w:rsidRDefault="006F7976" w:rsidP="006F7976">
      <w:pPr>
        <w:pStyle w:val="Default"/>
        <w:rPr>
          <w:b/>
        </w:rPr>
      </w:pPr>
    </w:p>
    <w:p w:rsidR="006F7976" w:rsidRPr="006F7976" w:rsidRDefault="006F7976" w:rsidP="006F7976">
      <w:pPr>
        <w:spacing w:after="0" w:line="240" w:lineRule="auto"/>
        <w:jc w:val="both"/>
      </w:pPr>
      <w:r w:rsidRPr="006F7976">
        <w:t xml:space="preserve">The data visualization uses Folium, </w:t>
      </w:r>
      <w:proofErr w:type="spellStart"/>
      <w:r w:rsidRPr="006F7976">
        <w:t>plotly</w:t>
      </w:r>
      <w:proofErr w:type="spellEnd"/>
      <w:r w:rsidRPr="006F7976">
        <w:t xml:space="preserve">, pandas and </w:t>
      </w:r>
      <w:proofErr w:type="spellStart"/>
      <w:r w:rsidRPr="006F7976">
        <w:t>numpy</w:t>
      </w:r>
      <w:proofErr w:type="spellEnd"/>
      <w:r w:rsidRPr="006F7976">
        <w:t xml:space="preserve"> libraries for representing worldwide total confirmed, recovered and death cases due to COVID-19. The graphs are represented using interactive world maps along with time lapse. Cases density animation using heat maps represents the severity in different parts of the world. The product features/functions that we are planning to implement to accomplish the task are cases over the time with area plot as well as world map, worldwide cases on Folium maps, to display confirmed cases with </w:t>
      </w:r>
      <w:proofErr w:type="spellStart"/>
      <w:r w:rsidRPr="006F7976">
        <w:t>choropleth</w:t>
      </w:r>
      <w:proofErr w:type="spellEnd"/>
      <w:r w:rsidRPr="006F7976">
        <w:t xml:space="preserve"> maps (cases over time), confirmed and death cases with static </w:t>
      </w:r>
      <w:proofErr w:type="spellStart"/>
      <w:r w:rsidRPr="006F7976">
        <w:t>ColorMap</w:t>
      </w:r>
      <w:proofErr w:type="spellEnd"/>
      <w:r w:rsidRPr="006F7976">
        <w:t xml:space="preserve"> and deaths as well as recoveries per hundred cases.</w:t>
      </w:r>
    </w:p>
    <w:p w:rsidR="006F7976" w:rsidRDefault="006F7976" w:rsidP="006F7976">
      <w:pPr>
        <w:pStyle w:val="Default"/>
        <w:rPr>
          <w:rFonts w:asciiTheme="minorHAnsi" w:hAnsiTheme="minorHAnsi" w:cstheme="minorBidi"/>
          <w:color w:val="auto"/>
          <w:sz w:val="22"/>
          <w:szCs w:val="22"/>
          <w:lang w:val="en-US"/>
        </w:rPr>
      </w:pPr>
      <w:r w:rsidRPr="006F7976">
        <w:rPr>
          <w:rFonts w:asciiTheme="minorHAnsi" w:hAnsiTheme="minorHAnsi" w:cstheme="minorBidi"/>
          <w:color w:val="auto"/>
          <w:sz w:val="22"/>
          <w:szCs w:val="22"/>
          <w:lang w:val="en-US"/>
        </w:rPr>
        <w:br/>
        <w:t xml:space="preserve">The pictorial visualization shows the number of new cases per day in multiple countries throughout the world. The data analysis is done on the top 15 infected countries. It shows confirmed cases, deaths reported, recovered cases, active cases, deaths per hundred cases, recovered per hundred cases, number of new cases, cases per million people and 1 week percentage increase in the cases of these 15 countries. There will be a scatter plot for death versus confirmed cases (cases are on log10 scale). Graphical representations using bar plot and line plot for confirmed, death, new cases, recovered cases for different countries with date. Growth rate of cases is shown after every hundred, thousand, ten-thousand, and hundred-thousand cases. </w:t>
      </w:r>
      <w:r w:rsidRPr="006F7976">
        <w:rPr>
          <w:rFonts w:asciiTheme="minorHAnsi" w:hAnsiTheme="minorHAnsi" w:cstheme="minorBidi"/>
          <w:color w:val="auto"/>
          <w:sz w:val="22"/>
          <w:szCs w:val="22"/>
          <w:lang w:val="en-US"/>
        </w:rPr>
        <w:br/>
      </w:r>
      <w:r w:rsidRPr="006F7976">
        <w:rPr>
          <w:rFonts w:asciiTheme="minorHAnsi" w:hAnsiTheme="minorHAnsi" w:cstheme="minorBidi"/>
          <w:color w:val="auto"/>
          <w:sz w:val="22"/>
          <w:szCs w:val="22"/>
          <w:lang w:val="en-US"/>
        </w:rPr>
        <w:br/>
        <w:t>The representation also shows the tree map analysis of the number of confirmed and death cases, Gantt chart for first and last case report time of different countries, graphical representation of rise of confirmed cases of each country. Also, the visualization displays the comparison of COVID-19 pandemic and other similar epidemics such as SARS, EBOLA, MERS and H1N1. These comparisons are based on confirmed cases, death cases and the mortality rate. </w:t>
      </w:r>
      <w:r w:rsidR="002439E1">
        <w:rPr>
          <w:rFonts w:asciiTheme="minorHAnsi" w:hAnsiTheme="minorHAnsi" w:cstheme="minorBidi"/>
          <w:color w:val="auto"/>
          <w:sz w:val="22"/>
          <w:szCs w:val="22"/>
          <w:lang w:val="en-US"/>
        </w:rPr>
        <w:t xml:space="preserve"> </w:t>
      </w:r>
    </w:p>
    <w:p w:rsidR="002439E1" w:rsidRDefault="002439E1" w:rsidP="006F7976">
      <w:pPr>
        <w:pStyle w:val="Default"/>
        <w:rPr>
          <w:rFonts w:asciiTheme="minorHAnsi" w:hAnsiTheme="minorHAnsi" w:cstheme="minorBidi"/>
          <w:color w:val="auto"/>
          <w:sz w:val="22"/>
          <w:szCs w:val="22"/>
          <w:lang w:val="en-US"/>
        </w:rPr>
      </w:pPr>
    </w:p>
    <w:p w:rsidR="00F24BE6" w:rsidRDefault="002439E1" w:rsidP="006F7976">
      <w:pPr>
        <w:pStyle w:val="Default"/>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lastRenderedPageBreak/>
        <w:t xml:space="preserve">With the help of all these graphical representation of the data we will be able to do the analysis and identify the countries which are required to invest more in the medical infrastructure. Will be able to understand in which countries the spreading of the virus is more and in which it is very minimum. </w:t>
      </w:r>
      <w:r w:rsidR="00F24BE6">
        <w:rPr>
          <w:rFonts w:asciiTheme="minorHAnsi" w:hAnsiTheme="minorHAnsi" w:cstheme="minorBidi"/>
          <w:color w:val="auto"/>
          <w:sz w:val="22"/>
          <w:szCs w:val="22"/>
          <w:lang w:val="en-US"/>
        </w:rPr>
        <w:t xml:space="preserve">It will also be very helpful in analyzing and understanding the role of the countries which is already faced a pandemic in the past and how they reacted when the covid-19 hit and how also will be able to identify which countries need to take extra steps if any pandemic occurs in the future. As we are using the latest data of the covid-19 we will be able to understand the current scenario of the covid-19 pandemic in some of the countries which is still facing the issue. </w:t>
      </w:r>
    </w:p>
    <w:p w:rsidR="00F24BE6" w:rsidRDefault="00F24BE6" w:rsidP="006F7976">
      <w:pPr>
        <w:pStyle w:val="Default"/>
        <w:rPr>
          <w:rFonts w:asciiTheme="minorHAnsi" w:hAnsiTheme="minorHAnsi" w:cstheme="minorBidi"/>
          <w:color w:val="auto"/>
          <w:sz w:val="22"/>
          <w:szCs w:val="22"/>
          <w:lang w:val="en-US"/>
        </w:rPr>
      </w:pPr>
    </w:p>
    <w:p w:rsidR="006F7976" w:rsidRDefault="006F7976" w:rsidP="006F7976">
      <w:pPr>
        <w:pStyle w:val="Default"/>
        <w:numPr>
          <w:ilvl w:val="0"/>
          <w:numId w:val="1"/>
        </w:numPr>
        <w:rPr>
          <w:rFonts w:asciiTheme="minorHAnsi" w:hAnsiTheme="minorHAnsi" w:cstheme="minorBidi"/>
          <w:color w:val="auto"/>
          <w:sz w:val="22"/>
          <w:szCs w:val="22"/>
          <w:lang w:val="en-US"/>
        </w:rPr>
      </w:pPr>
      <w:r w:rsidRPr="00F83741">
        <w:rPr>
          <w:b/>
        </w:rPr>
        <w:t xml:space="preserve">References :- </w:t>
      </w:r>
    </w:p>
    <w:p w:rsidR="00F83741" w:rsidRDefault="00F83741" w:rsidP="00F83741">
      <w:pPr>
        <w:pStyle w:val="Default"/>
        <w:rPr>
          <w:rFonts w:asciiTheme="minorHAnsi" w:hAnsiTheme="minorHAnsi" w:cstheme="minorBidi"/>
          <w:color w:val="auto"/>
          <w:sz w:val="22"/>
          <w:szCs w:val="22"/>
          <w:lang w:val="en-US"/>
        </w:rPr>
      </w:pPr>
    </w:p>
    <w:p w:rsidR="00F83741" w:rsidRPr="008D56C0" w:rsidRDefault="00003187"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 xml:space="preserve">[1] K. </w:t>
      </w:r>
      <w:proofErr w:type="spellStart"/>
      <w:r w:rsidRPr="008D56C0">
        <w:rPr>
          <w:rFonts w:asciiTheme="minorHAnsi" w:eastAsiaTheme="minorHAnsi" w:hAnsiTheme="minorHAnsi" w:cstheme="minorBidi"/>
          <w:sz w:val="22"/>
          <w:szCs w:val="22"/>
        </w:rPr>
        <w:t>Roosa</w:t>
      </w:r>
      <w:proofErr w:type="spellEnd"/>
      <w:r w:rsidRPr="008D56C0">
        <w:rPr>
          <w:rFonts w:asciiTheme="minorHAnsi" w:eastAsiaTheme="minorHAnsi" w:hAnsiTheme="minorHAnsi" w:cstheme="minorBidi"/>
          <w:sz w:val="22"/>
          <w:szCs w:val="22"/>
        </w:rPr>
        <w:t xml:space="preserve">, Y. Lee, R. </w:t>
      </w:r>
      <w:proofErr w:type="spellStart"/>
      <w:r w:rsidRPr="008D56C0">
        <w:rPr>
          <w:rFonts w:asciiTheme="minorHAnsi" w:eastAsiaTheme="minorHAnsi" w:hAnsiTheme="minorHAnsi" w:cstheme="minorBidi"/>
          <w:sz w:val="22"/>
          <w:szCs w:val="22"/>
        </w:rPr>
        <w:t>Luo</w:t>
      </w:r>
      <w:proofErr w:type="spellEnd"/>
      <w:r w:rsidRPr="008D56C0">
        <w:rPr>
          <w:rFonts w:asciiTheme="minorHAnsi" w:eastAsiaTheme="minorHAnsi" w:hAnsiTheme="minorHAnsi" w:cstheme="minorBidi"/>
          <w:sz w:val="22"/>
          <w:szCs w:val="22"/>
        </w:rPr>
        <w:t xml:space="preserve">, A. </w:t>
      </w:r>
      <w:proofErr w:type="spellStart"/>
      <w:r w:rsidRPr="008D56C0">
        <w:rPr>
          <w:rFonts w:asciiTheme="minorHAnsi" w:eastAsiaTheme="minorHAnsi" w:hAnsiTheme="minorHAnsi" w:cstheme="minorBidi"/>
          <w:sz w:val="22"/>
          <w:szCs w:val="22"/>
        </w:rPr>
        <w:t>Kirpich</w:t>
      </w:r>
      <w:proofErr w:type="spellEnd"/>
      <w:r w:rsidRPr="008D56C0">
        <w:rPr>
          <w:rFonts w:asciiTheme="minorHAnsi" w:eastAsiaTheme="minorHAnsi" w:hAnsiTheme="minorHAnsi" w:cstheme="minorBidi"/>
          <w:sz w:val="22"/>
          <w:szCs w:val="22"/>
        </w:rPr>
        <w:t xml:space="preserve">, R. Rothenberg, J. M. Hyman,… &amp; G. </w:t>
      </w:r>
      <w:proofErr w:type="spellStart"/>
      <w:r w:rsidRPr="008D56C0">
        <w:rPr>
          <w:rFonts w:asciiTheme="minorHAnsi" w:eastAsiaTheme="minorHAnsi" w:hAnsiTheme="minorHAnsi" w:cstheme="minorBidi"/>
          <w:sz w:val="22"/>
          <w:szCs w:val="22"/>
        </w:rPr>
        <w:t>Chowell</w:t>
      </w:r>
      <w:proofErr w:type="spellEnd"/>
      <w:r w:rsidRPr="008D56C0">
        <w:rPr>
          <w:rFonts w:asciiTheme="minorHAnsi" w:eastAsiaTheme="minorHAnsi" w:hAnsiTheme="minorHAnsi" w:cstheme="minorBidi"/>
          <w:sz w:val="22"/>
          <w:szCs w:val="22"/>
        </w:rPr>
        <w:t xml:space="preserve">, “Real-time forecasts of the COVID-19 epidemic in China from February 5th to February 24th, 2020,” Infectious Disease Modelling, 5, 256-263, 2020. </w:t>
      </w:r>
    </w:p>
    <w:p w:rsidR="00F83741" w:rsidRPr="008D56C0" w:rsidRDefault="00003187"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 xml:space="preserve">[2] Q. Li, &amp; W. </w:t>
      </w:r>
      <w:proofErr w:type="spellStart"/>
      <w:r w:rsidRPr="008D56C0">
        <w:rPr>
          <w:rFonts w:asciiTheme="minorHAnsi" w:eastAsiaTheme="minorHAnsi" w:hAnsiTheme="minorHAnsi" w:cstheme="minorBidi"/>
          <w:sz w:val="22"/>
          <w:szCs w:val="22"/>
        </w:rPr>
        <w:t>Feng</w:t>
      </w:r>
      <w:proofErr w:type="spellEnd"/>
      <w:r w:rsidRPr="008D56C0">
        <w:rPr>
          <w:rFonts w:asciiTheme="minorHAnsi" w:eastAsiaTheme="minorHAnsi" w:hAnsiTheme="minorHAnsi" w:cstheme="minorBidi"/>
          <w:sz w:val="22"/>
          <w:szCs w:val="22"/>
        </w:rPr>
        <w:t>, “Trend and forecasting of the COVID-19 outbreak in China,” arXiv:2002.05866, 2020.</w:t>
      </w:r>
    </w:p>
    <w:p w:rsidR="00F83741" w:rsidRPr="008D56C0" w:rsidRDefault="00003187"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 xml:space="preserve">[3] D. </w:t>
      </w:r>
      <w:proofErr w:type="spellStart"/>
      <w:r w:rsidRPr="008D56C0">
        <w:rPr>
          <w:rFonts w:asciiTheme="minorHAnsi" w:eastAsiaTheme="minorHAnsi" w:hAnsiTheme="minorHAnsi" w:cstheme="minorBidi"/>
          <w:sz w:val="22"/>
          <w:szCs w:val="22"/>
        </w:rPr>
        <w:t>Fanelli</w:t>
      </w:r>
      <w:proofErr w:type="spellEnd"/>
      <w:r w:rsidRPr="008D56C0">
        <w:rPr>
          <w:rFonts w:asciiTheme="minorHAnsi" w:eastAsiaTheme="minorHAnsi" w:hAnsiTheme="minorHAnsi" w:cstheme="minorBidi"/>
          <w:sz w:val="22"/>
          <w:szCs w:val="22"/>
        </w:rPr>
        <w:t xml:space="preserve">, </w:t>
      </w:r>
      <w:proofErr w:type="gramStart"/>
      <w:r w:rsidRPr="008D56C0">
        <w:rPr>
          <w:rFonts w:asciiTheme="minorHAnsi" w:eastAsiaTheme="minorHAnsi" w:hAnsiTheme="minorHAnsi" w:cstheme="minorBidi"/>
          <w:sz w:val="22"/>
          <w:szCs w:val="22"/>
        </w:rPr>
        <w:t>&amp;  F</w:t>
      </w:r>
      <w:proofErr w:type="gramEnd"/>
      <w:r w:rsidRPr="008D56C0">
        <w:rPr>
          <w:rFonts w:asciiTheme="minorHAnsi" w:eastAsiaTheme="minorHAnsi" w:hAnsiTheme="minorHAnsi" w:cstheme="minorBidi"/>
          <w:sz w:val="22"/>
          <w:szCs w:val="22"/>
        </w:rPr>
        <w:t>. Piazza, “Analysis and forecast of COVID-19 spreading in China, Italy</w:t>
      </w:r>
      <w:r w:rsidR="008D56C0" w:rsidRPr="008D56C0">
        <w:rPr>
          <w:rFonts w:asciiTheme="minorHAnsi" w:eastAsiaTheme="minorHAnsi" w:hAnsiTheme="minorHAnsi" w:cstheme="minorBidi"/>
          <w:sz w:val="22"/>
          <w:szCs w:val="22"/>
        </w:rPr>
        <w:t xml:space="preserve"> and France,”</w:t>
      </w:r>
      <w:r w:rsidRPr="008D56C0">
        <w:rPr>
          <w:rFonts w:asciiTheme="minorHAnsi" w:eastAsiaTheme="minorHAnsi" w:hAnsiTheme="minorHAnsi" w:cstheme="minorBidi"/>
          <w:sz w:val="22"/>
          <w:szCs w:val="22"/>
        </w:rPr>
        <w:t xml:space="preserve"> Chaos, </w:t>
      </w:r>
      <w:proofErr w:type="spellStart"/>
      <w:r w:rsidRPr="008D56C0">
        <w:rPr>
          <w:rFonts w:asciiTheme="minorHAnsi" w:eastAsiaTheme="minorHAnsi" w:hAnsiTheme="minorHAnsi" w:cstheme="minorBidi"/>
          <w:sz w:val="22"/>
          <w:szCs w:val="22"/>
        </w:rPr>
        <w:t>Solitons</w:t>
      </w:r>
      <w:proofErr w:type="spellEnd"/>
      <w:r w:rsidRPr="008D56C0">
        <w:rPr>
          <w:rFonts w:asciiTheme="minorHAnsi" w:eastAsiaTheme="minorHAnsi" w:hAnsiTheme="minorHAnsi" w:cstheme="minorBidi"/>
          <w:sz w:val="22"/>
          <w:szCs w:val="22"/>
        </w:rPr>
        <w:t xml:space="preserve"> &amp; Fractals,134, 109761, 2020.</w:t>
      </w:r>
    </w:p>
    <w:p w:rsidR="00F83741" w:rsidRPr="008D56C0" w:rsidRDefault="00003187"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 xml:space="preserve">[4]C. </w:t>
      </w:r>
      <w:proofErr w:type="spellStart"/>
      <w:r w:rsidRPr="008D56C0">
        <w:rPr>
          <w:rFonts w:asciiTheme="minorHAnsi" w:eastAsiaTheme="minorHAnsi" w:hAnsiTheme="minorHAnsi" w:cstheme="minorBidi"/>
          <w:sz w:val="22"/>
          <w:szCs w:val="22"/>
        </w:rPr>
        <w:t>Massonnaud</w:t>
      </w:r>
      <w:proofErr w:type="spellEnd"/>
      <w:r w:rsidRPr="008D56C0">
        <w:rPr>
          <w:rFonts w:asciiTheme="minorHAnsi" w:eastAsiaTheme="minorHAnsi" w:hAnsiTheme="minorHAnsi" w:cstheme="minorBidi"/>
          <w:sz w:val="22"/>
          <w:szCs w:val="22"/>
        </w:rPr>
        <w:t xml:space="preserve">, J. Roux, &amp; P. </w:t>
      </w:r>
      <w:proofErr w:type="spellStart"/>
      <w:r w:rsidRPr="008D56C0">
        <w:rPr>
          <w:rFonts w:asciiTheme="minorHAnsi" w:eastAsiaTheme="minorHAnsi" w:hAnsiTheme="minorHAnsi" w:cstheme="minorBidi"/>
          <w:sz w:val="22"/>
          <w:szCs w:val="22"/>
        </w:rPr>
        <w:t>Crépey</w:t>
      </w:r>
      <w:proofErr w:type="spellEnd"/>
      <w:r w:rsidRPr="008D56C0">
        <w:rPr>
          <w:rFonts w:asciiTheme="minorHAnsi" w:eastAsiaTheme="minorHAnsi" w:hAnsiTheme="minorHAnsi" w:cstheme="minorBidi"/>
          <w:sz w:val="22"/>
          <w:szCs w:val="22"/>
        </w:rPr>
        <w:t>, “COVID-19: Forecasting short term hospital needs in France</w:t>
      </w:r>
      <w:r w:rsidR="008D56C0" w:rsidRPr="008D56C0">
        <w:rPr>
          <w:rFonts w:asciiTheme="minorHAnsi" w:eastAsiaTheme="minorHAnsi" w:hAnsiTheme="minorHAnsi" w:cstheme="minorBidi"/>
          <w:sz w:val="22"/>
          <w:szCs w:val="22"/>
        </w:rPr>
        <w:t>,</w:t>
      </w:r>
      <w:r w:rsidRPr="008D56C0">
        <w:rPr>
          <w:rFonts w:asciiTheme="minorHAnsi" w:eastAsiaTheme="minorHAnsi" w:hAnsiTheme="minorHAnsi" w:cstheme="minorBidi"/>
          <w:sz w:val="22"/>
          <w:szCs w:val="22"/>
        </w:rPr>
        <w:t>”</w:t>
      </w:r>
      <w:r w:rsidR="008D56C0" w:rsidRPr="008D56C0">
        <w:rPr>
          <w:rFonts w:asciiTheme="minorHAnsi" w:eastAsiaTheme="minorHAnsi" w:hAnsiTheme="minorHAnsi" w:cstheme="minorBidi"/>
          <w:sz w:val="22"/>
          <w:szCs w:val="22"/>
        </w:rPr>
        <w:t xml:space="preserve"> </w:t>
      </w:r>
      <w:proofErr w:type="spellStart"/>
      <w:r w:rsidR="008D56C0" w:rsidRPr="008D56C0">
        <w:rPr>
          <w:rFonts w:asciiTheme="minorHAnsi" w:eastAsiaTheme="minorHAnsi" w:hAnsiTheme="minorHAnsi" w:cstheme="minorBidi"/>
          <w:sz w:val="22"/>
          <w:szCs w:val="22"/>
        </w:rPr>
        <w:t>medRxiv</w:t>
      </w:r>
      <w:proofErr w:type="spellEnd"/>
      <w:r w:rsidR="008D56C0" w:rsidRPr="008D56C0">
        <w:rPr>
          <w:rFonts w:asciiTheme="minorHAnsi" w:eastAsiaTheme="minorHAnsi" w:hAnsiTheme="minorHAnsi" w:cstheme="minorBidi"/>
          <w:sz w:val="22"/>
          <w:szCs w:val="22"/>
        </w:rPr>
        <w:t xml:space="preserve">, 2020. </w:t>
      </w:r>
    </w:p>
    <w:p w:rsidR="008D56C0" w:rsidRPr="008D56C0" w:rsidRDefault="008D56C0"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 xml:space="preserve">[5] P. Liu, P. Beeler, &amp; R. K. </w:t>
      </w:r>
      <w:proofErr w:type="spellStart"/>
      <w:r w:rsidRPr="008D56C0">
        <w:rPr>
          <w:rFonts w:asciiTheme="minorHAnsi" w:eastAsiaTheme="minorHAnsi" w:hAnsiTheme="minorHAnsi" w:cstheme="minorBidi"/>
          <w:sz w:val="22"/>
          <w:szCs w:val="22"/>
        </w:rPr>
        <w:t>Chakrabarty</w:t>
      </w:r>
      <w:proofErr w:type="spellEnd"/>
      <w:r w:rsidRPr="008D56C0">
        <w:rPr>
          <w:rFonts w:asciiTheme="minorHAnsi" w:eastAsiaTheme="minorHAnsi" w:hAnsiTheme="minorHAnsi" w:cstheme="minorBidi"/>
          <w:sz w:val="22"/>
          <w:szCs w:val="22"/>
        </w:rPr>
        <w:t xml:space="preserve">, “COVID-19 Progression Timeline and Effectiveness of Response-to-Spread Interventions across the United States,” </w:t>
      </w:r>
      <w:proofErr w:type="spellStart"/>
      <w:r w:rsidRPr="008D56C0">
        <w:rPr>
          <w:rFonts w:asciiTheme="minorHAnsi" w:eastAsiaTheme="minorHAnsi" w:hAnsiTheme="minorHAnsi" w:cstheme="minorBidi"/>
          <w:sz w:val="22"/>
          <w:szCs w:val="22"/>
        </w:rPr>
        <w:t>medRxiv</w:t>
      </w:r>
      <w:proofErr w:type="spellEnd"/>
      <w:r w:rsidRPr="008D56C0">
        <w:rPr>
          <w:rFonts w:asciiTheme="minorHAnsi" w:eastAsiaTheme="minorHAnsi" w:hAnsiTheme="minorHAnsi" w:cstheme="minorBidi"/>
          <w:sz w:val="22"/>
          <w:szCs w:val="22"/>
        </w:rPr>
        <w:t>, 2020.</w:t>
      </w:r>
    </w:p>
    <w:p w:rsidR="008D56C0" w:rsidRPr="008D56C0" w:rsidRDefault="008D56C0"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 xml:space="preserve">[6] B. S. </w:t>
      </w:r>
      <w:proofErr w:type="spellStart"/>
      <w:r w:rsidRPr="008D56C0">
        <w:rPr>
          <w:rFonts w:asciiTheme="minorHAnsi" w:eastAsiaTheme="minorHAnsi" w:hAnsiTheme="minorHAnsi" w:cstheme="minorBidi"/>
          <w:sz w:val="22"/>
          <w:szCs w:val="22"/>
        </w:rPr>
        <w:t>Pujari</w:t>
      </w:r>
      <w:proofErr w:type="spellEnd"/>
      <w:r w:rsidRPr="008D56C0">
        <w:rPr>
          <w:rFonts w:asciiTheme="minorHAnsi" w:eastAsiaTheme="minorHAnsi" w:hAnsiTheme="minorHAnsi" w:cstheme="minorBidi"/>
          <w:sz w:val="22"/>
          <w:szCs w:val="22"/>
        </w:rPr>
        <w:t xml:space="preserve">, &amp; S. M. </w:t>
      </w:r>
      <w:proofErr w:type="spellStart"/>
      <w:r w:rsidRPr="008D56C0">
        <w:rPr>
          <w:rFonts w:asciiTheme="minorHAnsi" w:eastAsiaTheme="minorHAnsi" w:hAnsiTheme="minorHAnsi" w:cstheme="minorBidi"/>
          <w:sz w:val="22"/>
          <w:szCs w:val="22"/>
        </w:rPr>
        <w:t>Shekatkar</w:t>
      </w:r>
      <w:proofErr w:type="spellEnd"/>
      <w:r w:rsidRPr="008D56C0">
        <w:rPr>
          <w:rFonts w:asciiTheme="minorHAnsi" w:eastAsiaTheme="minorHAnsi" w:hAnsiTheme="minorHAnsi" w:cstheme="minorBidi"/>
          <w:sz w:val="22"/>
          <w:szCs w:val="22"/>
        </w:rPr>
        <w:t xml:space="preserve">, “Multi-city modeling of epidemics using spatial networks: Application to 2019-nCov (COVID-19) coronavirus in India,” </w:t>
      </w:r>
      <w:proofErr w:type="spellStart"/>
      <w:r w:rsidRPr="008D56C0">
        <w:rPr>
          <w:rFonts w:asciiTheme="minorHAnsi" w:eastAsiaTheme="minorHAnsi" w:hAnsiTheme="minorHAnsi" w:cstheme="minorBidi"/>
          <w:sz w:val="22"/>
          <w:szCs w:val="22"/>
        </w:rPr>
        <w:t>medRxiv</w:t>
      </w:r>
      <w:proofErr w:type="spellEnd"/>
      <w:r w:rsidRPr="008D56C0">
        <w:rPr>
          <w:rFonts w:asciiTheme="minorHAnsi" w:eastAsiaTheme="minorHAnsi" w:hAnsiTheme="minorHAnsi" w:cstheme="minorBidi"/>
          <w:sz w:val="22"/>
          <w:szCs w:val="22"/>
        </w:rPr>
        <w:t>, 2020.</w:t>
      </w:r>
    </w:p>
    <w:p w:rsidR="008D56C0" w:rsidRPr="008D56C0" w:rsidRDefault="008D56C0"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 xml:space="preserve">[7] R. Gupta, &amp; S. K. Pal, “Trend Analysis and Forecasting of COVID-19 outbreak in India,” </w:t>
      </w:r>
      <w:proofErr w:type="spellStart"/>
      <w:r w:rsidRPr="008D56C0">
        <w:rPr>
          <w:rFonts w:asciiTheme="minorHAnsi" w:eastAsiaTheme="minorHAnsi" w:hAnsiTheme="minorHAnsi" w:cstheme="minorBidi"/>
          <w:sz w:val="22"/>
          <w:szCs w:val="22"/>
        </w:rPr>
        <w:t>medRxiv</w:t>
      </w:r>
      <w:proofErr w:type="spellEnd"/>
      <w:r w:rsidRPr="008D56C0">
        <w:rPr>
          <w:rFonts w:asciiTheme="minorHAnsi" w:eastAsiaTheme="minorHAnsi" w:hAnsiTheme="minorHAnsi" w:cstheme="minorBidi"/>
          <w:sz w:val="22"/>
          <w:szCs w:val="22"/>
        </w:rPr>
        <w:t>, 2020</w:t>
      </w:r>
      <w:r>
        <w:rPr>
          <w:rFonts w:asciiTheme="minorHAnsi" w:eastAsiaTheme="minorHAnsi" w:hAnsiTheme="minorHAnsi" w:cstheme="minorBidi"/>
          <w:sz w:val="22"/>
          <w:szCs w:val="22"/>
        </w:rPr>
        <w:t>.</w:t>
      </w:r>
    </w:p>
    <w:p w:rsidR="00F83741" w:rsidRPr="008D56C0" w:rsidRDefault="008D56C0" w:rsidP="008D56C0">
      <w:pPr>
        <w:pStyle w:val="paragraph"/>
        <w:spacing w:before="0" w:beforeAutospacing="0" w:after="0" w:afterAutospacing="0"/>
        <w:textAlignment w:val="baseline"/>
        <w:rPr>
          <w:rFonts w:asciiTheme="minorHAnsi" w:eastAsiaTheme="minorHAnsi" w:hAnsiTheme="minorHAnsi" w:cstheme="minorBidi"/>
          <w:sz w:val="22"/>
          <w:szCs w:val="22"/>
        </w:rPr>
      </w:pPr>
      <w:r w:rsidRPr="008D56C0">
        <w:rPr>
          <w:rFonts w:asciiTheme="minorHAnsi" w:eastAsiaTheme="minorHAnsi" w:hAnsiTheme="minorHAnsi" w:cstheme="minorBidi"/>
          <w:sz w:val="22"/>
          <w:szCs w:val="22"/>
        </w:rPr>
        <w:t xml:space="preserve">[8] K. </w:t>
      </w:r>
      <w:proofErr w:type="spellStart"/>
      <w:r w:rsidRPr="008D56C0">
        <w:rPr>
          <w:rFonts w:asciiTheme="minorHAnsi" w:eastAsiaTheme="minorHAnsi" w:hAnsiTheme="minorHAnsi" w:cstheme="minorBidi"/>
          <w:sz w:val="22"/>
          <w:szCs w:val="22"/>
        </w:rPr>
        <w:t>Pandey</w:t>
      </w:r>
      <w:proofErr w:type="spellEnd"/>
      <w:r w:rsidRPr="008D56C0">
        <w:rPr>
          <w:rFonts w:asciiTheme="minorHAnsi" w:eastAsiaTheme="minorHAnsi" w:hAnsiTheme="minorHAnsi" w:cstheme="minorBidi"/>
          <w:sz w:val="22"/>
          <w:szCs w:val="22"/>
        </w:rPr>
        <w:t xml:space="preserve">, &amp; R. </w:t>
      </w:r>
      <w:proofErr w:type="spellStart"/>
      <w:r w:rsidRPr="008D56C0">
        <w:rPr>
          <w:rFonts w:asciiTheme="minorHAnsi" w:eastAsiaTheme="minorHAnsi" w:hAnsiTheme="minorHAnsi" w:cstheme="minorBidi"/>
          <w:sz w:val="22"/>
          <w:szCs w:val="22"/>
        </w:rPr>
        <w:t>Panchal</w:t>
      </w:r>
      <w:proofErr w:type="spellEnd"/>
      <w:r w:rsidRPr="008D56C0">
        <w:rPr>
          <w:rFonts w:asciiTheme="minorHAnsi" w:eastAsiaTheme="minorHAnsi" w:hAnsiTheme="minorHAnsi" w:cstheme="minorBidi"/>
          <w:sz w:val="22"/>
          <w:szCs w:val="22"/>
        </w:rPr>
        <w:t xml:space="preserve">, “A Study of Real World Data Visualization of COVID-19 dataset </w:t>
      </w:r>
      <w:proofErr w:type="spellStart"/>
      <w:r w:rsidRPr="008D56C0">
        <w:rPr>
          <w:rFonts w:asciiTheme="minorHAnsi" w:eastAsiaTheme="minorHAnsi" w:hAnsiTheme="minorHAnsi" w:cstheme="minorBidi"/>
          <w:sz w:val="22"/>
          <w:szCs w:val="22"/>
        </w:rPr>
        <w:t>using</w:t>
      </w:r>
      <w:r w:rsidRPr="00220B59">
        <w:rPr>
          <w:rFonts w:asciiTheme="minorHAnsi" w:eastAsiaTheme="minorHAnsi" w:hAnsiTheme="minorHAnsi" w:cstheme="minorBidi"/>
          <w:sz w:val="22"/>
          <w:szCs w:val="22"/>
        </w:rPr>
        <w:t>Python</w:t>
      </w:r>
      <w:proofErr w:type="spellEnd"/>
      <w:r w:rsidRPr="008D56C0">
        <w:rPr>
          <w:rFonts w:asciiTheme="minorHAnsi" w:eastAsiaTheme="minorHAnsi" w:hAnsiTheme="minorHAnsi" w:cstheme="minorBidi"/>
          <w:sz w:val="22"/>
          <w:szCs w:val="22"/>
        </w:rPr>
        <w:t xml:space="preserve">,” </w:t>
      </w:r>
      <w:hyperlink r:id="rId15" w:history="1">
        <w:r w:rsidRPr="008D56C0">
          <w:rPr>
            <w:rFonts w:asciiTheme="minorHAnsi" w:eastAsiaTheme="minorHAnsi" w:hAnsiTheme="minorHAnsi" w:cstheme="minorBidi"/>
            <w:sz w:val="22"/>
            <w:szCs w:val="22"/>
          </w:rPr>
          <w:t>International Journal of Management and Humanities</w:t>
        </w:r>
      </w:hyperlink>
      <w:r w:rsidRPr="008D56C0">
        <w:rPr>
          <w:rFonts w:asciiTheme="minorHAnsi" w:eastAsiaTheme="minorHAnsi" w:hAnsiTheme="minorHAnsi" w:cstheme="minorBidi"/>
          <w:sz w:val="22"/>
          <w:szCs w:val="22"/>
        </w:rPr>
        <w:t> 4(8):104-107, April 2020.</w:t>
      </w:r>
    </w:p>
    <w:p w:rsidR="00F83741" w:rsidRPr="00F83741" w:rsidRDefault="00220B59" w:rsidP="00F83741">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[9</w:t>
      </w:r>
      <w:r w:rsidR="00F83741" w:rsidRPr="00F83741">
        <w:rPr>
          <w:rFonts w:asciiTheme="minorHAnsi" w:eastAsiaTheme="minorHAnsi" w:hAnsiTheme="minorHAnsi" w:cstheme="minorBidi"/>
          <w:sz w:val="22"/>
          <w:szCs w:val="22"/>
        </w:rPr>
        <w:t>] Seven things countries have done right in the fight against COVID-19. GAVI, The Vaccine Alliance website; Published June 22, 2020. </w:t>
      </w:r>
      <w:hyperlink r:id="rId16" w:history="1">
        <w:r w:rsidR="00F83741" w:rsidRPr="00F83741">
          <w:rPr>
            <w:rFonts w:asciiTheme="minorHAnsi" w:eastAsiaTheme="minorHAnsi" w:hAnsiTheme="minorHAnsi" w:cstheme="minorBidi"/>
            <w:sz w:val="22"/>
            <w:szCs w:val="22"/>
          </w:rPr>
          <w:t>https://www.gavi.org/vaccineswork/seven-things-countries-have-done-right-fight-against-covid-19</w:t>
        </w:r>
      </w:hyperlink>
      <w:r w:rsidR="00F83741" w:rsidRPr="00F83741">
        <w:rPr>
          <w:rFonts w:asciiTheme="minorHAnsi" w:eastAsiaTheme="minorHAnsi" w:hAnsiTheme="minorHAnsi" w:cstheme="minorBidi"/>
          <w:sz w:val="22"/>
          <w:szCs w:val="22"/>
        </w:rPr>
        <w:t>.</w:t>
      </w:r>
      <w:r w:rsidR="00965BCF">
        <w:rPr>
          <w:rFonts w:asciiTheme="minorHAnsi" w:eastAsiaTheme="minorHAnsi" w:hAnsiTheme="minorHAnsi" w:cstheme="minorBidi"/>
          <w:sz w:val="22"/>
          <w:szCs w:val="22"/>
        </w:rPr>
        <w:t xml:space="preserve"> </w:t>
      </w:r>
      <w:r w:rsidR="00F83741" w:rsidRPr="00F83741">
        <w:rPr>
          <w:rFonts w:asciiTheme="minorHAnsi" w:eastAsiaTheme="minorHAnsi" w:hAnsiTheme="minorHAnsi" w:cstheme="minorBidi"/>
          <w:sz w:val="22"/>
          <w:szCs w:val="22"/>
        </w:rPr>
        <w:t>Accessed 27 May 2022. </w:t>
      </w:r>
    </w:p>
    <w:p w:rsidR="00F83741" w:rsidRDefault="00220B59" w:rsidP="00F83741">
      <w:pPr>
        <w:pStyle w:val="Default"/>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[10</w:t>
      </w:r>
      <w:r w:rsidR="00F83741" w:rsidRPr="00F83741">
        <w:rPr>
          <w:rFonts w:asciiTheme="minorHAnsi" w:hAnsiTheme="minorHAnsi" w:cstheme="minorBidi"/>
          <w:color w:val="auto"/>
          <w:sz w:val="22"/>
          <w:szCs w:val="22"/>
          <w:lang w:val="en-US"/>
        </w:rPr>
        <w:t>] Vietnam: coronavirus pandemic country profile. Our World in Data website; 2020. </w:t>
      </w:r>
      <w:hyperlink r:id="rId17" w:tgtFrame="_blank" w:history="1">
        <w:r w:rsidR="00F83741" w:rsidRPr="00F83741">
          <w:rPr>
            <w:rFonts w:asciiTheme="minorHAnsi" w:hAnsiTheme="minorHAnsi" w:cstheme="minorBidi"/>
            <w:color w:val="auto"/>
            <w:sz w:val="22"/>
            <w:szCs w:val="22"/>
            <w:lang w:val="en-US"/>
          </w:rPr>
          <w:t>https://ourworldindata.org/coronavirus/country/vietnam?country=~VNM</w:t>
        </w:r>
      </w:hyperlink>
      <w:r w:rsidR="00965BCF">
        <w:rPr>
          <w:rFonts w:asciiTheme="minorHAnsi" w:hAnsiTheme="minorHAnsi" w:cstheme="minorBidi"/>
          <w:color w:val="auto"/>
          <w:sz w:val="22"/>
          <w:szCs w:val="22"/>
          <w:lang w:val="en-US"/>
        </w:rPr>
        <w:t xml:space="preserve">. </w:t>
      </w:r>
      <w:r w:rsidR="00F83741" w:rsidRPr="00F83741">
        <w:rPr>
          <w:rFonts w:asciiTheme="minorHAnsi" w:hAnsiTheme="minorHAnsi" w:cstheme="minorBidi"/>
          <w:color w:val="auto"/>
          <w:sz w:val="22"/>
          <w:szCs w:val="22"/>
          <w:lang w:val="en-US"/>
        </w:rPr>
        <w:t>Accessed 27 May 2022. </w:t>
      </w:r>
    </w:p>
    <w:p w:rsidR="00471C65" w:rsidRDefault="008D56C0" w:rsidP="0054210B">
      <w:pPr>
        <w:shd w:val="clear" w:color="auto" w:fill="FFFFFF"/>
        <w:spacing w:after="0"/>
      </w:pPr>
      <w:r>
        <w:t>[</w:t>
      </w:r>
      <w:r w:rsidR="0054210B">
        <w:t>11</w:t>
      </w:r>
      <w:r>
        <w:t>]</w:t>
      </w:r>
      <w:r w:rsidR="0054210B">
        <w:t xml:space="preserve"> </w:t>
      </w:r>
      <w:proofErr w:type="spellStart"/>
      <w:r w:rsidR="0054210B" w:rsidRPr="0054210B">
        <w:t>O</w:t>
      </w:r>
      <w:r w:rsidR="0054210B">
        <w:t>beroi</w:t>
      </w:r>
      <w:proofErr w:type="spellEnd"/>
      <w:r w:rsidR="0054210B">
        <w:t xml:space="preserve">, A., &amp; </w:t>
      </w:r>
      <w:proofErr w:type="spellStart"/>
      <w:r w:rsidR="0054210B">
        <w:t>Chauhan</w:t>
      </w:r>
      <w:proofErr w:type="spellEnd"/>
      <w:r w:rsidR="0054210B">
        <w:t>, R</w:t>
      </w:r>
      <w:r w:rsidR="0054210B" w:rsidRPr="0054210B">
        <w:t xml:space="preserve">. </w:t>
      </w:r>
      <w:r w:rsidR="0054210B">
        <w:t>“</w:t>
      </w:r>
      <w:r w:rsidR="00471C65">
        <w:t xml:space="preserve">Visualizing data </w:t>
      </w:r>
      <w:r w:rsidR="0054210B" w:rsidRPr="0054210B">
        <w:t xml:space="preserve">using </w:t>
      </w:r>
      <w:proofErr w:type="spellStart"/>
      <w:r w:rsidR="0054210B" w:rsidRPr="0054210B">
        <w:t>Matplotlib</w:t>
      </w:r>
      <w:proofErr w:type="spellEnd"/>
      <w:r w:rsidR="0054210B" w:rsidRPr="0054210B">
        <w:t xml:space="preserve"> and </w:t>
      </w:r>
      <w:proofErr w:type="spellStart"/>
      <w:r w:rsidR="0054210B" w:rsidRPr="0054210B">
        <w:t>Seaborn</w:t>
      </w:r>
      <w:proofErr w:type="spellEnd"/>
      <w:r w:rsidR="0054210B" w:rsidRPr="0054210B">
        <w:t xml:space="preserve"> libra</w:t>
      </w:r>
      <w:r w:rsidR="0054210B">
        <w:t xml:space="preserve">ries in Python for data science,” </w:t>
      </w:r>
      <w:r w:rsidR="0054210B" w:rsidRPr="0054210B">
        <w:t>Inter</w:t>
      </w:r>
      <w:r w:rsidR="00471C65">
        <w:t>national Journal of Scientific and Research Publications (IJSRP),</w:t>
      </w:r>
      <w:r w:rsidR="0054210B" w:rsidRPr="0054210B">
        <w:t xml:space="preserve"> 9</w:t>
      </w:r>
      <w:r w:rsidR="00471C65">
        <w:t>(3),</w:t>
      </w:r>
      <w:r w:rsidR="0054210B" w:rsidRPr="0054210B">
        <w:t xml:space="preserve"> </w:t>
      </w:r>
      <w:r w:rsidR="0054210B">
        <w:t xml:space="preserve">p8733, 2019. </w:t>
      </w:r>
    </w:p>
    <w:p w:rsidR="0054210B" w:rsidRDefault="0054210B" w:rsidP="0054210B">
      <w:pPr>
        <w:shd w:val="clear" w:color="auto" w:fill="FFFFFF"/>
        <w:spacing w:after="0"/>
      </w:pPr>
      <w:bookmarkStart w:id="0" w:name="_GoBack"/>
      <w:bookmarkEnd w:id="0"/>
      <w:r>
        <w:t>[12]</w:t>
      </w:r>
      <w:r w:rsidRPr="0054210B">
        <w:rPr>
          <w:rStyle w:val="BalloonTextChar"/>
          <w:rFonts w:ascii="ff2" w:hAnsi="ff2"/>
          <w:color w:val="000000"/>
          <w:sz w:val="48"/>
          <w:szCs w:val="48"/>
        </w:rPr>
        <w:t xml:space="preserve"> </w:t>
      </w:r>
      <w:proofErr w:type="spellStart"/>
      <w:r w:rsidR="00471C65">
        <w:t>Tutorialspoint</w:t>
      </w:r>
      <w:proofErr w:type="spellEnd"/>
      <w:r w:rsidR="00471C65">
        <w:t xml:space="preserve">. (2019a). About the </w:t>
      </w:r>
      <w:r w:rsidRPr="0054210B">
        <w:t>Tu</w:t>
      </w:r>
      <w:r w:rsidR="00471C65">
        <w:t>torial Copyright</w:t>
      </w:r>
      <w:r>
        <w:t xml:space="preserve"> &amp; </w:t>
      </w:r>
      <w:proofErr w:type="spellStart"/>
      <w:r>
        <w:t>Disclaimer.</w:t>
      </w:r>
      <w:r w:rsidRPr="0054210B">
        <w:t>Tuto</w:t>
      </w:r>
      <w:r w:rsidR="00471C65">
        <w:t>rials</w:t>
      </w:r>
      <w:proofErr w:type="spellEnd"/>
      <w:r w:rsidR="00471C65">
        <w:t xml:space="preserve"> Point (I) Pvt.  Ltd., </w:t>
      </w:r>
      <w:r w:rsidRPr="0054210B">
        <w:t xml:space="preserve">1–13. </w:t>
      </w:r>
      <w:hyperlink r:id="rId18" w:history="1">
        <w:r w:rsidRPr="008F609D">
          <w:rPr>
            <w:rStyle w:val="Hyperlink"/>
          </w:rPr>
          <w:t>https://www.tutorialspoint.com/google_colab/google_colab_tutorial.pdf</w:t>
        </w:r>
      </w:hyperlink>
      <w:r>
        <w:t xml:space="preserve"> </w:t>
      </w:r>
    </w:p>
    <w:p w:rsidR="0054210B" w:rsidRDefault="0054210B" w:rsidP="0054210B">
      <w:pPr>
        <w:shd w:val="clear" w:color="auto" w:fill="FFFFFF"/>
        <w:spacing w:after="0"/>
      </w:pPr>
      <w:r>
        <w:t>[13]</w:t>
      </w:r>
      <w:r w:rsidR="00471C65">
        <w:t xml:space="preserve">. </w:t>
      </w:r>
      <w:proofErr w:type="spellStart"/>
      <w:r w:rsidR="00471C65">
        <w:t>Tutorialspoint</w:t>
      </w:r>
      <w:proofErr w:type="spellEnd"/>
      <w:r w:rsidR="00471C65">
        <w:t xml:space="preserve">. (2019b). About the Tutorial </w:t>
      </w:r>
      <w:r w:rsidRPr="0054210B">
        <w:t>Copy</w:t>
      </w:r>
      <w:r w:rsidR="00471C65">
        <w:t xml:space="preserve">right &amp; Disclaimer. Tutorials </w:t>
      </w:r>
      <w:r w:rsidRPr="0054210B">
        <w:t xml:space="preserve">Point </w:t>
      </w:r>
      <w:r w:rsidR="00471C65">
        <w:t xml:space="preserve">(I) Pvt.  Ltd., </w:t>
      </w:r>
      <w:r w:rsidRPr="0054210B">
        <w:t xml:space="preserve">1–13. </w:t>
      </w:r>
      <w:hyperlink r:id="rId19" w:history="1">
        <w:r w:rsidRPr="008F609D">
          <w:rPr>
            <w:rStyle w:val="Hyperlink"/>
          </w:rPr>
          <w:t>https://www.tutorialspoint.com/matplotlib/matplotlib_tutorial.pdf</w:t>
        </w:r>
      </w:hyperlink>
      <w:r w:rsidRPr="0054210B">
        <w:t xml:space="preserve"> </w:t>
      </w:r>
    </w:p>
    <w:p w:rsidR="0054210B" w:rsidRPr="0054210B" w:rsidRDefault="0054210B" w:rsidP="0054210B">
      <w:pPr>
        <w:shd w:val="clear" w:color="auto" w:fill="FFFFFF"/>
        <w:spacing w:after="0"/>
      </w:pPr>
    </w:p>
    <w:p w:rsidR="0054210B" w:rsidRPr="0054210B" w:rsidRDefault="0054210B" w:rsidP="0054210B">
      <w:pPr>
        <w:shd w:val="clear" w:color="auto" w:fill="FFFFFF"/>
      </w:pPr>
    </w:p>
    <w:p w:rsidR="008D56C0" w:rsidRDefault="008D56C0" w:rsidP="00F83741">
      <w:pPr>
        <w:pStyle w:val="Default"/>
        <w:rPr>
          <w:rFonts w:asciiTheme="minorHAnsi" w:hAnsiTheme="minorHAnsi" w:cstheme="minorBidi"/>
          <w:color w:val="auto"/>
          <w:sz w:val="22"/>
          <w:szCs w:val="22"/>
          <w:lang w:val="en-US"/>
        </w:rPr>
      </w:pPr>
    </w:p>
    <w:p w:rsidR="00F83741" w:rsidRPr="006F7976" w:rsidRDefault="00F83741" w:rsidP="00F83741">
      <w:pPr>
        <w:pStyle w:val="Default"/>
        <w:rPr>
          <w:rFonts w:asciiTheme="minorHAnsi" w:hAnsiTheme="minorHAnsi" w:cstheme="minorBidi"/>
          <w:color w:val="auto"/>
          <w:sz w:val="22"/>
          <w:szCs w:val="22"/>
          <w:lang w:val="en-US"/>
        </w:rPr>
      </w:pPr>
    </w:p>
    <w:sectPr w:rsidR="00F83741" w:rsidRPr="006F79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elegraf">
    <w:altName w:val="Calibri"/>
    <w:panose1 w:val="00000000000000000000"/>
    <w:charset w:val="00"/>
    <w:family w:val="swiss"/>
    <w:notTrueType/>
    <w:pitch w:val="default"/>
    <w:sig w:usb0="00000003" w:usb1="00000000" w:usb2="00000000" w:usb3="00000000" w:csb0="00000001" w:csb1="00000000"/>
  </w:font>
  <w:font w:name="ff2">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0A81"/>
    <w:multiLevelType w:val="multilevel"/>
    <w:tmpl w:val="4B8C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900EA1"/>
    <w:multiLevelType w:val="hybridMultilevel"/>
    <w:tmpl w:val="50880074"/>
    <w:lvl w:ilvl="0" w:tplc="C0D2C1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32297CD2"/>
    <w:multiLevelType w:val="hybridMultilevel"/>
    <w:tmpl w:val="50880074"/>
    <w:lvl w:ilvl="0" w:tplc="C0D2C1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9996E62"/>
    <w:multiLevelType w:val="hybridMultilevel"/>
    <w:tmpl w:val="196809BE"/>
    <w:lvl w:ilvl="0" w:tplc="3FE82676">
      <w:start w:val="1"/>
      <w:numFmt w:val="decimal"/>
      <w:lvlText w:val="%1."/>
      <w:lvlJc w:val="left"/>
      <w:pPr>
        <w:ind w:left="1080" w:hanging="360"/>
      </w:pPr>
      <w:rPr>
        <w:rFonts w:hint="default"/>
        <w:b/>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A3NTa1MLU0NjW3MLBU0lEKTi0uzszPAykwqgUA2qZH+CwAAAA="/>
  </w:docVars>
  <w:rsids>
    <w:rsidRoot w:val="006F7976"/>
    <w:rsid w:val="00003187"/>
    <w:rsid w:val="0010616E"/>
    <w:rsid w:val="001E6582"/>
    <w:rsid w:val="00220B59"/>
    <w:rsid w:val="002439E1"/>
    <w:rsid w:val="00471C65"/>
    <w:rsid w:val="0054210B"/>
    <w:rsid w:val="005F4D30"/>
    <w:rsid w:val="006F7976"/>
    <w:rsid w:val="007C49FE"/>
    <w:rsid w:val="008D56C0"/>
    <w:rsid w:val="00940E97"/>
    <w:rsid w:val="00965BCF"/>
    <w:rsid w:val="00D92B5A"/>
    <w:rsid w:val="00E95D10"/>
    <w:rsid w:val="00F24BE6"/>
    <w:rsid w:val="00F83741"/>
    <w:rsid w:val="00F93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7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976"/>
    <w:rPr>
      <w:rFonts w:ascii="Tahoma" w:hAnsi="Tahoma" w:cs="Tahoma"/>
      <w:sz w:val="16"/>
      <w:szCs w:val="16"/>
    </w:rPr>
  </w:style>
  <w:style w:type="paragraph" w:styleId="NormalWeb">
    <w:name w:val="Normal (Web)"/>
    <w:basedOn w:val="Normal"/>
    <w:uiPriority w:val="99"/>
    <w:semiHidden/>
    <w:unhideWhenUsed/>
    <w:rsid w:val="006F79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6F7976"/>
    <w:pPr>
      <w:autoSpaceDE w:val="0"/>
      <w:autoSpaceDN w:val="0"/>
      <w:adjustRightInd w:val="0"/>
      <w:spacing w:after="0" w:line="240" w:lineRule="auto"/>
    </w:pPr>
    <w:rPr>
      <w:rFonts w:ascii="Telegraf" w:hAnsi="Telegraf" w:cs="Telegraf"/>
      <w:color w:val="000000"/>
      <w:sz w:val="24"/>
      <w:szCs w:val="24"/>
      <w:lang w:val="en-CA"/>
    </w:rPr>
  </w:style>
  <w:style w:type="paragraph" w:styleId="ListParagraph">
    <w:name w:val="List Paragraph"/>
    <w:basedOn w:val="Normal"/>
    <w:uiPriority w:val="34"/>
    <w:qFormat/>
    <w:rsid w:val="006F7976"/>
    <w:pPr>
      <w:ind w:left="720"/>
      <w:contextualSpacing/>
    </w:pPr>
  </w:style>
  <w:style w:type="paragraph" w:customStyle="1" w:styleId="paragraph">
    <w:name w:val="paragraph"/>
    <w:basedOn w:val="Normal"/>
    <w:rsid w:val="00F837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D56C0"/>
    <w:rPr>
      <w:color w:val="0000FF"/>
      <w:u w:val="single"/>
    </w:rPr>
  </w:style>
  <w:style w:type="character" w:customStyle="1" w:styleId="ff2">
    <w:name w:val="ff2"/>
    <w:basedOn w:val="DefaultParagraphFont"/>
    <w:rsid w:val="0054210B"/>
  </w:style>
  <w:style w:type="character" w:customStyle="1" w:styleId="a">
    <w:name w:val="_"/>
    <w:basedOn w:val="DefaultParagraphFont"/>
    <w:rsid w:val="0054210B"/>
  </w:style>
  <w:style w:type="character" w:customStyle="1" w:styleId="ff8">
    <w:name w:val="ff8"/>
    <w:basedOn w:val="DefaultParagraphFont"/>
    <w:rsid w:val="0054210B"/>
  </w:style>
  <w:style w:type="character" w:customStyle="1" w:styleId="ff7">
    <w:name w:val="ff7"/>
    <w:basedOn w:val="DefaultParagraphFont"/>
    <w:rsid w:val="005421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7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976"/>
    <w:rPr>
      <w:rFonts w:ascii="Tahoma" w:hAnsi="Tahoma" w:cs="Tahoma"/>
      <w:sz w:val="16"/>
      <w:szCs w:val="16"/>
    </w:rPr>
  </w:style>
  <w:style w:type="paragraph" w:styleId="NormalWeb">
    <w:name w:val="Normal (Web)"/>
    <w:basedOn w:val="Normal"/>
    <w:uiPriority w:val="99"/>
    <w:semiHidden/>
    <w:unhideWhenUsed/>
    <w:rsid w:val="006F79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6F7976"/>
    <w:pPr>
      <w:autoSpaceDE w:val="0"/>
      <w:autoSpaceDN w:val="0"/>
      <w:adjustRightInd w:val="0"/>
      <w:spacing w:after="0" w:line="240" w:lineRule="auto"/>
    </w:pPr>
    <w:rPr>
      <w:rFonts w:ascii="Telegraf" w:hAnsi="Telegraf" w:cs="Telegraf"/>
      <w:color w:val="000000"/>
      <w:sz w:val="24"/>
      <w:szCs w:val="24"/>
      <w:lang w:val="en-CA"/>
    </w:rPr>
  </w:style>
  <w:style w:type="paragraph" w:styleId="ListParagraph">
    <w:name w:val="List Paragraph"/>
    <w:basedOn w:val="Normal"/>
    <w:uiPriority w:val="34"/>
    <w:qFormat/>
    <w:rsid w:val="006F7976"/>
    <w:pPr>
      <w:ind w:left="720"/>
      <w:contextualSpacing/>
    </w:pPr>
  </w:style>
  <w:style w:type="paragraph" w:customStyle="1" w:styleId="paragraph">
    <w:name w:val="paragraph"/>
    <w:basedOn w:val="Normal"/>
    <w:rsid w:val="00F837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D56C0"/>
    <w:rPr>
      <w:color w:val="0000FF"/>
      <w:u w:val="single"/>
    </w:rPr>
  </w:style>
  <w:style w:type="character" w:customStyle="1" w:styleId="ff2">
    <w:name w:val="ff2"/>
    <w:basedOn w:val="DefaultParagraphFont"/>
    <w:rsid w:val="0054210B"/>
  </w:style>
  <w:style w:type="character" w:customStyle="1" w:styleId="a">
    <w:name w:val="_"/>
    <w:basedOn w:val="DefaultParagraphFont"/>
    <w:rsid w:val="0054210B"/>
  </w:style>
  <w:style w:type="character" w:customStyle="1" w:styleId="ff8">
    <w:name w:val="ff8"/>
    <w:basedOn w:val="DefaultParagraphFont"/>
    <w:rsid w:val="0054210B"/>
  </w:style>
  <w:style w:type="character" w:customStyle="1" w:styleId="ff7">
    <w:name w:val="ff7"/>
    <w:basedOn w:val="DefaultParagraphFont"/>
    <w:rsid w:val="005421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2711">
      <w:bodyDiv w:val="1"/>
      <w:marLeft w:val="0"/>
      <w:marRight w:val="0"/>
      <w:marTop w:val="0"/>
      <w:marBottom w:val="0"/>
      <w:divBdr>
        <w:top w:val="none" w:sz="0" w:space="0" w:color="auto"/>
        <w:left w:val="none" w:sz="0" w:space="0" w:color="auto"/>
        <w:bottom w:val="none" w:sz="0" w:space="0" w:color="auto"/>
        <w:right w:val="none" w:sz="0" w:space="0" w:color="auto"/>
      </w:divBdr>
    </w:div>
    <w:div w:id="171143740">
      <w:bodyDiv w:val="1"/>
      <w:marLeft w:val="0"/>
      <w:marRight w:val="0"/>
      <w:marTop w:val="0"/>
      <w:marBottom w:val="0"/>
      <w:divBdr>
        <w:top w:val="none" w:sz="0" w:space="0" w:color="auto"/>
        <w:left w:val="none" w:sz="0" w:space="0" w:color="auto"/>
        <w:bottom w:val="none" w:sz="0" w:space="0" w:color="auto"/>
        <w:right w:val="none" w:sz="0" w:space="0" w:color="auto"/>
      </w:divBdr>
    </w:div>
    <w:div w:id="816339844">
      <w:bodyDiv w:val="1"/>
      <w:marLeft w:val="0"/>
      <w:marRight w:val="0"/>
      <w:marTop w:val="0"/>
      <w:marBottom w:val="0"/>
      <w:divBdr>
        <w:top w:val="none" w:sz="0" w:space="0" w:color="auto"/>
        <w:left w:val="none" w:sz="0" w:space="0" w:color="auto"/>
        <w:bottom w:val="none" w:sz="0" w:space="0" w:color="auto"/>
        <w:right w:val="none" w:sz="0" w:space="0" w:color="auto"/>
      </w:divBdr>
    </w:div>
    <w:div w:id="1107970278">
      <w:bodyDiv w:val="1"/>
      <w:marLeft w:val="0"/>
      <w:marRight w:val="0"/>
      <w:marTop w:val="0"/>
      <w:marBottom w:val="0"/>
      <w:divBdr>
        <w:top w:val="none" w:sz="0" w:space="0" w:color="auto"/>
        <w:left w:val="none" w:sz="0" w:space="0" w:color="auto"/>
        <w:bottom w:val="none" w:sz="0" w:space="0" w:color="auto"/>
        <w:right w:val="none" w:sz="0" w:space="0" w:color="auto"/>
      </w:divBdr>
    </w:div>
    <w:div w:id="1682319307">
      <w:bodyDiv w:val="1"/>
      <w:marLeft w:val="0"/>
      <w:marRight w:val="0"/>
      <w:marTop w:val="0"/>
      <w:marBottom w:val="0"/>
      <w:divBdr>
        <w:top w:val="none" w:sz="0" w:space="0" w:color="auto"/>
        <w:left w:val="none" w:sz="0" w:space="0" w:color="auto"/>
        <w:bottom w:val="none" w:sz="0" w:space="0" w:color="auto"/>
        <w:right w:val="none" w:sz="0" w:space="0" w:color="auto"/>
      </w:divBdr>
    </w:div>
    <w:div w:id="1701588616">
      <w:bodyDiv w:val="1"/>
      <w:marLeft w:val="0"/>
      <w:marRight w:val="0"/>
      <w:marTop w:val="0"/>
      <w:marBottom w:val="0"/>
      <w:divBdr>
        <w:top w:val="none" w:sz="0" w:space="0" w:color="auto"/>
        <w:left w:val="none" w:sz="0" w:space="0" w:color="auto"/>
        <w:bottom w:val="none" w:sz="0" w:space="0" w:color="auto"/>
        <w:right w:val="none" w:sz="0" w:space="0" w:color="auto"/>
      </w:divBdr>
    </w:div>
    <w:div w:id="199421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tutorialspoint.com/google_colab/google_colab_tutorial.pdf"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github.com/CSSEGISandData/COVID-19" TargetMode="External"/><Relationship Id="rId12" Type="http://schemas.openxmlformats.org/officeDocument/2006/relationships/image" Target="media/image6.png"/><Relationship Id="rId17" Type="http://schemas.openxmlformats.org/officeDocument/2006/relationships/hyperlink" Target="https://ourworldindata.org/coronavirus/country/vietnam?country=~VNM" TargetMode="External"/><Relationship Id="rId2" Type="http://schemas.openxmlformats.org/officeDocument/2006/relationships/styles" Target="styles.xml"/><Relationship Id="rId16" Type="http://schemas.openxmlformats.org/officeDocument/2006/relationships/hyperlink" Target="https://www.gavi.org/vaccineswork/seven-things-countries-have-done-right-fight-against-covid-19"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researchgate.net/journal/International-Journal-of-Management-and-Humanities-2394-0913" TargetMode="External"/><Relationship Id="rId23"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hyperlink" Target="https://www.tutorialspoint.com/matplotlib/matplotlib_tutorial.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28696B7A3437499F1DD67E1ECD0B34" ma:contentTypeVersion="4" ma:contentTypeDescription="Create a new document." ma:contentTypeScope="" ma:versionID="863f67dd355d8d62dc39e25c2f9baab4">
  <xsd:schema xmlns:xsd="http://www.w3.org/2001/XMLSchema" xmlns:xs="http://www.w3.org/2001/XMLSchema" xmlns:p="http://schemas.microsoft.com/office/2006/metadata/properties" xmlns:ns2="aea58b35-30f0-49b1-8448-a9cb705caf86" targetNamespace="http://schemas.microsoft.com/office/2006/metadata/properties" ma:root="true" ma:fieldsID="52903375afba322f10068489a656a728" ns2:_="">
    <xsd:import namespace="aea58b35-30f0-49b1-8448-a9cb705caf8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a58b35-30f0-49b1-8448-a9cb705caf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620818-8CF8-470A-8956-DC5A341EB872}"/>
</file>

<file path=customXml/itemProps2.xml><?xml version="1.0" encoding="utf-8"?>
<ds:datastoreItem xmlns:ds="http://schemas.openxmlformats.org/officeDocument/2006/customXml" ds:itemID="{C16175E8-7A9B-4549-BBC2-3FD224C7045C}"/>
</file>

<file path=customXml/itemProps3.xml><?xml version="1.0" encoding="utf-8"?>
<ds:datastoreItem xmlns:ds="http://schemas.openxmlformats.org/officeDocument/2006/customXml" ds:itemID="{66B71052-199B-4A6A-B82B-F5A2D19118E7}"/>
</file>

<file path=docProps/app.xml><?xml version="1.0" encoding="utf-8"?>
<Properties xmlns="http://schemas.openxmlformats.org/officeDocument/2006/extended-properties" xmlns:vt="http://schemas.openxmlformats.org/officeDocument/2006/docPropsVTypes">
  <Template>Normal</Template>
  <TotalTime>327</TotalTime>
  <Pages>6</Pages>
  <Words>2328</Words>
  <Characters>13274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5</cp:revision>
  <dcterms:created xsi:type="dcterms:W3CDTF">2022-06-26T21:46:00Z</dcterms:created>
  <dcterms:modified xsi:type="dcterms:W3CDTF">2022-06-27T03:20:00Z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0x0101000D28696B7A3437499F1DD67E1ECD0B34</vt:lpwstr>
  </property>
</Properties>
</file>