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10B0DB" w:rsidP="3900AA40" w:rsidRDefault="0F10B0DB" w14:paraId="70B13FB2" w14:textId="7A83AFBE">
      <w:pPr>
        <w:pStyle w:val="Heading3"/>
        <w:keepNext w:val="1"/>
        <w:keepLines w:val="1"/>
        <w:spacing w:before="40"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Orion Model (Main Model):</w:t>
      </w:r>
    </w:p>
    <w:p w:rsidR="0F10B0DB" w:rsidP="3900AA40" w:rsidRDefault="0F10B0DB" w14:paraId="40BC3437" w14:textId="0A220815">
      <w:pPr>
        <w:spacing w:before="0" w:beforeAutospacing="off"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fusion of Visual and IoT models, </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providing</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comprehensive functionalities for tracking, analysis, prediction, and response.</w:t>
      </w:r>
    </w:p>
    <w:p w:rsidR="0F10B0DB" w:rsidP="3900AA40" w:rsidRDefault="0F10B0DB" w14:paraId="6FEA06A4" w14:textId="727608B0">
      <w:pPr>
        <w:pStyle w:val="Heading4"/>
        <w:keepNext w:val="1"/>
        <w:keepLines w:val="1"/>
        <w:spacing w:before="40" w:after="0" w:line="259" w:lineRule="auto"/>
        <w:rPr>
          <w:rFonts w:ascii="Calibri" w:hAnsi="Calibri" w:eastAsia="Calibri" w:cs="Calibri"/>
          <w:b w:val="0"/>
          <w:bCs w:val="0"/>
          <w:i w:val="1"/>
          <w:iCs w:val="1"/>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A. Visual Model:</w:t>
      </w:r>
    </w:p>
    <w:p w:rsidR="0F10B0DB" w:rsidP="3900AA40" w:rsidRDefault="0F10B0DB" w14:paraId="07EE78DC" w14:textId="2088742D">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Human Detection</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3900AA40" w:rsidRDefault="0F10B0DB" w14:paraId="5142CD79" w14:textId="7FCC966C">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YOLOv7.</w:t>
      </w:r>
    </w:p>
    <w:p w:rsidR="0F10B0DB" w:rsidP="3900AA40" w:rsidRDefault="0F10B0DB" w14:paraId="20AAF66B" w14:textId="51FF0320">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Detects and bounds humans within a scene.</w:t>
      </w:r>
    </w:p>
    <w:p w:rsidR="0F10B0DB" w:rsidP="3900AA40" w:rsidRDefault="0F10B0DB" w14:paraId="1BFFB4B3" w14:textId="6F975F7C">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Individual Tracking and Overcrowding Detection</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3900AA40" w:rsidRDefault="0F10B0DB" w14:paraId="78ADEA90" w14:textId="3D7CAC0E">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Kalman filter.</w:t>
      </w:r>
    </w:p>
    <w:p w:rsidR="0F10B0DB" w:rsidP="3900AA40" w:rsidRDefault="0F10B0DB" w14:paraId="064A0B44" w14:textId="55ED1280">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Tracks individuals across frames and detects overcrowding based on proximity or bounding box count.</w:t>
      </w:r>
    </w:p>
    <w:p w:rsidR="0F10B0DB" w:rsidP="3900AA40" w:rsidRDefault="0F10B0DB" w14:paraId="085C2DCD" w14:textId="3FE28F77">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Collision Prediction</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3900AA40" w:rsidRDefault="0F10B0DB" w14:paraId="470DF168" w14:textId="7F1BC76D">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Kalman filter.</w:t>
      </w:r>
    </w:p>
    <w:p w:rsidR="0F10B0DB" w:rsidP="3900AA40" w:rsidRDefault="0F10B0DB" w14:paraId="2220D2CF" w14:textId="64903389">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Predicts potential collisions between individuals based on future positions.</w:t>
      </w:r>
    </w:p>
    <w:p w:rsidR="0F10B0DB" w:rsidP="3900AA40" w:rsidRDefault="0F10B0DB" w14:paraId="0BBA60BF" w14:textId="71AF36A3">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Activity Recognition</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(Optional):</w:t>
      </w:r>
    </w:p>
    <w:p w:rsidR="0F10B0DB" w:rsidP="3900AA40" w:rsidRDefault="0F10B0DB" w14:paraId="0C8CEC22" w14:textId="5C770B0A">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Pose estimation, 3D-CNN, or LSTM.</w:t>
      </w:r>
    </w:p>
    <w:p w:rsidR="0F10B0DB" w:rsidP="3900AA40" w:rsidRDefault="0F10B0DB" w14:paraId="040A35A7" w14:textId="7DBAD48A">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Recognizes activities of individuals from visual data.</w:t>
      </w:r>
    </w:p>
    <w:p w:rsidR="0F10B0DB" w:rsidP="3900AA40" w:rsidRDefault="0F10B0DB" w14:paraId="240F5ED2" w14:textId="6ABD59EA">
      <w:pPr>
        <w:pStyle w:val="Heading4"/>
        <w:keepNext w:val="1"/>
        <w:keepLines w:val="1"/>
        <w:spacing w:before="40" w:after="0" w:line="259" w:lineRule="auto"/>
        <w:rPr>
          <w:rFonts w:ascii="Calibri" w:hAnsi="Calibri" w:eastAsia="Calibri" w:cs="Calibri"/>
          <w:b w:val="0"/>
          <w:bCs w:val="0"/>
          <w:i w:val="1"/>
          <w:iCs w:val="1"/>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B. IoT Model:</w:t>
      </w:r>
    </w:p>
    <w:p w:rsidR="0F10B0DB" w:rsidP="3900AA40" w:rsidRDefault="0F10B0DB" w14:paraId="56B52ED4" w14:textId="6F649737">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Heart Rate Monitoring</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7AFAD7F6" w:rsidRDefault="0F10B0DB" w14:paraId="1E581F8C" w14:textId="0FADEDF3">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FAD7F6"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IoT sensors</w:t>
      </w:r>
      <w:r w:rsidRPr="7AFAD7F6" w:rsidR="72F1DB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hyperlink r:id="Rf4ebd7161cf44bdd">
        <w:r w:rsidRPr="7AFAD7F6" w:rsidR="72F1DBED">
          <w:rPr>
            <w:rStyle w:val="Hyperlink"/>
            <w:rFonts w:ascii="Calibri" w:hAnsi="Calibri" w:eastAsia="Calibri" w:cs="Calibri"/>
            <w:b w:val="0"/>
            <w:bCs w:val="0"/>
            <w:i w:val="0"/>
            <w:iCs w:val="0"/>
            <w:caps w:val="0"/>
            <w:smallCaps w:val="0"/>
            <w:noProof w:val="0"/>
            <w:sz w:val="24"/>
            <w:szCs w:val="24"/>
            <w:lang w:val="en-US"/>
          </w:rPr>
          <w:t>https://www.adafruit.com/product/1077</w:t>
        </w:r>
      </w:hyperlink>
      <w:r w:rsidRPr="7AFAD7F6" w:rsidR="795F079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AFAD7F6" w:rsidR="72F1DB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AFAD7F6" w:rsidR="6A19198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0F10B0DB" w:rsidP="3900AA40" w:rsidRDefault="0F10B0DB" w14:paraId="23576B72" w14:textId="16F6E451">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Monitors individuals' heart rates for safety and well-being.</w:t>
      </w:r>
    </w:p>
    <w:p w:rsidR="0F10B0DB" w:rsidP="3900AA40" w:rsidRDefault="0F10B0DB" w14:paraId="3B9C3B69" w14:textId="2AB03EE2">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Individual Tracking</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7AFAD7F6" w:rsidRDefault="0F10B0DB" w14:paraId="10204A02" w14:textId="160797E5">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FAD7F6"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GPS data or pinging.</w:t>
      </w:r>
      <w:r w:rsidRPr="7AFAD7F6" w:rsidR="2F7AD5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hyperlink r:id="R0db7809828814eac">
        <w:r w:rsidRPr="7AFAD7F6" w:rsidR="2F7AD56D">
          <w:rPr>
            <w:rStyle w:val="Hyperlink"/>
            <w:rFonts w:ascii="Calibri" w:hAnsi="Calibri" w:eastAsia="Calibri" w:cs="Calibri"/>
            <w:b w:val="0"/>
            <w:bCs w:val="0"/>
            <w:i w:val="0"/>
            <w:iCs w:val="0"/>
            <w:caps w:val="0"/>
            <w:smallCaps w:val="0"/>
            <w:noProof w:val="0"/>
            <w:sz w:val="24"/>
            <w:szCs w:val="24"/>
            <w:lang w:val="en-US"/>
          </w:rPr>
          <w:t>https://www.adafruit.com/product/1059</w:t>
        </w:r>
      </w:hyperlink>
      <w:r w:rsidRPr="7AFAD7F6" w:rsidR="496B8C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AFAD7F6" w:rsidR="2F7AD5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8169251" w:rsidP="2F2AFA93" w:rsidRDefault="18169251" w14:paraId="51B1FFBE" w14:textId="72734FBC">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18169251">
        <w:rPr>
          <w:rFonts w:ascii="Calibri" w:hAnsi="Calibri" w:eastAsia="Calibri" w:cs="Calibri"/>
          <w:b w:val="0"/>
          <w:bCs w:val="0"/>
          <w:i w:val="0"/>
          <w:iCs w:val="0"/>
          <w:caps w:val="0"/>
          <w:smallCaps w:val="0"/>
          <w:noProof w:val="0"/>
          <w:color w:val="000000" w:themeColor="text1" w:themeTint="FF" w:themeShade="FF"/>
          <w:sz w:val="24"/>
          <w:szCs w:val="24"/>
          <w:lang w:val="en-US"/>
        </w:rPr>
        <w:t>Tech</w:t>
      </w:r>
      <w:r w:rsidRPr="2F2AFA93" w:rsidR="18169251">
        <w:rPr>
          <w:rFonts w:ascii="Calibri" w:hAnsi="Calibri" w:eastAsia="Calibri" w:cs="Calibri"/>
          <w:b w:val="0"/>
          <w:bCs w:val="0"/>
          <w:i w:val="0"/>
          <w:iCs w:val="0"/>
          <w:caps w:val="0"/>
          <w:smallCaps w:val="0"/>
          <w:noProof w:val="0"/>
          <w:color w:val="000000" w:themeColor="text1" w:themeTint="FF" w:themeShade="FF"/>
          <w:sz w:val="24"/>
          <w:szCs w:val="24"/>
          <w:lang w:val="en-US"/>
        </w:rPr>
        <w:t>nology</w:t>
      </w:r>
      <w:r w:rsidRPr="2F2AFA93" w:rsidR="6E5A7202">
        <w:rPr>
          <w:rFonts w:ascii="Calibri" w:hAnsi="Calibri" w:eastAsia="Calibri" w:cs="Calibri"/>
          <w:b w:val="0"/>
          <w:bCs w:val="0"/>
          <w:i w:val="0"/>
          <w:iCs w:val="0"/>
          <w:caps w:val="0"/>
          <w:smallCaps w:val="0"/>
          <w:noProof w:val="0"/>
          <w:color w:val="000000" w:themeColor="text1" w:themeTint="FF" w:themeShade="FF"/>
          <w:sz w:val="24"/>
          <w:szCs w:val="24"/>
          <w:lang w:val="en-US"/>
        </w:rPr>
        <w:t>: ES</w:t>
      </w:r>
      <w:r w:rsidRPr="2F2AFA93" w:rsidR="6E5A7202">
        <w:rPr>
          <w:rFonts w:ascii="Calibri" w:hAnsi="Calibri" w:eastAsia="Calibri" w:cs="Calibri"/>
          <w:b w:val="0"/>
          <w:bCs w:val="0"/>
          <w:i w:val="0"/>
          <w:iCs w:val="0"/>
          <w:caps w:val="0"/>
          <w:smallCaps w:val="0"/>
          <w:noProof w:val="0"/>
          <w:color w:val="000000" w:themeColor="text1" w:themeTint="FF" w:themeShade="FF"/>
          <w:sz w:val="24"/>
          <w:szCs w:val="24"/>
          <w:lang w:val="en-US"/>
        </w:rPr>
        <w:t>P32 Microcontroller (</w:t>
      </w:r>
      <w:hyperlink r:id="R587e34a3c6e4450c">
        <w:r w:rsidRPr="2F2AFA93" w:rsidR="6E5A7202">
          <w:rPr>
            <w:rStyle w:val="Hyperlink"/>
            <w:rFonts w:ascii="Calibri" w:hAnsi="Calibri" w:eastAsia="Calibri" w:cs="Calibri"/>
            <w:b w:val="0"/>
            <w:bCs w:val="0"/>
            <w:i w:val="0"/>
            <w:iCs w:val="0"/>
            <w:caps w:val="0"/>
            <w:smallCaps w:val="0"/>
            <w:noProof w:val="0"/>
            <w:sz w:val="24"/>
            <w:szCs w:val="24"/>
            <w:lang w:val="en-US"/>
          </w:rPr>
          <w:t>https://www.adafruit.com/product/5672</w:t>
        </w:r>
      </w:hyperlink>
      <w:r w:rsidRPr="2F2AFA93" w:rsidR="6E5A720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740FA577" w:rsidP="7AFAD7F6" w:rsidRDefault="740FA577" w14:paraId="4267F0CE" w14:textId="5BA9F7A9">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FAD7F6" w:rsidR="740FA577">
        <w:rPr>
          <w:rFonts w:ascii="Calibri" w:hAnsi="Calibri" w:eastAsia="Calibri" w:cs="Calibri"/>
          <w:b w:val="0"/>
          <w:bCs w:val="0"/>
          <w:i w:val="0"/>
          <w:iCs w:val="0"/>
          <w:caps w:val="0"/>
          <w:smallCaps w:val="0"/>
          <w:noProof w:val="0"/>
          <w:color w:val="000000" w:themeColor="text1" w:themeTint="FF" w:themeShade="FF"/>
          <w:sz w:val="24"/>
          <w:szCs w:val="24"/>
          <w:lang w:val="en-US"/>
        </w:rPr>
        <w:t>Technology: MongoDB for data storage (</w:t>
      </w:r>
      <w:hyperlink r:id="R2405a093f7a14203">
        <w:r w:rsidRPr="7AFAD7F6" w:rsidR="77835B5C">
          <w:rPr>
            <w:rStyle w:val="Hyperlink"/>
            <w:rFonts w:ascii="Calibri" w:hAnsi="Calibri" w:eastAsia="Calibri" w:cs="Calibri"/>
            <w:b w:val="0"/>
            <w:bCs w:val="0"/>
            <w:i w:val="0"/>
            <w:iCs w:val="0"/>
            <w:caps w:val="0"/>
            <w:smallCaps w:val="0"/>
            <w:noProof w:val="0"/>
            <w:sz w:val="24"/>
            <w:szCs w:val="24"/>
            <w:lang w:val="en-US"/>
          </w:rPr>
          <w:t>https://www.mongodb.com/products/platform/cloud</w:t>
        </w:r>
      </w:hyperlink>
      <w:r w:rsidRPr="7AFAD7F6" w:rsidR="77835B5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hyperlink r:id="Redf9a5ebd8a84a0f">
        <w:r w:rsidRPr="7AFAD7F6" w:rsidR="740FA577">
          <w:rPr>
            <w:rStyle w:val="Hyperlink"/>
            <w:rFonts w:ascii="Calibri" w:hAnsi="Calibri" w:eastAsia="Calibri" w:cs="Calibri"/>
            <w:b w:val="0"/>
            <w:bCs w:val="0"/>
            <w:i w:val="0"/>
            <w:iCs w:val="0"/>
            <w:caps w:val="0"/>
            <w:smallCaps w:val="0"/>
            <w:noProof w:val="0"/>
            <w:sz w:val="24"/>
            <w:szCs w:val="24"/>
            <w:lang w:val="en-US"/>
          </w:rPr>
          <w:t>https://www.mongodb.com/use-cases/internet-of-things</w:t>
        </w:r>
      </w:hyperlink>
      <w:r w:rsidRPr="7AFAD7F6" w:rsidR="740FA577">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3CEF3EE0" w:rsidP="2F2AFA93" w:rsidRDefault="3CEF3EE0" w14:paraId="5E7644C7" w14:textId="34D5BF44">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3CEF3EE0">
        <w:rPr>
          <w:rFonts w:ascii="Calibri" w:hAnsi="Calibri" w:eastAsia="Calibri" w:cs="Calibri"/>
          <w:b w:val="0"/>
          <w:bCs w:val="0"/>
          <w:i w:val="0"/>
          <w:iCs w:val="0"/>
          <w:caps w:val="0"/>
          <w:smallCaps w:val="0"/>
          <w:noProof w:val="0"/>
          <w:color w:val="000000" w:themeColor="text1" w:themeTint="FF" w:themeShade="FF"/>
          <w:sz w:val="24"/>
          <w:szCs w:val="24"/>
          <w:lang w:val="en-US"/>
        </w:rPr>
        <w:t>Possibly two</w:t>
      </w:r>
      <w:r w:rsidRPr="2F2AFA93" w:rsidR="3CEF3EE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different branches of product – one where the location is published to a database directly via internet for general tracking and one where it is published to a local database via MQTT or similar for non-internet use.</w:t>
      </w:r>
    </w:p>
    <w:p w:rsidR="0F10B0DB" w:rsidP="3900AA40" w:rsidRDefault="0F10B0DB" w14:paraId="5C9F4A8A" w14:textId="6C899CD1">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Tracks individual devices, storing the last location of lost devices.</w:t>
      </w:r>
    </w:p>
    <w:p w:rsidR="3B124269" w:rsidP="2F2AFA93" w:rsidRDefault="3B124269" w14:paraId="4BCFAE5D" w14:textId="3DB091BC">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3B124269">
        <w:rPr>
          <w:rFonts w:ascii="Calibri" w:hAnsi="Calibri" w:eastAsia="Calibri" w:cs="Calibri"/>
          <w:b w:val="1"/>
          <w:bCs w:val="1"/>
          <w:i w:val="0"/>
          <w:iCs w:val="0"/>
          <w:caps w:val="0"/>
          <w:smallCaps w:val="0"/>
          <w:noProof w:val="0"/>
          <w:color w:val="000000" w:themeColor="text1" w:themeTint="FF" w:themeShade="FF"/>
          <w:sz w:val="24"/>
          <w:szCs w:val="24"/>
          <w:lang w:val="en-US"/>
        </w:rPr>
        <w:t>Contact Tracing</w:t>
      </w:r>
      <w:r w:rsidRPr="2F2AFA93" w:rsidR="3B124269">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3B124269" w:rsidP="2F2AFA93" w:rsidRDefault="3B124269" w14:paraId="0449B1DD" w14:textId="10F26879">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3B124269">
        <w:rPr>
          <w:rFonts w:ascii="Calibri" w:hAnsi="Calibri" w:eastAsia="Calibri" w:cs="Calibri"/>
          <w:b w:val="0"/>
          <w:bCs w:val="0"/>
          <w:i w:val="0"/>
          <w:iCs w:val="0"/>
          <w:caps w:val="0"/>
          <w:smallCaps w:val="0"/>
          <w:noProof w:val="0"/>
          <w:color w:val="000000" w:themeColor="text1" w:themeTint="FF" w:themeShade="FF"/>
          <w:sz w:val="24"/>
          <w:szCs w:val="24"/>
          <w:lang w:val="en-US"/>
        </w:rPr>
        <w:t>Technology: Proximity data (GPS or pinging), graph-based model</w:t>
      </w:r>
    </w:p>
    <w:p w:rsidR="3B124269" w:rsidP="2F2AFA93" w:rsidRDefault="3B124269" w14:paraId="4D9B672E" w14:textId="31CA7CF9">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3B124269">
        <w:rPr>
          <w:rFonts w:ascii="Calibri" w:hAnsi="Calibri" w:eastAsia="Calibri" w:cs="Calibri"/>
          <w:b w:val="0"/>
          <w:bCs w:val="0"/>
          <w:i w:val="0"/>
          <w:iCs w:val="0"/>
          <w:caps w:val="0"/>
          <w:smallCaps w:val="0"/>
          <w:noProof w:val="0"/>
          <w:color w:val="000000" w:themeColor="text1" w:themeTint="FF" w:themeShade="FF"/>
          <w:sz w:val="24"/>
          <w:szCs w:val="24"/>
          <w:lang w:val="en-US"/>
        </w:rPr>
        <w:t>Technology: Same as individual tracking.</w:t>
      </w:r>
    </w:p>
    <w:p w:rsidR="3B124269" w:rsidP="2F2AFA93" w:rsidRDefault="3B124269" w14:paraId="6F765959" w14:textId="31642D42">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3B124269">
        <w:rPr>
          <w:rFonts w:ascii="Calibri" w:hAnsi="Calibri" w:eastAsia="Calibri" w:cs="Calibri"/>
          <w:b w:val="0"/>
          <w:bCs w:val="0"/>
          <w:i w:val="0"/>
          <w:iCs w:val="0"/>
          <w:caps w:val="0"/>
          <w:smallCaps w:val="0"/>
          <w:noProof w:val="0"/>
          <w:color w:val="000000" w:themeColor="text1" w:themeTint="FF" w:themeShade="FF"/>
          <w:sz w:val="24"/>
          <w:szCs w:val="24"/>
          <w:lang w:val="en-US"/>
        </w:rPr>
        <w:t>Description: Marks devices in proximity and builds chains of contact for tracing.</w:t>
      </w:r>
    </w:p>
    <w:p w:rsidR="0F10B0DB" w:rsidP="3900AA40" w:rsidRDefault="0F10B0DB" w14:paraId="101BC54D" w14:textId="0608BFC4">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1"/>
          <w:bCs w:val="1"/>
          <w:i w:val="0"/>
          <w:iCs w:val="0"/>
          <w:caps w:val="0"/>
          <w:smallCaps w:val="0"/>
          <w:noProof w:val="0"/>
          <w:color w:val="000000" w:themeColor="text1" w:themeTint="FF" w:themeShade="FF"/>
          <w:sz w:val="24"/>
          <w:szCs w:val="24"/>
          <w:lang w:val="en-US"/>
        </w:rPr>
        <w:t>Overcrowding Detection &amp; Heatmap Generation</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3900AA40" w:rsidRDefault="0F10B0DB" w14:paraId="25F85BD4" w14:textId="7C3B2A25">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Clustering and Kernel Density Estimation (KDE).</w:t>
      </w:r>
    </w:p>
    <w:p w:rsidR="0F10B0DB" w:rsidP="3900AA40" w:rsidRDefault="0F10B0DB" w14:paraId="4371BCBC" w14:textId="765FB65E">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Detects overcrowding by clustering devices and generates heatmaps from GPS data.</w:t>
      </w:r>
    </w:p>
    <w:p w:rsidR="0F10B0DB" w:rsidP="3900AA40" w:rsidRDefault="0F10B0DB" w14:paraId="267D4F98" w14:textId="6357D6F3">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1"/>
          <w:bCs w:val="1"/>
          <w:i w:val="0"/>
          <w:iCs w:val="0"/>
          <w:caps w:val="0"/>
          <w:smallCaps w:val="0"/>
          <w:noProof w:val="0"/>
          <w:color w:val="000000" w:themeColor="text1" w:themeTint="FF" w:themeShade="FF"/>
          <w:sz w:val="24"/>
          <w:szCs w:val="24"/>
          <w:lang w:val="en-US"/>
        </w:rPr>
        <w:t>Collision Prediction</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3900AA40" w:rsidRDefault="0F10B0DB" w14:paraId="54929151" w14:textId="5D95FE64">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Predictive model using GPS data.</w:t>
      </w:r>
    </w:p>
    <w:p w:rsidR="0F10B0DB" w:rsidP="3900AA40" w:rsidRDefault="0F10B0DB" w14:paraId="2A42F7D9" w14:textId="2ACF911D">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Checks whether two devices are on a collision course.</w:t>
      </w:r>
    </w:p>
    <w:p w:rsidR="0F10B0DB" w:rsidP="3900AA40" w:rsidRDefault="0F10B0DB" w14:paraId="67FBB383" w14:textId="5A1BF34E">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1"/>
          <w:bCs w:val="1"/>
          <w:i w:val="0"/>
          <w:iCs w:val="0"/>
          <w:caps w:val="0"/>
          <w:smallCaps w:val="0"/>
          <w:noProof w:val="0"/>
          <w:color w:val="000000" w:themeColor="text1" w:themeTint="FF" w:themeShade="FF"/>
          <w:sz w:val="24"/>
          <w:szCs w:val="24"/>
          <w:lang w:val="en-US"/>
        </w:rPr>
        <w:t>Activity Recognition</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(Optional):</w:t>
      </w:r>
    </w:p>
    <w:p w:rsidR="0F10B0DB" w:rsidP="7AFAD7F6" w:rsidRDefault="0F10B0DB" w14:paraId="3ACAFE49" w14:textId="500A2175">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AFAD7F6"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IoT sensors like accelerometers, gyroscopes.</w:t>
      </w:r>
      <w:r w:rsidRPr="7AFAD7F6" w:rsidR="41DF5A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hyperlink r:id="R80b1f695051e433a">
        <w:r w:rsidRPr="7AFAD7F6" w:rsidR="41DF5AD9">
          <w:rPr>
            <w:rStyle w:val="Hyperlink"/>
            <w:rFonts w:ascii="Calibri" w:hAnsi="Calibri" w:eastAsia="Calibri" w:cs="Calibri"/>
            <w:b w:val="0"/>
            <w:bCs w:val="0"/>
            <w:i w:val="0"/>
            <w:iCs w:val="0"/>
            <w:caps w:val="0"/>
            <w:smallCaps w:val="0"/>
            <w:noProof w:val="0"/>
            <w:sz w:val="24"/>
            <w:szCs w:val="24"/>
            <w:lang w:val="en-US"/>
          </w:rPr>
          <w:t>https://www.adafruit.com/product/4754</w:t>
        </w:r>
      </w:hyperlink>
      <w:r w:rsidRPr="7AFAD7F6" w:rsidR="7ACD4B87">
        <w:rPr>
          <w:rFonts w:ascii="Calibri" w:hAnsi="Calibri" w:eastAsia="Calibri" w:cs="Calibri"/>
          <w:b w:val="0"/>
          <w:bCs w:val="0"/>
          <w:i w:val="0"/>
          <w:iCs w:val="0"/>
          <w:caps w:val="0"/>
          <w:smallCaps w:val="0"/>
          <w:noProof w:val="0"/>
          <w:sz w:val="24"/>
          <w:szCs w:val="24"/>
          <w:lang w:val="en-US"/>
        </w:rPr>
        <w:t xml:space="preserve"> )</w:t>
      </w:r>
      <w:r w:rsidRPr="7AFAD7F6" w:rsidR="48E24675">
        <w:rPr>
          <w:rFonts w:ascii="Calibri" w:hAnsi="Calibri" w:eastAsia="Calibri" w:cs="Calibri"/>
          <w:b w:val="0"/>
          <w:bCs w:val="0"/>
          <w:i w:val="0"/>
          <w:iCs w:val="0"/>
          <w:caps w:val="0"/>
          <w:smallCaps w:val="0"/>
          <w:noProof w:val="0"/>
          <w:sz w:val="24"/>
          <w:szCs w:val="24"/>
          <w:lang w:val="en-US"/>
        </w:rPr>
        <w:t xml:space="preserve"> </w:t>
      </w:r>
      <w:r w:rsidRPr="7AFAD7F6" w:rsidR="41DF5AD9">
        <w:rPr>
          <w:rFonts w:ascii="Calibri" w:hAnsi="Calibri" w:eastAsia="Calibri" w:cs="Calibri"/>
          <w:b w:val="0"/>
          <w:bCs w:val="0"/>
          <w:i w:val="0"/>
          <w:iCs w:val="0"/>
          <w:caps w:val="0"/>
          <w:smallCaps w:val="0"/>
          <w:noProof w:val="0"/>
          <w:sz w:val="24"/>
          <w:szCs w:val="24"/>
          <w:lang w:val="en-US"/>
        </w:rPr>
        <w:t xml:space="preserve"> </w:t>
      </w:r>
    </w:p>
    <w:p w:rsidR="0F10B0DB" w:rsidP="3900AA40" w:rsidRDefault="0F10B0DB" w14:paraId="67EE87F0" w14:textId="1DCEC9A1">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Recognizes activities from sensor data.</w:t>
      </w:r>
    </w:p>
    <w:p w:rsidR="0F10B0DB" w:rsidP="3900AA40" w:rsidRDefault="0F10B0DB" w14:paraId="787255FA" w14:textId="21FE4E87">
      <w:pPr>
        <w:pStyle w:val="Heading4"/>
        <w:keepNext w:val="1"/>
        <w:keepLines w:val="1"/>
        <w:spacing w:before="40" w:after="0" w:line="259" w:lineRule="auto"/>
        <w:rPr>
          <w:rFonts w:ascii="Calibri" w:hAnsi="Calibri" w:eastAsia="Calibri" w:cs="Calibri"/>
          <w:b w:val="0"/>
          <w:bCs w:val="0"/>
          <w:i w:val="1"/>
          <w:iCs w:val="1"/>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Additional Components:</w:t>
      </w:r>
    </w:p>
    <w:p w:rsidR="0F10B0DB" w:rsidP="3900AA40" w:rsidRDefault="0F10B0DB" w14:paraId="2EB4D0B6" w14:textId="2C8A03DA">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1"/>
          <w:bCs w:val="1"/>
          <w:i w:val="0"/>
          <w:iCs w:val="0"/>
          <w:caps w:val="0"/>
          <w:smallCaps w:val="0"/>
          <w:noProof w:val="0"/>
          <w:color w:val="000000" w:themeColor="text1" w:themeTint="FF" w:themeShade="FF"/>
          <w:sz w:val="24"/>
          <w:szCs w:val="24"/>
          <w:lang w:val="en-US"/>
        </w:rPr>
        <w:t>Alert System</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3900AA40" w:rsidRDefault="0F10B0DB" w14:paraId="283DB8C3" w14:textId="736BE224">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Sends alerts for specific conditions like overcrowding or collisions.</w:t>
      </w:r>
    </w:p>
    <w:p w:rsidR="0F10B0DB" w:rsidP="3900AA40" w:rsidRDefault="0F10B0DB" w14:paraId="17F27AB0" w14:textId="6EF440BF">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1"/>
          <w:bCs w:val="1"/>
          <w:i w:val="0"/>
          <w:iCs w:val="0"/>
          <w:caps w:val="0"/>
          <w:smallCaps w:val="0"/>
          <w:noProof w:val="0"/>
          <w:color w:val="000000" w:themeColor="text1" w:themeTint="FF" w:themeShade="FF"/>
          <w:sz w:val="24"/>
          <w:szCs w:val="24"/>
          <w:lang w:val="en-US"/>
        </w:rPr>
        <w:t>Historical Analysis</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3900AA40" w:rsidRDefault="0F10B0DB" w14:paraId="26283806" w14:textId="4FDD4A81">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Technology: Database system.</w:t>
      </w:r>
    </w:p>
    <w:p w:rsidR="0F10B0DB" w:rsidP="3900AA40" w:rsidRDefault="0F10B0DB" w14:paraId="08592E92" w14:textId="256B576B">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Description: Stores historical data for later analysis, including locations, alerts, predictions.</w:t>
      </w:r>
    </w:p>
    <w:p w:rsidR="0F10B0DB" w:rsidP="3900AA40" w:rsidRDefault="0F10B0DB" w14:paraId="20506BE6" w14:textId="121831B1">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1"/>
          <w:bCs w:val="1"/>
          <w:i w:val="0"/>
          <w:iCs w:val="0"/>
          <w:caps w:val="0"/>
          <w:smallCaps w:val="0"/>
          <w:noProof w:val="0"/>
          <w:color w:val="000000" w:themeColor="text1" w:themeTint="FF" w:themeShade="FF"/>
          <w:sz w:val="24"/>
          <w:szCs w:val="24"/>
          <w:lang w:val="en-US"/>
        </w:rPr>
        <w:t>Emergency Evacuation Planning</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F10B0DB" w:rsidP="3900AA40" w:rsidRDefault="0F10B0DB" w14:paraId="6FFD19D4" w14:textId="2703B828">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Technology: Graph-based algorithms, </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possibly Multi-</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Agent Reinforcement Learning (MARL).</w:t>
      </w:r>
    </w:p>
    <w:p w:rsidR="0F10B0DB" w:rsidP="3900AA40" w:rsidRDefault="0F10B0DB" w14:paraId="11255005" w14:textId="6ED2879F">
      <w:pPr>
        <w:pStyle w:val="ListParagraph"/>
        <w:numPr>
          <w:ilvl w:val="0"/>
          <w:numId w:val="2"/>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Description: </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Utilizes</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all data to plan </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optimal</w:t>
      </w:r>
      <w:r w:rsidRPr="2F2AFA93"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evacuation paths in emergencies.</w:t>
      </w:r>
    </w:p>
    <w:p w:rsidR="0F10B0DB" w:rsidP="3900AA40" w:rsidRDefault="0F10B0DB" w14:paraId="1EF579A6" w14:textId="2C300718">
      <w:pPr>
        <w:keepNext w:val="1"/>
        <w:keepLines w:val="1"/>
        <w:spacing w:before="40"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F10B0DB" w:rsidP="3900AA40" w:rsidRDefault="0F10B0DB" w14:paraId="0673A269" w14:textId="76A35B3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Diagram</w:t>
      </w:r>
    </w:p>
    <w:p w:rsidR="0F10B0DB" w:rsidP="3900AA40" w:rsidRDefault="0F10B0DB" w14:paraId="1428E180" w14:textId="0D79A7C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F10B0DB" w:rsidP="3900AA40" w:rsidRDefault="0F10B0DB" w14:paraId="3A009C41" w14:textId="29F2BF55">
      <w:pPr>
        <w:keepNext w:val="1"/>
        <w:keepLines w:val="1"/>
        <w:spacing w:before="40"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76A5E22D">
        <w:drawing>
          <wp:inline wp14:editId="716196F9" wp14:anchorId="39D3B18A">
            <wp:extent cx="3971925" cy="4572000"/>
            <wp:effectExtent l="0" t="0" r="0" b="0"/>
            <wp:docPr id="970525898" name="" title=""/>
            <wp:cNvGraphicFramePr>
              <a:graphicFrameLocks noChangeAspect="1"/>
            </wp:cNvGraphicFramePr>
            <a:graphic>
              <a:graphicData uri="http://schemas.openxmlformats.org/drawingml/2006/picture">
                <pic:pic>
                  <pic:nvPicPr>
                    <pic:cNvPr id="0" name=""/>
                    <pic:cNvPicPr/>
                  </pic:nvPicPr>
                  <pic:blipFill>
                    <a:blip r:embed="R6517424b2a7b4435">
                      <a:extLst>
                        <a:ext xmlns:a="http://schemas.openxmlformats.org/drawingml/2006/main" uri="{28A0092B-C50C-407E-A947-70E740481C1C}">
                          <a14:useLocalDpi val="0"/>
                        </a:ext>
                      </a:extLst>
                    </a:blip>
                    <a:stretch>
                      <a:fillRect/>
                    </a:stretch>
                  </pic:blipFill>
                  <pic:spPr>
                    <a:xfrm>
                      <a:off x="0" y="0"/>
                      <a:ext cx="3971925" cy="4572000"/>
                    </a:xfrm>
                    <a:prstGeom prst="rect">
                      <a:avLst/>
                    </a:prstGeom>
                  </pic:spPr>
                </pic:pic>
              </a:graphicData>
            </a:graphic>
          </wp:inline>
        </w:drawing>
      </w:r>
    </w:p>
    <w:p w:rsidR="0F10B0DB" w:rsidP="3900AA40" w:rsidRDefault="0F10B0DB" w14:paraId="797C67D4" w14:textId="4E31DCA9">
      <w:pPr>
        <w:pStyle w:val="Heading3"/>
        <w:keepNext w:val="1"/>
        <w:keepLines w:val="1"/>
        <w:spacing w:before="40"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1"/>
          <w:bCs w:val="1"/>
          <w:i w:val="0"/>
          <w:iCs w:val="0"/>
          <w:caps w:val="0"/>
          <w:smallCaps w:val="0"/>
          <w:noProof w:val="0"/>
          <w:color w:val="000000" w:themeColor="text1" w:themeTint="FF" w:themeShade="FF"/>
          <w:sz w:val="24"/>
          <w:szCs w:val="24"/>
          <w:lang w:val="en-US"/>
        </w:rPr>
        <w:t>Summary:</w:t>
      </w:r>
    </w:p>
    <w:p w:rsidR="0F10B0DB" w:rsidP="3900AA40" w:rsidRDefault="0F10B0DB" w14:paraId="67C0FF4B" w14:textId="20A9A2C4">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Orion Model </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represents</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comprehensive system that integrates visual and IoT data for a wide range of applications. It covers individual tracking, activity recognition, overcrowding detection, collision prediction, heart rate monitoring, heatmap generation, contact tracing, alerting, historical analysis, and emergency evacuation planning. By fusing these diverse functionalities, the system </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provides</w:t>
      </w:r>
      <w:r w:rsidRPr="3900AA40" w:rsidR="76A5E2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robust and versatile solution for monitoring, analysis, and response in various contexts.</w:t>
      </w:r>
    </w:p>
    <w:p w:rsidR="0F10B0DB" w:rsidP="3900AA40" w:rsidRDefault="0F10B0DB" w14:paraId="690F1F6C" w14:textId="65DC271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F10B0DB" w:rsidP="3900AA40" w:rsidRDefault="0F10B0DB" w14:paraId="4238CA10" w14:textId="3DAA4C02">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9">
    <w:nsid w:val="5c6ca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4f5e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15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7f96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ec5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e7dc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225a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09ba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ce1bb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1bec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ef28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90c7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a673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2fa1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8fd9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47bc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e987e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29cdf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c66e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0438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efb0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222c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a78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a78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2f6a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52a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86df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714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c97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2ed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19f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f4a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46b0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753b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99a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94b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758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876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b5f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5C2B71"/>
    <w:rsid w:val="00E34830"/>
    <w:rsid w:val="04A9A7C3"/>
    <w:rsid w:val="063132C2"/>
    <w:rsid w:val="0CAABB74"/>
    <w:rsid w:val="0D897C94"/>
    <w:rsid w:val="0F10B0DB"/>
    <w:rsid w:val="139FFC9C"/>
    <w:rsid w:val="18169251"/>
    <w:rsid w:val="1C18D1D0"/>
    <w:rsid w:val="24FB29C7"/>
    <w:rsid w:val="2AC286D0"/>
    <w:rsid w:val="2C10D84C"/>
    <w:rsid w:val="2F2AFA93"/>
    <w:rsid w:val="2F7AD56D"/>
    <w:rsid w:val="37919C0E"/>
    <w:rsid w:val="3900AA40"/>
    <w:rsid w:val="3B124269"/>
    <w:rsid w:val="3CEF3EE0"/>
    <w:rsid w:val="3E5D03A5"/>
    <w:rsid w:val="41DF5AD9"/>
    <w:rsid w:val="48E24675"/>
    <w:rsid w:val="496B8C26"/>
    <w:rsid w:val="4CA8DB6D"/>
    <w:rsid w:val="546DAA5B"/>
    <w:rsid w:val="555C2B71"/>
    <w:rsid w:val="5643ED9A"/>
    <w:rsid w:val="5F29137B"/>
    <w:rsid w:val="653B7D7E"/>
    <w:rsid w:val="674E7A44"/>
    <w:rsid w:val="6A19198D"/>
    <w:rsid w:val="6B5460BB"/>
    <w:rsid w:val="6E5A7202"/>
    <w:rsid w:val="72F1DBED"/>
    <w:rsid w:val="740FA577"/>
    <w:rsid w:val="753B9166"/>
    <w:rsid w:val="76A5E22D"/>
    <w:rsid w:val="77835B5C"/>
    <w:rsid w:val="795F0795"/>
    <w:rsid w:val="7ACD4B87"/>
    <w:rsid w:val="7AFAD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4E6F"/>
  <w15:chartTrackingRefBased/>
  <w15:docId w15:val="{01188066-170B-40C2-A638-06F86A111D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67bf182f68b74d3f" /><Relationship Type="http://schemas.openxmlformats.org/officeDocument/2006/relationships/fontTable" Target="fontTable.xml" Id="rId4" /><Relationship Type="http://schemas.openxmlformats.org/officeDocument/2006/relationships/image" Target="/media/image.png" Id="R6517424b2a7b4435" /><Relationship Type="http://schemas.openxmlformats.org/officeDocument/2006/relationships/hyperlink" Target="https://www.adafruit.com/product/5672" TargetMode="External" Id="R587e34a3c6e4450c" /><Relationship Type="http://schemas.openxmlformats.org/officeDocument/2006/relationships/hyperlink" Target="https://www.adafruit.com/product/1077" TargetMode="External" Id="Rf4ebd7161cf44bdd" /><Relationship Type="http://schemas.openxmlformats.org/officeDocument/2006/relationships/hyperlink" Target="https://www.adafruit.com/product/1059" TargetMode="External" Id="R0db7809828814eac" /><Relationship Type="http://schemas.openxmlformats.org/officeDocument/2006/relationships/hyperlink" Target="https://www.mongodb.com/products/platform/cloud" TargetMode="External" Id="R2405a093f7a14203" /><Relationship Type="http://schemas.openxmlformats.org/officeDocument/2006/relationships/hyperlink" Target="https://www.mongodb.com/use-cases/internet-of-things" TargetMode="External" Id="Redf9a5ebd8a84a0f" /><Relationship Type="http://schemas.openxmlformats.org/officeDocument/2006/relationships/hyperlink" Target="https://www.adafruit.com/product/4754" TargetMode="External" Id="R80b1f695051e43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EE50C316ED8E469F47570DA26E8504" ma:contentTypeVersion="3" ma:contentTypeDescription="Create a new document." ma:contentTypeScope="" ma:versionID="97d7e57b1043791c2a367bc4282bf361">
  <xsd:schema xmlns:xsd="http://www.w3.org/2001/XMLSchema" xmlns:xs="http://www.w3.org/2001/XMLSchema" xmlns:p="http://schemas.microsoft.com/office/2006/metadata/properties" xmlns:ns2="c3c4c5bd-8b4c-4dd5-a1a9-266b54c0b786" targetNamespace="http://schemas.microsoft.com/office/2006/metadata/properties" ma:root="true" ma:fieldsID="533ca983d3104077862806f231847b4b" ns2:_="">
    <xsd:import namespace="c3c4c5bd-8b4c-4dd5-a1a9-266b54c0b78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4c5bd-8b4c-4dd5-a1a9-266b54c0b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DE0E7D-C32A-4A71-AA14-F8684F21B654}"/>
</file>

<file path=customXml/itemProps2.xml><?xml version="1.0" encoding="utf-8"?>
<ds:datastoreItem xmlns:ds="http://schemas.openxmlformats.org/officeDocument/2006/customXml" ds:itemID="{7A70005F-7656-45E1-A106-C0A6BAD46BDF}"/>
</file>

<file path=customXml/itemProps3.xml><?xml version="1.0" encoding="utf-8"?>
<ds:datastoreItem xmlns:ds="http://schemas.openxmlformats.org/officeDocument/2006/customXml" ds:itemID="{00A7F284-97DD-486F-8EEC-8F3D16963D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BOROUGH KAMAU</dc:creator>
  <keywords/>
  <dc:description/>
  <lastModifiedBy>AADITYA</lastModifiedBy>
  <dcterms:created xsi:type="dcterms:W3CDTF">2023-08-02T05:58:36.0000000Z</dcterms:created>
  <dcterms:modified xsi:type="dcterms:W3CDTF">2023-08-07T07:43:59.5318527Z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0x010100FBEE50C316ED8E469F47570DA26E8504</vt:lpwstr>
  </property>
</Properties>
</file>