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AI Usage DISCLOSURE 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Team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Team Name: BrutalBruteforcers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Project / Product Name: LeafLink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Organization / Institution (if any): MSRIT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Submission Date: 25th September, 2026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AI Usage 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Did your team use any Artificial Intelligence (AI) in developing this project?  Yes / No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Purpose of AI Usage ( Brief Details)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Idea generation / brainstorming: Used to brainstorm how to organize troubleshooting steps into safe and critical tiers, and how to verify if settings were actually changed on the device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Code generation or assistance: Helped write and structure parts of the Python FastAPI backend, text matching algorithms, data validation rules, and the Next.js frontend console.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UI / UX design: Helped design the web dashboard layout, the interactive phone simulator widget, and the step by step plan viewer.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Content creation: Used to write different variations of customer complaints for testing, draft project documentation, and organize the presentation slides.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Data analysis: Helped compare performance results between the old and new engines, including speed, accuracy scores, and cache hit rates.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Testing / debugging: Assisted in creating automated test scripts, checking data format rules, and fixing edge case bugs in the mapping logic.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Other: Integrating the Llama language model as an optional hybrid tool with strict rule checks.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Feature Origin Classification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Feature 1: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 Feature Name: Closed-Loop Setting Verification &amp; Simulator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 Self-Generated/AI-Generated/Both: Both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 Description: AI tools/platform used: Antigravity and Cursor Prompt used: "Help implement a closed-loop verification logic for mobile device settings using validation deeplinks and simulate state confirmation in Python and React." Output Summary: Provided initial logic for checking return values (boolean, integer, string) and skeleton code for an interactive phone screen widget. Modification: Customized the simulator specifically for Samsung Galaxy Settings UI, mapped toggle directions for on and off URLs, and added the live confirmation badge and fallback lock buttons.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Feature 2: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1. Feature Name: Semantic Fast-Path Cache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2.  Self-Generated/AI-Generated/Both: Both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3. Description: AI tools/platform used: Antigravity Prompt used: "Write an in-memory semantic cache using character n-gram TF-IDF and cosine similarity with a symptom agreement gate." Output Summary: Generated the vectorization setup and similarity matching functions. Modification: Added a cache-poisoning guard to prevent unverified plans from being saved, and added startup pre-warming using the official Samsung troubleshooting dataset.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Feature 3: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1. Feature Name: 3-Tier Safety Hierarchy and Plan Extraction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2.  Self-Generated/AI-Generated/Both: Both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3. Description: AI tools/platform used: Antigravity and ChatGPT Prompt used: "How to parse unstructured troubleshooting text into atomic steps ordered by safe auto, manual, and critical reset tiers." Output Summary: Suggested regex parsing patterns and category assignment rules. Modification: Refined keywords for Galaxy settings, enforced a backup-before-destructive rule, and added sentence-level provenance so every step links back to the exact source text.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Feature 4: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1. Feature Name: Interactive Web Troubleshooting Console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2.  Self-Generated/AI-Generated/Both: Both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3. Description: AI tools/platform used: Antigravity Prompt used: "Create a Next.js and Tailwind web dashboard with tabs for viewing plans, sentence trace highlighting, and batch testing." Output Summary: Created the layout structure and UI components for the web app. Modification: Connected the frontend to the local FastAPI backend, built hover-to-highlight sentence tracing, and added real-time metric comparison charts.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Feature 5: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1. Feature Name: Hybrid Llama 3.3 LLM Integration with Guardrails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2.  Self-Generated/AI-Generated/Both: Both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3. Description: AI tools/platform used: Groq API (Llama 3.3 70B) and Antigravity Prompt used: "Integrate an optional LLM client that drafts troubleshooting steps and strictly validates them against reference text." Output Summary: Starter client wrapper for Groq cloud API and JSON prompt templates. Modification: Built a strict validator that requires 60% word overlap with official Samsung documents to eliminate hallucinations, with automatic fallback to the local offline engine.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Ethical &amp; Compliance Confirmation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AI usage complies with guidelines and policies. 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No proprietary or copyrighted data misused. </w:t>
      </w:r>
      <w:r w:rsidDel="00000000" w:rsidR="00000000" w:rsidRPr="00000000">
        <w:rPr>
          <w:b w:val="1"/>
          <w:bCs w:val="1"/>
          <w:rtl w:val="0"/>
        </w:rPr>
        <w:t xml:space="preserve">I Agree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bCs w:val="1"/>
          <w:rtl w:val="0"/>
        </w:rPr>
        <w:t xml:space="preserve">Declaration &amp; Sign-Off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Name of Team Representative: Aadi Yathaarth Kulshrestha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Role: Team Lead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Signature: Aadi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Date: 25th September, 2026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426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