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DApp Development: Wallet Integration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Experiment 2</w:t>
      </w:r>
    </w:p>
    <w:p/>
    <w:p>
      <w:pPr>
        <w:pStyle w:val="Heading2"/>
        <w:spacing w:before="160" w:after="80"/>
      </w:pPr>
      <w:r>
        <w:rPr>
          <w:rFonts w:ascii="Times New Roman" w:hAnsi="Times New Roman"/>
          <w:b/>
          <w:i w:val="0"/>
          <w:color w:val="000000"/>
          <w:sz w:val="28"/>
        </w:rPr>
        <w:t>Aim : Integrating WalletConnect and MetaMask in DApps.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Theory : </w:t>
      </w:r>
    </w:p>
    <w:p>
      <w:pPr>
        <w:spacing w:line="276" w:lineRule="auto" w:after="120"/>
      </w:pPr>
      <w:r>
        <w:rPr>
          <w:rFonts w:ascii="Times New Roman" w:hAnsi="Times New Roman"/>
          <w:b w:val="0"/>
          <w:i w:val="0"/>
          <w:color w:val="000000"/>
          <w:sz w:val="24"/>
        </w:rPr>
        <w:t>To interact with a blockchain like Ethereum or Filecoin, a Decentralized Application (DApp) needs a way to manage user identities, sign transactions, and read on-chain data. This is achieved through wallet providers.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i w:val="0"/>
          <w:color w:val="000000"/>
          <w:sz w:val="24"/>
        </w:rPr>
        <w:t>1. MetaMask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MetaMask is the most popular browser extension and mobile wallet for Ethereum and EVM-compatible chains. It acts as a bridge between the browser and the blockchain by injecting a global window.ethereum provider object into the web page.</w:t>
      </w:r>
    </w:p>
    <w:p>
      <w:pPr>
        <w:spacing w:line="276" w:lineRule="auto"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How it works: </w:t>
      </w:r>
      <w:r>
        <w:rPr>
          <w:rFonts w:ascii="Times New Roman" w:hAnsi="Times New Roman"/>
          <w:b w:val="0"/>
          <w:i w:val="0"/>
          <w:color w:val="000000"/>
          <w:sz w:val="24"/>
        </w:rPr>
        <w:t>When a DApp requests a connection, it calls methods on window.ethereum. MetaMask prompts the user to grant the application access to their public addresses. For state-changing operations, MetaMask will prompt the user to sign the transaction securely.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i w:val="0"/>
          <w:color w:val="000000"/>
          <w:sz w:val="24"/>
        </w:rPr>
        <w:t>2. WalletConnect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WalletConnect is an open protocol — not a wallet itself — that enables secure communication between DApps and mobile wallets.</w:t>
      </w:r>
    </w:p>
    <w:p>
      <w:pPr>
        <w:spacing w:line="276" w:lineRule="auto"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How it works: </w:t>
      </w:r>
      <w:r>
        <w:rPr>
          <w:rFonts w:ascii="Times New Roman" w:hAnsi="Times New Roman"/>
          <w:b w:val="0"/>
          <w:i w:val="0"/>
          <w:color w:val="000000"/>
          <w:sz w:val="24"/>
        </w:rPr>
        <w:t>It uses an end-to-end encrypted connection established either by scanning a QR code (on desktop) or clicking a deep link (on mobile). This allows users to connect their preferred mobile wallet (like Trust Wallet, Rainbow, or the MetaMask mobile app) to a DApp running on a different device or browser securely.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i w:val="0"/>
          <w:color w:val="000000"/>
          <w:sz w:val="24"/>
        </w:rPr>
        <w:t>3. Web3 Libraries (ethers.js)</w:t>
      </w:r>
    </w:p>
    <w:p>
      <w:pPr>
        <w:spacing w:line="276" w:lineRule="auto" w:after="120"/>
      </w:pPr>
      <w:r>
        <w:rPr>
          <w:rFonts w:ascii="Times New Roman" w:hAnsi="Times New Roman"/>
          <w:b w:val="0"/>
          <w:i w:val="0"/>
          <w:color w:val="000000"/>
          <w:sz w:val="24"/>
        </w:rPr>
        <w:t>While DApps can interact with the injected provider directly, it is standard practice to use a library like ethers.js or web3.js. These libraries wrap the raw provider (whether from MetaMask or WalletConnect) and offer a developer-friendly API for contract interactions, formatting units, and managing signers.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i w:val="0"/>
          <w:color w:val="000000"/>
          <w:sz w:val="28"/>
        </w:rPr>
        <w:t>Code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i w:val="0"/>
          <w:color w:val="000000"/>
          <w:sz w:val="24"/>
        </w:rPr>
        <w:t>Prerequisites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First, install the necessary dependencies: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>npm install ethers @walletconnect/web3-provider</w:t>
            </w:r>
          </w:p>
        </w:tc>
      </w:tr>
    </w:tbl>
    <w:p/>
    <w:p>
      <w:pPr>
        <w:pStyle w:val="Heading3"/>
        <w:spacing w:before="160" w:after="80"/>
      </w:pPr>
      <w:r>
        <w:rPr>
          <w:rFonts w:ascii="Times New Roman" w:hAnsi="Times New Roman"/>
          <w:b/>
          <w:i w:val="0"/>
          <w:color w:val="000000"/>
          <w:sz w:val="24"/>
        </w:rPr>
        <w:t>Integration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>import { ethers } from 'ethers';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>import WalletConnectProvider from '@walletconnect/web3-provider';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>class WalletIntegrationService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constructor()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this.provider =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this.signer =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this.userAddress =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* Connect using MetaMask (Injected Provider)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async connectMetaMask()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if (typeof window.ethereum !== 'undefined')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// Request account access from MetaMask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await window.ethereum.request({ method: 'eth_requestAccounts'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// Wrap the injected provider with ethers.js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const browserProvider = new ethers.BrowserProvider(window.ethereum);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this.signer = await browserProvider.getSigner();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this.userAddress = await this.signer.getAddress();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this.provider = browserProvider;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console.log("Connected to MetaMask:", this.userAddress);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return this.userAddress;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} catch (error)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console.error("MetaMask connection failed:", error);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throw error;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alert("Please install MetaMask!");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throw new Error("MetaMask not found");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* Connect using WalletConnect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async connectWalletConnect()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// Configure the WalletConnect Provider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const walletConnectProvider = new WalletConnectProvider({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rpc: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    // Example: Mainnet and testnets (Sepolia / Filecoin Calibration)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    1: "https://cloudflare-eth.com/",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    314159: "https://api.calibration.node.glif.io/rpc/v1"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qrcode: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// Enable session (triggers QR Code modal)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await walletConnectProvider.enable();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// Wrap the provider with ethers.js (v6 uses BrowserProvider for EIP-1193 providers)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const web3Provider = new ethers.BrowserProvider(walletConnectProvider);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this.signer = await web3Provider.getSigner();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this.userAddress = await this.signer.getAddress();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this.provider = web3Provider;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console.log("Connected via WalletConnect:", this.userAddress);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return this.userAddress;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} catch (error)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console.error("WalletConnect connection failed:", error);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throw error;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/**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* Listen for account or network changes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*/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setupEventListeners(callback)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if (window.ethereum)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window.ethereum.on('accountsChanged', (accounts)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console.log("Account changed:", accounts[0]);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callback(accounts[0]);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window.ethereum.on('chainChanged', (chainId)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console.log("Network changed. Refreshing page...");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    window.location.reload();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000000"/>
                <w:sz w:val="20"/>
              </w:rPr>
              <w:t>export default new WalletIntegrationService();</w:t>
            </w:r>
          </w:p>
        </w:tc>
      </w:tr>
    </w:tbl>
    <w:p/>
    <w:p>
      <w:pPr>
        <w:pStyle w:val="Heading2"/>
        <w:spacing w:before="160" w:after="80"/>
      </w:pPr>
      <w:r>
        <w:rPr>
          <w:rFonts w:ascii="Times New Roman" w:hAnsi="Times New Roman"/>
          <w:b/>
          <w:i w:val="0"/>
          <w:color w:val="000000"/>
          <w:sz w:val="28"/>
        </w:rPr>
        <w:t>Execution Workflow &amp; Verification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Ask User for Metamask and Github Auth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123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237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4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Signature Request on Metamask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292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4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10k ETH in Wallet currently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442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42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4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Redeem Bounty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648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4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4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Claimed 100 ETH Bounty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694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948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160" w:after="80"/>
      </w:pPr>
      <w:r>
        <w:rPr>
          <w:rFonts w:ascii="Times New Roman" w:hAnsi="Times New Roman"/>
          <w:b/>
          <w:i w:val="0"/>
          <w:color w:val="000000"/>
          <w:sz w:val="28"/>
        </w:rPr>
        <w:t>Conclusion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Integrating wallet providers like MetaMask and WalletConnect is a fundamental step in DApp development, serving as the gateway for users to interact with Web3.</w:t>
      </w:r>
    </w:p>
    <w:p>
      <w:pPr>
        <w:spacing w:line="276" w:lineRule="auto" w:after="120"/>
      </w:pPr>
      <w:r>
        <w:rPr>
          <w:rFonts w:ascii="Times New Roman" w:hAnsi="Times New Roman"/>
          <w:b w:val="0"/>
          <w:i w:val="0"/>
          <w:color w:val="000000"/>
          <w:sz w:val="24"/>
        </w:rPr>
        <w:t>By implementing MetaMask, applications cater to desktop users with browser extensions, offering quick and seamless transactions. By supporting WalletConnect, the DApp significantly broadens its accessibility, allowing users to connect a wide variety of mobile wallets securely without needing specialized browser extensions. Using a library like ethers.js abstracts the complexities of these different connection methods into a unified interface, simplifying the process of querying the blockchain and executing smart contract transactions.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