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745C" w14:textId="2D6350B1" w:rsidR="00FB5522" w:rsidRPr="00B2362D" w:rsidRDefault="00DE79C1">
      <w:pPr>
        <w:rPr>
          <w:b/>
          <w:bCs/>
          <w:sz w:val="36"/>
          <w:szCs w:val="36"/>
          <w:lang w:val="en-US"/>
        </w:rPr>
      </w:pPr>
      <w:r w:rsidRPr="00B2362D">
        <w:rPr>
          <w:b/>
          <w:bCs/>
          <w:sz w:val="36"/>
          <w:szCs w:val="36"/>
          <w:lang w:val="en-US"/>
        </w:rPr>
        <w:t>Create EFS</w:t>
      </w:r>
    </w:p>
    <w:p w14:paraId="561B7216" w14:textId="32540E7A" w:rsidR="009C6011" w:rsidRPr="003D55B9" w:rsidRDefault="003D55B9" w:rsidP="003D55B9">
      <w:pPr>
        <w:pStyle w:val="ListParagraph"/>
        <w:numPr>
          <w:ilvl w:val="0"/>
          <w:numId w:val="1"/>
        </w:numPr>
        <w:rPr>
          <w:sz w:val="28"/>
          <w:szCs w:val="28"/>
          <w:lang w:val="en-US"/>
        </w:rPr>
      </w:pPr>
      <w:r w:rsidRPr="003D55B9">
        <w:rPr>
          <w:sz w:val="28"/>
          <w:szCs w:val="28"/>
          <w:lang w:val="en-US"/>
        </w:rPr>
        <w:t>From AWS console home, navigate to “EFS” service.</w:t>
      </w:r>
    </w:p>
    <w:p w14:paraId="797FF60A" w14:textId="7115E62A" w:rsidR="003D55B9" w:rsidRPr="003D55B9" w:rsidRDefault="003D55B9" w:rsidP="003D55B9">
      <w:pPr>
        <w:pStyle w:val="ListParagraph"/>
        <w:numPr>
          <w:ilvl w:val="0"/>
          <w:numId w:val="1"/>
        </w:numPr>
        <w:rPr>
          <w:sz w:val="28"/>
          <w:szCs w:val="28"/>
          <w:lang w:val="en-US"/>
        </w:rPr>
      </w:pPr>
      <w:r w:rsidRPr="003D55B9">
        <w:rPr>
          <w:sz w:val="28"/>
          <w:szCs w:val="28"/>
          <w:lang w:val="en-US"/>
        </w:rPr>
        <w:t>In the “EFS” home page, click on the button “</w:t>
      </w:r>
      <w:r w:rsidRPr="003D55B9">
        <w:rPr>
          <w:sz w:val="28"/>
          <w:szCs w:val="28"/>
        </w:rPr>
        <w:t>Create File System”.</w:t>
      </w:r>
    </w:p>
    <w:p w14:paraId="702BBF62" w14:textId="0A3567F6" w:rsidR="003D55B9" w:rsidRPr="00CA1E7A" w:rsidRDefault="00CA1E7A" w:rsidP="003D55B9">
      <w:pPr>
        <w:pStyle w:val="ListParagraph"/>
        <w:numPr>
          <w:ilvl w:val="0"/>
          <w:numId w:val="1"/>
        </w:numPr>
        <w:rPr>
          <w:sz w:val="28"/>
          <w:szCs w:val="28"/>
          <w:lang w:val="en-US"/>
        </w:rPr>
      </w:pPr>
      <w:r>
        <w:rPr>
          <w:sz w:val="28"/>
          <w:szCs w:val="28"/>
        </w:rPr>
        <w:t>Give a relevant name</w:t>
      </w:r>
      <w:r w:rsidR="00A3044A">
        <w:rPr>
          <w:sz w:val="28"/>
          <w:szCs w:val="28"/>
        </w:rPr>
        <w:t xml:space="preserve"> in “Name” field</w:t>
      </w:r>
      <w:r>
        <w:rPr>
          <w:sz w:val="28"/>
          <w:szCs w:val="28"/>
        </w:rPr>
        <w:t>, and in the VPC drop down select the VPC that is attached to the EKS cluster that is created already.</w:t>
      </w:r>
      <w:r w:rsidR="00A3044A">
        <w:rPr>
          <w:sz w:val="28"/>
          <w:szCs w:val="28"/>
        </w:rPr>
        <w:t xml:space="preserve"> “Standard” storage class can be selected.</w:t>
      </w:r>
    </w:p>
    <w:p w14:paraId="34531F47" w14:textId="230F9588" w:rsidR="00CA1E7A" w:rsidRDefault="00CA1E7A" w:rsidP="00CA1E7A">
      <w:pPr>
        <w:rPr>
          <w:sz w:val="28"/>
          <w:szCs w:val="28"/>
          <w:lang w:val="en-US"/>
        </w:rPr>
      </w:pPr>
      <w:r w:rsidRPr="00CA1E7A">
        <w:rPr>
          <w:noProof/>
          <w:sz w:val="28"/>
          <w:szCs w:val="28"/>
          <w:lang w:val="en-US"/>
        </w:rPr>
        <w:drawing>
          <wp:inline distT="0" distB="0" distL="0" distR="0" wp14:anchorId="79731375" wp14:editId="4EBE7819">
            <wp:extent cx="5630061" cy="482984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061" cy="4829849"/>
                    </a:xfrm>
                    <a:prstGeom prst="rect">
                      <a:avLst/>
                    </a:prstGeom>
                  </pic:spPr>
                </pic:pic>
              </a:graphicData>
            </a:graphic>
          </wp:inline>
        </w:drawing>
      </w:r>
    </w:p>
    <w:p w14:paraId="27E83582" w14:textId="6334850F" w:rsidR="002B555D" w:rsidRDefault="002B555D" w:rsidP="002B555D">
      <w:pPr>
        <w:pStyle w:val="ListParagraph"/>
        <w:numPr>
          <w:ilvl w:val="0"/>
          <w:numId w:val="1"/>
        </w:numPr>
        <w:rPr>
          <w:sz w:val="28"/>
          <w:szCs w:val="28"/>
          <w:lang w:val="en-US"/>
        </w:rPr>
      </w:pPr>
      <w:r>
        <w:rPr>
          <w:sz w:val="28"/>
          <w:szCs w:val="28"/>
          <w:lang w:val="en-US"/>
        </w:rPr>
        <w:t>Click the “Create” button. EFS storage will be created after few seconds.</w:t>
      </w:r>
    </w:p>
    <w:p w14:paraId="70E187A8" w14:textId="6473DB3C" w:rsidR="002B555D" w:rsidRDefault="002B555D" w:rsidP="002B555D">
      <w:pPr>
        <w:pStyle w:val="ListParagraph"/>
        <w:numPr>
          <w:ilvl w:val="0"/>
          <w:numId w:val="1"/>
        </w:numPr>
        <w:rPr>
          <w:sz w:val="28"/>
          <w:szCs w:val="28"/>
          <w:lang w:val="en-US"/>
        </w:rPr>
      </w:pPr>
      <w:r>
        <w:rPr>
          <w:sz w:val="28"/>
          <w:szCs w:val="28"/>
          <w:lang w:val="en-US"/>
        </w:rPr>
        <w:t xml:space="preserve">Next, we need to </w:t>
      </w:r>
      <w:r w:rsidR="005121FA">
        <w:rPr>
          <w:sz w:val="28"/>
          <w:szCs w:val="28"/>
          <w:lang w:val="en-US"/>
        </w:rPr>
        <w:t>make this EFS storage accessible from our EKS cluster.</w:t>
      </w:r>
    </w:p>
    <w:p w14:paraId="4BAE6BCE" w14:textId="027760EE" w:rsidR="00D117B6" w:rsidRDefault="00D117B6" w:rsidP="002B555D">
      <w:pPr>
        <w:pStyle w:val="ListParagraph"/>
        <w:numPr>
          <w:ilvl w:val="0"/>
          <w:numId w:val="1"/>
        </w:numPr>
        <w:rPr>
          <w:sz w:val="28"/>
          <w:szCs w:val="28"/>
          <w:lang w:val="en-US"/>
        </w:rPr>
      </w:pPr>
      <w:r>
        <w:rPr>
          <w:sz w:val="28"/>
          <w:szCs w:val="28"/>
          <w:lang w:val="en-US"/>
        </w:rPr>
        <w:t>Open the EFS storage created and navigate to the “Network” tab. Here, note down the “Security Group”.</w:t>
      </w:r>
    </w:p>
    <w:p w14:paraId="4D43755D" w14:textId="2C763239" w:rsidR="00D117B6" w:rsidRDefault="00D117B6" w:rsidP="00D117B6">
      <w:pPr>
        <w:rPr>
          <w:sz w:val="28"/>
          <w:szCs w:val="28"/>
          <w:lang w:val="en-US"/>
        </w:rPr>
      </w:pPr>
      <w:r>
        <w:rPr>
          <w:noProof/>
          <w:sz w:val="28"/>
          <w:szCs w:val="28"/>
          <w:lang w:val="en-US"/>
        </w:rPr>
        <w:lastRenderedPageBreak/>
        <mc:AlternateContent>
          <mc:Choice Requires="wps">
            <w:drawing>
              <wp:anchor distT="0" distB="0" distL="114300" distR="114300" simplePos="0" relativeHeight="251659264" behindDoc="0" locked="0" layoutInCell="1" allowOverlap="1" wp14:anchorId="57066E3F" wp14:editId="2E898268">
                <wp:simplePos x="0" y="0"/>
                <wp:positionH relativeFrom="column">
                  <wp:posOffset>4953000</wp:posOffset>
                </wp:positionH>
                <wp:positionV relativeFrom="paragraph">
                  <wp:posOffset>1514475</wp:posOffset>
                </wp:positionV>
                <wp:extent cx="704850" cy="3905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7048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5F71E" id="Rectangle 3" o:spid="_x0000_s1026" style="position:absolute;margin-left:390pt;margin-top:119.25pt;width:55.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" filled="f" strokecolor="red" strokeweight="2.25pt"/>
            </w:pict>
          </mc:Fallback>
        </mc:AlternateContent>
      </w:r>
      <w:r w:rsidRPr="00D117B6">
        <w:rPr>
          <w:noProof/>
          <w:sz w:val="28"/>
          <w:szCs w:val="28"/>
          <w:lang w:val="en-US"/>
        </w:rPr>
        <w:drawing>
          <wp:inline distT="0" distB="0" distL="0" distR="0" wp14:anchorId="561E3980" wp14:editId="4E068C5D">
            <wp:extent cx="5731510" cy="2720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0340"/>
                    </a:xfrm>
                    <a:prstGeom prst="rect">
                      <a:avLst/>
                    </a:prstGeom>
                  </pic:spPr>
                </pic:pic>
              </a:graphicData>
            </a:graphic>
          </wp:inline>
        </w:drawing>
      </w:r>
    </w:p>
    <w:p w14:paraId="4D7189AD" w14:textId="4151C5DB" w:rsidR="00DE1A75" w:rsidRDefault="00DE1A75" w:rsidP="00DE1A75">
      <w:pPr>
        <w:pStyle w:val="ListParagraph"/>
        <w:numPr>
          <w:ilvl w:val="0"/>
          <w:numId w:val="1"/>
        </w:numPr>
        <w:rPr>
          <w:sz w:val="28"/>
          <w:szCs w:val="28"/>
          <w:lang w:val="en-US"/>
        </w:rPr>
      </w:pPr>
      <w:r>
        <w:rPr>
          <w:sz w:val="28"/>
          <w:szCs w:val="28"/>
          <w:lang w:val="en-US"/>
        </w:rPr>
        <w:t>Now, navigate to “VPC” AWS service and open “Security groups” under “Security” on the left navigation pane.</w:t>
      </w:r>
    </w:p>
    <w:p w14:paraId="52102612" w14:textId="77777777" w:rsidR="00F957E5" w:rsidRDefault="00EF34B7" w:rsidP="00F957E5">
      <w:pPr>
        <w:pStyle w:val="ListParagraph"/>
        <w:numPr>
          <w:ilvl w:val="0"/>
          <w:numId w:val="1"/>
        </w:numPr>
        <w:rPr>
          <w:sz w:val="28"/>
          <w:szCs w:val="28"/>
          <w:lang w:val="en-US"/>
        </w:rPr>
      </w:pPr>
      <w:r>
        <w:rPr>
          <w:sz w:val="28"/>
          <w:szCs w:val="28"/>
          <w:lang w:val="en-US"/>
        </w:rPr>
        <w:t>Search for the security group retrieved from the EFS storage and open the corresponding security group.</w:t>
      </w:r>
    </w:p>
    <w:p w14:paraId="7A5F8794" w14:textId="77777777" w:rsidR="00F957E5" w:rsidRDefault="00970AFB" w:rsidP="00F957E5">
      <w:pPr>
        <w:pStyle w:val="ListParagraph"/>
        <w:numPr>
          <w:ilvl w:val="0"/>
          <w:numId w:val="1"/>
        </w:numPr>
        <w:rPr>
          <w:sz w:val="28"/>
          <w:szCs w:val="28"/>
          <w:lang w:val="en-US"/>
        </w:rPr>
      </w:pPr>
      <w:r w:rsidRPr="00F957E5">
        <w:rPr>
          <w:sz w:val="28"/>
          <w:szCs w:val="28"/>
          <w:lang w:val="en-US"/>
        </w:rPr>
        <w:t>Under the “Inbound rules”, click the “Edit inbound rules” button.</w:t>
      </w:r>
    </w:p>
    <w:p w14:paraId="13BE5385" w14:textId="2E40789A" w:rsidR="0078756F" w:rsidRPr="00F957E5" w:rsidRDefault="0078756F" w:rsidP="00F957E5">
      <w:pPr>
        <w:pStyle w:val="ListParagraph"/>
        <w:numPr>
          <w:ilvl w:val="0"/>
          <w:numId w:val="1"/>
        </w:numPr>
        <w:rPr>
          <w:sz w:val="28"/>
          <w:szCs w:val="28"/>
          <w:lang w:val="en-US"/>
        </w:rPr>
      </w:pPr>
      <w:r w:rsidRPr="00F957E5">
        <w:rPr>
          <w:sz w:val="28"/>
          <w:szCs w:val="28"/>
          <w:lang w:val="en-US"/>
        </w:rPr>
        <w:t>Click “Add rule” button and select “NFS” in “Type” dropdown. Make sure Protocol and port range is set to “TCP” and “2049” respectively.</w:t>
      </w:r>
    </w:p>
    <w:p w14:paraId="031207EE" w14:textId="7B731F82" w:rsidR="0078756F" w:rsidRPr="0078756F" w:rsidRDefault="0078756F" w:rsidP="0078756F">
      <w:pPr>
        <w:rPr>
          <w:sz w:val="28"/>
          <w:szCs w:val="28"/>
          <w:lang w:val="en-US"/>
        </w:rPr>
      </w:pPr>
      <w:r w:rsidRPr="0078756F">
        <w:rPr>
          <w:noProof/>
          <w:sz w:val="28"/>
          <w:szCs w:val="28"/>
          <w:lang w:val="en-US"/>
        </w:rPr>
        <w:drawing>
          <wp:inline distT="0" distB="0" distL="0" distR="0" wp14:anchorId="0A8CCA32" wp14:editId="06ED65EC">
            <wp:extent cx="5731510" cy="1789430"/>
            <wp:effectExtent l="0" t="0" r="254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1789430"/>
                    </a:xfrm>
                    <a:prstGeom prst="rect">
                      <a:avLst/>
                    </a:prstGeom>
                  </pic:spPr>
                </pic:pic>
              </a:graphicData>
            </a:graphic>
          </wp:inline>
        </w:drawing>
      </w:r>
    </w:p>
    <w:p w14:paraId="743AD18B" w14:textId="588B7A41" w:rsidR="0078756F" w:rsidRDefault="0078756F" w:rsidP="00DE1A75">
      <w:pPr>
        <w:pStyle w:val="ListParagraph"/>
        <w:numPr>
          <w:ilvl w:val="0"/>
          <w:numId w:val="1"/>
        </w:numPr>
        <w:rPr>
          <w:sz w:val="28"/>
          <w:szCs w:val="28"/>
          <w:lang w:val="en-US"/>
        </w:rPr>
      </w:pPr>
      <w:r>
        <w:rPr>
          <w:sz w:val="28"/>
          <w:szCs w:val="28"/>
          <w:lang w:val="en-US"/>
        </w:rPr>
        <w:t>In “Source”, select “Custom” in drop down and Security group of our EKS cluster should be added here. To get the SG of EKS cluster, open the cluster and navigate to “Networking” tab and copy the value under “</w:t>
      </w:r>
      <w:r w:rsidRPr="0078756F">
        <w:rPr>
          <w:sz w:val="28"/>
          <w:szCs w:val="28"/>
          <w:lang w:val="en-US"/>
        </w:rPr>
        <w:t>Cluster security group”</w:t>
      </w:r>
      <w:r>
        <w:rPr>
          <w:sz w:val="28"/>
          <w:szCs w:val="28"/>
          <w:lang w:val="en-US"/>
        </w:rPr>
        <w:t>.</w:t>
      </w:r>
    </w:p>
    <w:p w14:paraId="79DDE6D4" w14:textId="3A0111B3" w:rsidR="00CF2FF4" w:rsidRDefault="00CF2FF4" w:rsidP="00CF2FF4">
      <w:pPr>
        <w:rPr>
          <w:sz w:val="28"/>
          <w:szCs w:val="28"/>
          <w:lang w:val="en-US"/>
        </w:rPr>
      </w:pPr>
      <w:r>
        <w:rPr>
          <w:noProof/>
          <w:sz w:val="28"/>
          <w:szCs w:val="28"/>
          <w:lang w:val="en-US"/>
        </w:rPr>
        <w:lastRenderedPageBreak/>
        <mc:AlternateContent>
          <mc:Choice Requires="wps">
            <w:drawing>
              <wp:anchor distT="0" distB="0" distL="114300" distR="114300" simplePos="0" relativeHeight="251661312" behindDoc="0" locked="0" layoutInCell="1" allowOverlap="1" wp14:anchorId="24A11C46" wp14:editId="46DDE67C">
                <wp:simplePos x="0" y="0"/>
                <wp:positionH relativeFrom="column">
                  <wp:posOffset>2905125</wp:posOffset>
                </wp:positionH>
                <wp:positionV relativeFrom="paragraph">
                  <wp:posOffset>1943100</wp:posOffset>
                </wp:positionV>
                <wp:extent cx="1219200" cy="3333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1219200" cy="3333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8B9A0" id="Rectangle 6" o:spid="_x0000_s1026" style="position:absolute;margin-left:228.75pt;margin-top:153pt;width:96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" filled="f" strokecolor="red" strokeweight="2.25pt"/>
            </w:pict>
          </mc:Fallback>
        </mc:AlternateContent>
      </w:r>
      <w:r w:rsidRPr="00CF2FF4">
        <w:rPr>
          <w:noProof/>
          <w:sz w:val="28"/>
          <w:szCs w:val="28"/>
          <w:lang w:val="en-US"/>
        </w:rPr>
        <w:drawing>
          <wp:inline distT="0" distB="0" distL="0" distR="0" wp14:anchorId="58BAD04E" wp14:editId="092D5895">
            <wp:extent cx="5731510" cy="3225800"/>
            <wp:effectExtent l="0" t="0" r="254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8"/>
                    <a:stretch>
                      <a:fillRect/>
                    </a:stretch>
                  </pic:blipFill>
                  <pic:spPr>
                    <a:xfrm>
                      <a:off x="0" y="0"/>
                      <a:ext cx="5731510" cy="3225800"/>
                    </a:xfrm>
                    <a:prstGeom prst="rect">
                      <a:avLst/>
                    </a:prstGeom>
                  </pic:spPr>
                </pic:pic>
              </a:graphicData>
            </a:graphic>
          </wp:inline>
        </w:drawing>
      </w:r>
    </w:p>
    <w:p w14:paraId="5610CF3A" w14:textId="63972C0D" w:rsidR="00F957E5" w:rsidRDefault="00D7007B" w:rsidP="00D7007B">
      <w:pPr>
        <w:pStyle w:val="ListParagraph"/>
        <w:numPr>
          <w:ilvl w:val="0"/>
          <w:numId w:val="1"/>
        </w:numPr>
        <w:rPr>
          <w:sz w:val="28"/>
          <w:szCs w:val="28"/>
          <w:lang w:val="en-US"/>
        </w:rPr>
      </w:pPr>
      <w:r>
        <w:rPr>
          <w:sz w:val="28"/>
          <w:szCs w:val="28"/>
          <w:lang w:val="en-US"/>
        </w:rPr>
        <w:t>After adding the values for inbound rules, click “Save rules” button.</w:t>
      </w:r>
    </w:p>
    <w:p w14:paraId="5FC18D3D" w14:textId="3981D094" w:rsidR="00D7007B" w:rsidRPr="00D7007B" w:rsidRDefault="00D7007B" w:rsidP="00D7007B">
      <w:pPr>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1163A067" wp14:editId="342521D0">
                <wp:simplePos x="0" y="0"/>
                <wp:positionH relativeFrom="column">
                  <wp:posOffset>5086350</wp:posOffset>
                </wp:positionH>
                <wp:positionV relativeFrom="paragraph">
                  <wp:posOffset>2063115</wp:posOffset>
                </wp:positionV>
                <wp:extent cx="645160" cy="222885"/>
                <wp:effectExtent l="19050" t="19050" r="21590" b="24765"/>
                <wp:wrapNone/>
                <wp:docPr id="8" name="Rectangle 8"/>
                <wp:cNvGraphicFramePr/>
                <a:graphic xmlns:a="http://schemas.openxmlformats.org/drawingml/2006/main">
                  <a:graphicData uri="http://schemas.microsoft.com/office/word/2010/wordprocessingShape">
                    <wps:wsp>
                      <wps:cNvSpPr/>
                      <wps:spPr>
                        <a:xfrm>
                          <a:off x="0" y="0"/>
                          <a:ext cx="645160" cy="22288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3974" id="Rectangle 8" o:spid="_x0000_s1026" style="position:absolute;margin-left:400.5pt;margin-top:162.45pt;width:50.8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" filled="f" strokecolor="red" strokeweight="2.25pt"/>
            </w:pict>
          </mc:Fallback>
        </mc:AlternateContent>
      </w:r>
      <w:r w:rsidRPr="00D7007B">
        <w:rPr>
          <w:noProof/>
          <w:sz w:val="28"/>
          <w:szCs w:val="28"/>
          <w:lang w:val="en-US"/>
        </w:rPr>
        <w:drawing>
          <wp:inline distT="0" distB="0" distL="0" distR="0" wp14:anchorId="2D2B9522" wp14:editId="1CB5E864">
            <wp:extent cx="5731510" cy="2289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9810"/>
                    </a:xfrm>
                    <a:prstGeom prst="rect">
                      <a:avLst/>
                    </a:prstGeom>
                  </pic:spPr>
                </pic:pic>
              </a:graphicData>
            </a:graphic>
          </wp:inline>
        </w:drawing>
      </w:r>
    </w:p>
    <w:p w14:paraId="452CEE4C" w14:textId="2D53BD96" w:rsidR="009C6011" w:rsidRDefault="00AB1094" w:rsidP="00AB1094">
      <w:pPr>
        <w:pStyle w:val="ListParagraph"/>
        <w:numPr>
          <w:ilvl w:val="0"/>
          <w:numId w:val="1"/>
        </w:numPr>
        <w:rPr>
          <w:sz w:val="28"/>
          <w:szCs w:val="28"/>
          <w:lang w:val="en-US"/>
        </w:rPr>
      </w:pPr>
      <w:r w:rsidRPr="001C5A68">
        <w:rPr>
          <w:sz w:val="28"/>
          <w:szCs w:val="28"/>
          <w:lang w:val="en-US"/>
        </w:rPr>
        <w:t>This completes the EFS setup process. Now, EFS persistent storage is ready to be attached to our airflow in EKS cluster.</w:t>
      </w:r>
    </w:p>
    <w:p w14:paraId="009CF026" w14:textId="3E23D17D" w:rsidR="00F2712D" w:rsidRDefault="00F2712D" w:rsidP="00F2712D">
      <w:pPr>
        <w:rPr>
          <w:sz w:val="28"/>
          <w:szCs w:val="28"/>
          <w:lang w:val="en-US"/>
        </w:rPr>
      </w:pPr>
    </w:p>
    <w:p w14:paraId="7F287116" w14:textId="6CCA5CD4" w:rsidR="00F2712D" w:rsidRDefault="00F2712D">
      <w:pPr>
        <w:rPr>
          <w:sz w:val="28"/>
          <w:szCs w:val="28"/>
          <w:lang w:val="en-US"/>
        </w:rPr>
      </w:pPr>
      <w:r>
        <w:rPr>
          <w:sz w:val="28"/>
          <w:szCs w:val="28"/>
          <w:lang w:val="en-US"/>
        </w:rPr>
        <w:br w:type="page"/>
      </w:r>
    </w:p>
    <w:p w14:paraId="2A5829BA" w14:textId="03B418EE" w:rsidR="00F2712D" w:rsidRDefault="00F2712D" w:rsidP="00F2712D">
      <w:pPr>
        <w:rPr>
          <w:b/>
          <w:bCs/>
          <w:sz w:val="36"/>
          <w:szCs w:val="36"/>
          <w:lang w:val="en-US"/>
        </w:rPr>
      </w:pPr>
      <w:r w:rsidRPr="00F2712D">
        <w:rPr>
          <w:b/>
          <w:bCs/>
          <w:sz w:val="36"/>
          <w:szCs w:val="36"/>
          <w:lang w:val="en-US"/>
        </w:rPr>
        <w:lastRenderedPageBreak/>
        <w:t>Mount EFS to Lambda</w:t>
      </w:r>
    </w:p>
    <w:p w14:paraId="2F2D0B4C" w14:textId="157CB4DD" w:rsidR="00C17248" w:rsidRDefault="00E24C8C" w:rsidP="00E24C8C">
      <w:pPr>
        <w:pStyle w:val="ListParagraph"/>
        <w:numPr>
          <w:ilvl w:val="0"/>
          <w:numId w:val="2"/>
        </w:numPr>
        <w:rPr>
          <w:sz w:val="28"/>
          <w:szCs w:val="28"/>
          <w:lang w:val="en-US"/>
        </w:rPr>
      </w:pPr>
      <w:r w:rsidRPr="00E24C8C">
        <w:rPr>
          <w:sz w:val="28"/>
          <w:szCs w:val="28"/>
          <w:lang w:val="en-US"/>
        </w:rPr>
        <w:t>To access the EFS storage from the lambda function, it must be mounted to the corresponding lambda function.</w:t>
      </w:r>
    </w:p>
    <w:p w14:paraId="6C33469E" w14:textId="3A3BC954" w:rsidR="00E24C8C" w:rsidRDefault="00FF6F62" w:rsidP="00E24C8C">
      <w:pPr>
        <w:pStyle w:val="ListParagraph"/>
        <w:numPr>
          <w:ilvl w:val="0"/>
          <w:numId w:val="2"/>
        </w:numPr>
        <w:rPr>
          <w:sz w:val="28"/>
          <w:szCs w:val="28"/>
          <w:lang w:val="en-US"/>
        </w:rPr>
      </w:pPr>
      <w:r>
        <w:rPr>
          <w:sz w:val="28"/>
          <w:szCs w:val="28"/>
          <w:lang w:val="en-US"/>
        </w:rPr>
        <w:t>Open the lambda function and navigate to the “Permission” tab. From here, open the IAM role attached with this lambda function.</w:t>
      </w:r>
    </w:p>
    <w:p w14:paraId="22A779B4" w14:textId="6ED46183" w:rsidR="00FF6F62" w:rsidRDefault="00FF6F62" w:rsidP="00E24C8C">
      <w:pPr>
        <w:pStyle w:val="ListParagraph"/>
        <w:numPr>
          <w:ilvl w:val="0"/>
          <w:numId w:val="2"/>
        </w:numPr>
        <w:rPr>
          <w:sz w:val="28"/>
          <w:szCs w:val="28"/>
          <w:lang w:val="en-US"/>
        </w:rPr>
      </w:pPr>
      <w:r>
        <w:rPr>
          <w:sz w:val="28"/>
          <w:szCs w:val="28"/>
          <w:lang w:val="en-US"/>
        </w:rPr>
        <w:t>Add the roles “</w:t>
      </w:r>
      <w:proofErr w:type="spellStart"/>
      <w:r w:rsidRPr="00FF6F62">
        <w:rPr>
          <w:b/>
          <w:bCs/>
          <w:sz w:val="28"/>
          <w:szCs w:val="28"/>
          <w:lang w:val="en-US"/>
        </w:rPr>
        <w:t>AWSLambdaVPCAccessExecutionRole</w:t>
      </w:r>
      <w:proofErr w:type="spellEnd"/>
      <w:r>
        <w:rPr>
          <w:sz w:val="28"/>
          <w:szCs w:val="28"/>
          <w:lang w:val="en-US"/>
        </w:rPr>
        <w:t xml:space="preserve">” </w:t>
      </w:r>
      <w:r w:rsidRPr="00FF6F62">
        <w:rPr>
          <w:sz w:val="28"/>
          <w:szCs w:val="28"/>
          <w:lang w:val="en-US"/>
        </w:rPr>
        <w:t>and</w:t>
      </w:r>
      <w:r>
        <w:rPr>
          <w:sz w:val="28"/>
          <w:szCs w:val="28"/>
          <w:lang w:val="en-US"/>
        </w:rPr>
        <w:t xml:space="preserve"> “</w:t>
      </w:r>
      <w:proofErr w:type="spellStart"/>
      <w:r w:rsidRPr="00FF6F62">
        <w:rPr>
          <w:b/>
          <w:bCs/>
          <w:sz w:val="28"/>
          <w:szCs w:val="28"/>
          <w:lang w:val="en-US"/>
        </w:rPr>
        <w:t>AmazonElasticFileSystemClientReadWriteAccess</w:t>
      </w:r>
      <w:proofErr w:type="spellEnd"/>
      <w:r>
        <w:rPr>
          <w:sz w:val="28"/>
          <w:szCs w:val="28"/>
          <w:lang w:val="en-US"/>
        </w:rPr>
        <w:t>” to the IAM policy.</w:t>
      </w:r>
    </w:p>
    <w:p w14:paraId="64ADC6F7" w14:textId="347E3DFD" w:rsidR="00FF6F62" w:rsidRDefault="00FF6F62" w:rsidP="00E24C8C">
      <w:pPr>
        <w:pStyle w:val="ListParagraph"/>
        <w:numPr>
          <w:ilvl w:val="0"/>
          <w:numId w:val="2"/>
        </w:numPr>
        <w:rPr>
          <w:sz w:val="28"/>
          <w:szCs w:val="28"/>
          <w:lang w:val="en-US"/>
        </w:rPr>
      </w:pPr>
      <w:r>
        <w:rPr>
          <w:sz w:val="28"/>
          <w:szCs w:val="28"/>
          <w:lang w:val="en-US"/>
        </w:rPr>
        <w:t>Back to the lambda function, navigate to the “VPC configuration” tab and click on “Edit” button.</w:t>
      </w:r>
    </w:p>
    <w:p w14:paraId="2A6EB675" w14:textId="6001B14D" w:rsidR="00FF6F62" w:rsidRDefault="00FF6F62" w:rsidP="00E24C8C">
      <w:pPr>
        <w:pStyle w:val="ListParagraph"/>
        <w:numPr>
          <w:ilvl w:val="0"/>
          <w:numId w:val="2"/>
        </w:numPr>
        <w:rPr>
          <w:sz w:val="28"/>
          <w:szCs w:val="28"/>
          <w:lang w:val="en-US"/>
        </w:rPr>
      </w:pPr>
      <w:r>
        <w:rPr>
          <w:sz w:val="28"/>
          <w:szCs w:val="28"/>
          <w:lang w:val="en-US"/>
        </w:rPr>
        <w:t>In the VPC dropdown, select the VPC attached to the EFS</w:t>
      </w:r>
      <w:r w:rsidR="00B32D07">
        <w:rPr>
          <w:sz w:val="28"/>
          <w:szCs w:val="28"/>
          <w:lang w:val="en-US"/>
        </w:rPr>
        <w:t xml:space="preserve">. In “Subnets”, choose all the Private subnets attached with this VPC. </w:t>
      </w:r>
      <w:r w:rsidR="004F1AE9">
        <w:rPr>
          <w:sz w:val="28"/>
          <w:szCs w:val="28"/>
          <w:lang w:val="en-US"/>
        </w:rPr>
        <w:t>In “Security groups”, the default security group can be selected.</w:t>
      </w:r>
      <w:r w:rsidR="000F70DB">
        <w:rPr>
          <w:sz w:val="28"/>
          <w:szCs w:val="28"/>
          <w:lang w:val="en-US"/>
        </w:rPr>
        <w:t xml:space="preserve"> Click “Save” button.</w:t>
      </w:r>
    </w:p>
    <w:p w14:paraId="1D67CC06" w14:textId="5AB67B5C" w:rsidR="004F1AE9" w:rsidRDefault="00273968" w:rsidP="004F1AE9">
      <w:pPr>
        <w:rPr>
          <w:sz w:val="28"/>
          <w:szCs w:val="28"/>
          <w:lang w:val="en-US"/>
        </w:rPr>
      </w:pPr>
      <w:r w:rsidRPr="00273968">
        <w:rPr>
          <w:noProof/>
          <w:sz w:val="28"/>
          <w:szCs w:val="28"/>
          <w:lang w:val="en-US"/>
        </w:rPr>
        <w:drawing>
          <wp:inline distT="0" distB="0" distL="0" distR="0" wp14:anchorId="27EFA837" wp14:editId="7D5B5DAF">
            <wp:extent cx="5731510" cy="3142615"/>
            <wp:effectExtent l="0" t="0" r="2540"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stretch>
                      <a:fillRect/>
                    </a:stretch>
                  </pic:blipFill>
                  <pic:spPr>
                    <a:xfrm>
                      <a:off x="0" y="0"/>
                      <a:ext cx="5731510" cy="3142615"/>
                    </a:xfrm>
                    <a:prstGeom prst="rect">
                      <a:avLst/>
                    </a:prstGeom>
                  </pic:spPr>
                </pic:pic>
              </a:graphicData>
            </a:graphic>
          </wp:inline>
        </w:drawing>
      </w:r>
    </w:p>
    <w:p w14:paraId="7B76B10E" w14:textId="0391AF62" w:rsidR="001C4344" w:rsidRDefault="001C4344" w:rsidP="000F70DB">
      <w:pPr>
        <w:pStyle w:val="ListParagraph"/>
        <w:numPr>
          <w:ilvl w:val="0"/>
          <w:numId w:val="2"/>
        </w:numPr>
        <w:rPr>
          <w:sz w:val="28"/>
          <w:szCs w:val="28"/>
          <w:lang w:val="en-US"/>
        </w:rPr>
      </w:pPr>
      <w:r>
        <w:rPr>
          <w:sz w:val="28"/>
          <w:szCs w:val="28"/>
          <w:lang w:val="en-US"/>
        </w:rPr>
        <w:t>Now, go to the EFS and open our EFS instance. Navigate to the “Access points” tab and click “Create access point”.</w:t>
      </w:r>
    </w:p>
    <w:p w14:paraId="298DD1A4" w14:textId="3E5B5E3D" w:rsidR="001C4344" w:rsidRDefault="00B02841" w:rsidP="000F70DB">
      <w:pPr>
        <w:pStyle w:val="ListParagraph"/>
        <w:numPr>
          <w:ilvl w:val="0"/>
          <w:numId w:val="2"/>
        </w:numPr>
        <w:rPr>
          <w:sz w:val="28"/>
          <w:szCs w:val="28"/>
          <w:lang w:val="en-US"/>
        </w:rPr>
      </w:pPr>
      <w:r>
        <w:rPr>
          <w:sz w:val="28"/>
          <w:szCs w:val="28"/>
          <w:lang w:val="en-US"/>
        </w:rPr>
        <w:t>Give a relevant name in “Name” field. In “Root directory path”, give the path which should act as root path with this access point.</w:t>
      </w:r>
    </w:p>
    <w:p w14:paraId="523B27F8" w14:textId="2981FE1D" w:rsidR="00B02841" w:rsidRDefault="00B02841" w:rsidP="000F70DB">
      <w:pPr>
        <w:pStyle w:val="ListParagraph"/>
        <w:numPr>
          <w:ilvl w:val="0"/>
          <w:numId w:val="2"/>
        </w:numPr>
        <w:rPr>
          <w:sz w:val="28"/>
          <w:szCs w:val="28"/>
          <w:lang w:val="en-US"/>
        </w:rPr>
      </w:pPr>
      <w:r>
        <w:rPr>
          <w:sz w:val="28"/>
          <w:szCs w:val="28"/>
          <w:lang w:val="en-US"/>
        </w:rPr>
        <w:t>Enter “1000” as value in the fields “User ID” and “Group ID” under both “POSIX user” and “Root directory creation permissions”.</w:t>
      </w:r>
    </w:p>
    <w:p w14:paraId="7AFE6A22" w14:textId="771E3A93" w:rsidR="00B02841" w:rsidRDefault="00B02841" w:rsidP="000F70DB">
      <w:pPr>
        <w:pStyle w:val="ListParagraph"/>
        <w:numPr>
          <w:ilvl w:val="0"/>
          <w:numId w:val="2"/>
        </w:numPr>
        <w:rPr>
          <w:sz w:val="28"/>
          <w:szCs w:val="28"/>
          <w:lang w:val="en-US"/>
        </w:rPr>
      </w:pPr>
      <w:r>
        <w:rPr>
          <w:sz w:val="28"/>
          <w:szCs w:val="28"/>
          <w:lang w:val="en-US"/>
        </w:rPr>
        <w:t>Enter “0777” in “Permissions” field under “Root directory creation permissions”</w:t>
      </w:r>
      <w:r w:rsidR="00CE65C4">
        <w:rPr>
          <w:sz w:val="28"/>
          <w:szCs w:val="28"/>
          <w:lang w:val="en-US"/>
        </w:rPr>
        <w:t xml:space="preserve"> and click “Create access point” button.</w:t>
      </w:r>
    </w:p>
    <w:p w14:paraId="0E63502C" w14:textId="5CAFD271" w:rsidR="005D44F5" w:rsidRPr="005D44F5" w:rsidRDefault="005D44F5" w:rsidP="005D44F5">
      <w:pPr>
        <w:rPr>
          <w:sz w:val="28"/>
          <w:szCs w:val="28"/>
          <w:lang w:val="en-US"/>
        </w:rPr>
      </w:pPr>
      <w:r w:rsidRPr="005D44F5">
        <w:rPr>
          <w:noProof/>
          <w:sz w:val="28"/>
          <w:szCs w:val="28"/>
          <w:lang w:val="en-US"/>
        </w:rPr>
        <w:lastRenderedPageBreak/>
        <w:drawing>
          <wp:inline distT="0" distB="0" distL="0" distR="0" wp14:anchorId="60291750" wp14:editId="528C47DC">
            <wp:extent cx="5731510" cy="189230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731510" cy="1892300"/>
                    </a:xfrm>
                    <a:prstGeom prst="rect">
                      <a:avLst/>
                    </a:prstGeom>
                  </pic:spPr>
                </pic:pic>
              </a:graphicData>
            </a:graphic>
          </wp:inline>
        </w:drawing>
      </w:r>
    </w:p>
    <w:p w14:paraId="25A76871" w14:textId="7E3653E7" w:rsidR="000F70DB" w:rsidRDefault="00FC40D7" w:rsidP="000F70DB">
      <w:pPr>
        <w:pStyle w:val="ListParagraph"/>
        <w:numPr>
          <w:ilvl w:val="0"/>
          <w:numId w:val="2"/>
        </w:numPr>
        <w:rPr>
          <w:sz w:val="28"/>
          <w:szCs w:val="28"/>
          <w:lang w:val="en-US"/>
        </w:rPr>
      </w:pPr>
      <w:r>
        <w:rPr>
          <w:sz w:val="28"/>
          <w:szCs w:val="28"/>
          <w:lang w:val="en-US"/>
        </w:rPr>
        <w:t xml:space="preserve">Now </w:t>
      </w:r>
      <w:r w:rsidR="00FB003C">
        <w:rPr>
          <w:sz w:val="28"/>
          <w:szCs w:val="28"/>
          <w:lang w:val="en-US"/>
        </w:rPr>
        <w:t xml:space="preserve">back to lambda function, </w:t>
      </w:r>
      <w:r>
        <w:rPr>
          <w:sz w:val="28"/>
          <w:szCs w:val="28"/>
          <w:lang w:val="en-US"/>
        </w:rPr>
        <w:t xml:space="preserve">navigate to the “File Systems” tab and click </w:t>
      </w:r>
      <w:r w:rsidR="001C4344">
        <w:rPr>
          <w:sz w:val="28"/>
          <w:szCs w:val="28"/>
          <w:lang w:val="en-US"/>
        </w:rPr>
        <w:t>“Add file system” button.</w:t>
      </w:r>
    </w:p>
    <w:p w14:paraId="053DBB26" w14:textId="395E990C" w:rsidR="00AD09C8" w:rsidRDefault="00AD09C8" w:rsidP="000F70DB">
      <w:pPr>
        <w:pStyle w:val="ListParagraph"/>
        <w:numPr>
          <w:ilvl w:val="0"/>
          <w:numId w:val="2"/>
        </w:numPr>
        <w:rPr>
          <w:sz w:val="28"/>
          <w:szCs w:val="28"/>
          <w:lang w:val="en-US"/>
        </w:rPr>
      </w:pPr>
      <w:r>
        <w:rPr>
          <w:sz w:val="28"/>
          <w:szCs w:val="28"/>
          <w:lang w:val="en-US"/>
        </w:rPr>
        <w:t>Select the EFS we created in the “EFS file system” drop down. Select the access point that we have created in “Access point” drop down.</w:t>
      </w:r>
    </w:p>
    <w:p w14:paraId="7D22380C" w14:textId="24285F71" w:rsidR="00E106DB" w:rsidRDefault="00E106DB" w:rsidP="000F70DB">
      <w:pPr>
        <w:pStyle w:val="ListParagraph"/>
        <w:numPr>
          <w:ilvl w:val="0"/>
          <w:numId w:val="2"/>
        </w:numPr>
        <w:rPr>
          <w:sz w:val="28"/>
          <w:szCs w:val="28"/>
          <w:lang w:val="en-US"/>
        </w:rPr>
      </w:pPr>
      <w:r>
        <w:rPr>
          <w:sz w:val="28"/>
          <w:szCs w:val="28"/>
          <w:lang w:val="en-US"/>
        </w:rPr>
        <w:t>Local mount path should start with “/</w:t>
      </w:r>
      <w:proofErr w:type="spellStart"/>
      <w:r>
        <w:rPr>
          <w:sz w:val="28"/>
          <w:szCs w:val="28"/>
          <w:lang w:val="en-US"/>
        </w:rPr>
        <w:t>mnt</w:t>
      </w:r>
      <w:proofErr w:type="spellEnd"/>
      <w:r>
        <w:rPr>
          <w:sz w:val="28"/>
          <w:szCs w:val="28"/>
          <w:lang w:val="en-US"/>
        </w:rPr>
        <w:t>/” followed by the root directory path we gave while creating the EFS access point.</w:t>
      </w:r>
    </w:p>
    <w:p w14:paraId="3BE22680" w14:textId="07BC0AD9" w:rsidR="00D91FAF" w:rsidRDefault="00D91FAF" w:rsidP="000F70DB">
      <w:pPr>
        <w:pStyle w:val="ListParagraph"/>
        <w:numPr>
          <w:ilvl w:val="0"/>
          <w:numId w:val="2"/>
        </w:numPr>
        <w:rPr>
          <w:sz w:val="28"/>
          <w:szCs w:val="28"/>
          <w:lang w:val="en-US"/>
        </w:rPr>
      </w:pPr>
      <w:r>
        <w:rPr>
          <w:sz w:val="28"/>
          <w:szCs w:val="28"/>
          <w:lang w:val="en-US"/>
        </w:rPr>
        <w:t>Click on “Save” to mount the EFS storage to the lambda function.</w:t>
      </w:r>
    </w:p>
    <w:p w14:paraId="53F8E433" w14:textId="2185AADA" w:rsidR="005F102F" w:rsidRDefault="00554054" w:rsidP="00554054">
      <w:pPr>
        <w:rPr>
          <w:sz w:val="28"/>
          <w:szCs w:val="28"/>
          <w:lang w:val="en-US"/>
        </w:rPr>
      </w:pPr>
      <w:r w:rsidRPr="00554054">
        <w:rPr>
          <w:noProof/>
          <w:sz w:val="28"/>
          <w:szCs w:val="28"/>
          <w:lang w:val="en-US"/>
        </w:rPr>
        <w:drawing>
          <wp:inline distT="0" distB="0" distL="0" distR="0" wp14:anchorId="7507A754" wp14:editId="79F77BD5">
            <wp:extent cx="5731510" cy="3751580"/>
            <wp:effectExtent l="0" t="0" r="254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731510" cy="3751580"/>
                    </a:xfrm>
                    <a:prstGeom prst="rect">
                      <a:avLst/>
                    </a:prstGeom>
                  </pic:spPr>
                </pic:pic>
              </a:graphicData>
            </a:graphic>
          </wp:inline>
        </w:drawing>
      </w:r>
    </w:p>
    <w:p w14:paraId="1FF81F40" w14:textId="71BC5A44" w:rsidR="005F102F" w:rsidRDefault="005F102F">
      <w:pPr>
        <w:rPr>
          <w:sz w:val="28"/>
          <w:szCs w:val="28"/>
          <w:lang w:val="en-US"/>
        </w:rPr>
      </w:pPr>
    </w:p>
    <w:p w14:paraId="61DFC72E" w14:textId="2826AECA" w:rsidR="0035458E" w:rsidRDefault="0035458E">
      <w:pPr>
        <w:rPr>
          <w:sz w:val="28"/>
          <w:szCs w:val="28"/>
          <w:lang w:val="en-US"/>
        </w:rPr>
      </w:pPr>
      <w:r>
        <w:rPr>
          <w:sz w:val="28"/>
          <w:szCs w:val="28"/>
          <w:lang w:val="en-US"/>
        </w:rPr>
        <w:t xml:space="preserve">Ref: </w:t>
      </w:r>
      <w:hyperlink r:id="rId13" w:history="1">
        <w:r w:rsidR="006E5F31" w:rsidRPr="00FF0F1F">
          <w:rPr>
            <w:rStyle w:val="Hyperlink"/>
            <w:sz w:val="28"/>
            <w:szCs w:val="28"/>
            <w:lang w:val="en-US"/>
          </w:rPr>
          <w:t>https://aws.amazon.com/blogs/aws/new-a-shared-file-system-for-your-lambda-functions/</w:t>
        </w:r>
      </w:hyperlink>
    </w:p>
    <w:p w14:paraId="70F440C4" w14:textId="77777777" w:rsidR="006E5F31" w:rsidRDefault="006E5F31">
      <w:pPr>
        <w:rPr>
          <w:sz w:val="28"/>
          <w:szCs w:val="28"/>
          <w:lang w:val="en-US"/>
        </w:rPr>
      </w:pPr>
    </w:p>
    <w:p w14:paraId="338F74EE" w14:textId="24E4C1A5" w:rsidR="00554054" w:rsidRPr="00C13BE7" w:rsidRDefault="001C5F36" w:rsidP="00554054">
      <w:pPr>
        <w:rPr>
          <w:b/>
          <w:bCs/>
          <w:sz w:val="36"/>
          <w:szCs w:val="36"/>
          <w:lang w:val="en-US"/>
        </w:rPr>
      </w:pPr>
      <w:r w:rsidRPr="00C13BE7">
        <w:rPr>
          <w:b/>
          <w:bCs/>
          <w:sz w:val="36"/>
          <w:szCs w:val="36"/>
          <w:lang w:val="en-US"/>
        </w:rPr>
        <w:lastRenderedPageBreak/>
        <w:t>Create a Domain</w:t>
      </w:r>
    </w:p>
    <w:p w14:paraId="5ED3823A" w14:textId="1EA19B67" w:rsidR="00FD31DE" w:rsidRPr="00FD31DE" w:rsidRDefault="00FD31DE" w:rsidP="00FD31DE">
      <w:pPr>
        <w:pStyle w:val="ListParagraph"/>
        <w:numPr>
          <w:ilvl w:val="0"/>
          <w:numId w:val="4"/>
        </w:numPr>
        <w:rPr>
          <w:sz w:val="28"/>
          <w:szCs w:val="28"/>
          <w:lang w:val="en-US"/>
        </w:rPr>
      </w:pPr>
      <w:r w:rsidRPr="00FD31DE">
        <w:rPr>
          <w:sz w:val="28"/>
          <w:szCs w:val="28"/>
          <w:lang w:val="en-US"/>
        </w:rPr>
        <w:t>Go</w:t>
      </w:r>
      <w:r>
        <w:rPr>
          <w:sz w:val="28"/>
          <w:szCs w:val="28"/>
          <w:lang w:val="en-US"/>
        </w:rPr>
        <w:t xml:space="preserve"> </w:t>
      </w:r>
      <w:r w:rsidRPr="00FD31DE">
        <w:rPr>
          <w:sz w:val="28"/>
          <w:szCs w:val="28"/>
          <w:lang w:val="en-US"/>
        </w:rPr>
        <w:t xml:space="preserve">to </w:t>
      </w:r>
      <w:r>
        <w:rPr>
          <w:sz w:val="28"/>
          <w:szCs w:val="28"/>
          <w:lang w:val="en-US"/>
        </w:rPr>
        <w:t xml:space="preserve">AWS </w:t>
      </w:r>
      <w:r w:rsidRPr="00FD31DE">
        <w:rPr>
          <w:sz w:val="28"/>
          <w:szCs w:val="28"/>
          <w:lang w:val="en-US"/>
        </w:rPr>
        <w:t>Services -&gt; Route53 -&gt; Registered Domains</w:t>
      </w:r>
    </w:p>
    <w:p w14:paraId="7337E354" w14:textId="448A1A70" w:rsidR="00FD31DE" w:rsidRPr="00FD31DE" w:rsidRDefault="00FD31DE" w:rsidP="00FD31DE">
      <w:pPr>
        <w:pStyle w:val="ListParagraph"/>
        <w:numPr>
          <w:ilvl w:val="0"/>
          <w:numId w:val="4"/>
        </w:numPr>
        <w:rPr>
          <w:sz w:val="28"/>
          <w:szCs w:val="28"/>
          <w:lang w:val="en-US"/>
        </w:rPr>
      </w:pPr>
      <w:r w:rsidRPr="00FD31DE">
        <w:rPr>
          <w:sz w:val="28"/>
          <w:szCs w:val="28"/>
          <w:lang w:val="en-US"/>
        </w:rPr>
        <w:t>Click on </w:t>
      </w:r>
      <w:r>
        <w:rPr>
          <w:sz w:val="28"/>
          <w:szCs w:val="28"/>
          <w:lang w:val="en-US"/>
        </w:rPr>
        <w:t>“</w:t>
      </w:r>
      <w:r w:rsidRPr="00FD31DE">
        <w:rPr>
          <w:sz w:val="28"/>
          <w:szCs w:val="28"/>
          <w:lang w:val="en-US"/>
        </w:rPr>
        <w:t>Register Domain</w:t>
      </w:r>
      <w:r>
        <w:rPr>
          <w:sz w:val="28"/>
          <w:szCs w:val="28"/>
          <w:lang w:val="en-US"/>
        </w:rPr>
        <w:t>”</w:t>
      </w:r>
    </w:p>
    <w:p w14:paraId="4218FBCF" w14:textId="7C8A7214" w:rsidR="00FD31DE" w:rsidRPr="00FD31DE" w:rsidRDefault="00FD31DE" w:rsidP="00FD31DE">
      <w:pPr>
        <w:pStyle w:val="ListParagraph"/>
        <w:numPr>
          <w:ilvl w:val="0"/>
          <w:numId w:val="4"/>
        </w:numPr>
        <w:rPr>
          <w:sz w:val="28"/>
          <w:szCs w:val="28"/>
          <w:lang w:val="en-US"/>
        </w:rPr>
      </w:pPr>
      <w:r w:rsidRPr="00FD31DE">
        <w:rPr>
          <w:sz w:val="28"/>
          <w:szCs w:val="28"/>
          <w:lang w:val="en-US"/>
        </w:rPr>
        <w:t>Provide </w:t>
      </w:r>
      <w:r>
        <w:rPr>
          <w:sz w:val="28"/>
          <w:szCs w:val="28"/>
          <w:lang w:val="en-US"/>
        </w:rPr>
        <w:t xml:space="preserve">a </w:t>
      </w:r>
      <w:r w:rsidRPr="00FD31DE">
        <w:rPr>
          <w:sz w:val="28"/>
          <w:szCs w:val="28"/>
          <w:lang w:val="en-US"/>
        </w:rPr>
        <w:t>desired domain</w:t>
      </w:r>
      <w:r>
        <w:rPr>
          <w:sz w:val="28"/>
          <w:szCs w:val="28"/>
          <w:lang w:val="en-US"/>
        </w:rPr>
        <w:t xml:space="preserve"> name</w:t>
      </w:r>
      <w:r w:rsidRPr="00FD31DE">
        <w:rPr>
          <w:sz w:val="28"/>
          <w:szCs w:val="28"/>
          <w:lang w:val="en-US"/>
        </w:rPr>
        <w:t xml:space="preserve">: </w:t>
      </w:r>
      <w:r>
        <w:rPr>
          <w:sz w:val="28"/>
          <w:szCs w:val="28"/>
          <w:lang w:val="en-US"/>
        </w:rPr>
        <w:t>{</w:t>
      </w:r>
      <w:proofErr w:type="spellStart"/>
      <w:r w:rsidRPr="00FD31DE">
        <w:rPr>
          <w:sz w:val="28"/>
          <w:szCs w:val="28"/>
          <w:lang w:val="en-US"/>
        </w:rPr>
        <w:t>somedomain</w:t>
      </w:r>
      <w:proofErr w:type="spellEnd"/>
      <w:proofErr w:type="gramStart"/>
      <w:r>
        <w:rPr>
          <w:sz w:val="28"/>
          <w:szCs w:val="28"/>
          <w:lang w:val="en-US"/>
        </w:rPr>
        <w:t>}</w:t>
      </w:r>
      <w:r w:rsidRPr="00FD31DE">
        <w:rPr>
          <w:sz w:val="28"/>
          <w:szCs w:val="28"/>
          <w:lang w:val="en-US"/>
        </w:rPr>
        <w:t>.</w:t>
      </w:r>
      <w:r>
        <w:rPr>
          <w:sz w:val="28"/>
          <w:szCs w:val="28"/>
          <w:lang w:val="en-US"/>
        </w:rPr>
        <w:t>{</w:t>
      </w:r>
      <w:proofErr w:type="gramEnd"/>
      <w:r>
        <w:rPr>
          <w:sz w:val="28"/>
          <w:szCs w:val="28"/>
          <w:lang w:val="en-US"/>
        </w:rPr>
        <w:t>extension}</w:t>
      </w:r>
      <w:r w:rsidRPr="00FD31DE">
        <w:rPr>
          <w:sz w:val="28"/>
          <w:szCs w:val="28"/>
          <w:lang w:val="en-US"/>
        </w:rPr>
        <w:t> and click on check</w:t>
      </w:r>
      <w:r>
        <w:rPr>
          <w:sz w:val="28"/>
          <w:szCs w:val="28"/>
          <w:lang w:val="en-US"/>
        </w:rPr>
        <w:t>.</w:t>
      </w:r>
    </w:p>
    <w:p w14:paraId="53811C6C" w14:textId="3F5E6F4B" w:rsidR="00FD31DE" w:rsidRPr="00FD31DE" w:rsidRDefault="00AD6698" w:rsidP="00FD31DE">
      <w:pPr>
        <w:pStyle w:val="ListParagraph"/>
        <w:numPr>
          <w:ilvl w:val="0"/>
          <w:numId w:val="4"/>
        </w:numPr>
        <w:rPr>
          <w:sz w:val="28"/>
          <w:szCs w:val="28"/>
          <w:lang w:val="en-US"/>
        </w:rPr>
      </w:pPr>
      <w:r>
        <w:rPr>
          <w:sz w:val="28"/>
          <w:szCs w:val="28"/>
          <w:lang w:val="en-US"/>
        </w:rPr>
        <w:t>If the domain name is available, c</w:t>
      </w:r>
      <w:r w:rsidR="00FD31DE" w:rsidRPr="00FD31DE">
        <w:rPr>
          <w:sz w:val="28"/>
          <w:szCs w:val="28"/>
          <w:lang w:val="en-US"/>
        </w:rPr>
        <w:t>lick on </w:t>
      </w:r>
      <w:r>
        <w:rPr>
          <w:sz w:val="28"/>
          <w:szCs w:val="28"/>
          <w:lang w:val="en-US"/>
        </w:rPr>
        <w:t>“</w:t>
      </w:r>
      <w:r w:rsidR="00FD31DE" w:rsidRPr="00FD31DE">
        <w:rPr>
          <w:sz w:val="28"/>
          <w:szCs w:val="28"/>
          <w:lang w:val="en-US"/>
        </w:rPr>
        <w:t>Add to cart</w:t>
      </w:r>
      <w:r>
        <w:rPr>
          <w:sz w:val="28"/>
          <w:szCs w:val="28"/>
          <w:lang w:val="en-US"/>
        </w:rPr>
        <w:t>”</w:t>
      </w:r>
      <w:r w:rsidR="00FD31DE" w:rsidRPr="00FD31DE">
        <w:rPr>
          <w:sz w:val="28"/>
          <w:szCs w:val="28"/>
          <w:lang w:val="en-US"/>
        </w:rPr>
        <w:t> and click on </w:t>
      </w:r>
      <w:r>
        <w:rPr>
          <w:sz w:val="28"/>
          <w:szCs w:val="28"/>
          <w:lang w:val="en-US"/>
        </w:rPr>
        <w:t>“</w:t>
      </w:r>
      <w:r w:rsidR="00FD31DE" w:rsidRPr="00FD31DE">
        <w:rPr>
          <w:sz w:val="28"/>
          <w:szCs w:val="28"/>
          <w:lang w:val="en-US"/>
        </w:rPr>
        <w:t>Continue</w:t>
      </w:r>
      <w:r>
        <w:rPr>
          <w:sz w:val="28"/>
          <w:szCs w:val="28"/>
          <w:lang w:val="en-US"/>
        </w:rPr>
        <w:t>” button.</w:t>
      </w:r>
    </w:p>
    <w:p w14:paraId="1B2C4E7A" w14:textId="3EC99B7B" w:rsidR="00FD31DE" w:rsidRPr="00FD31DE" w:rsidRDefault="00FD31DE" w:rsidP="00FD31DE">
      <w:pPr>
        <w:pStyle w:val="ListParagraph"/>
        <w:numPr>
          <w:ilvl w:val="0"/>
          <w:numId w:val="4"/>
        </w:numPr>
        <w:rPr>
          <w:sz w:val="28"/>
          <w:szCs w:val="28"/>
          <w:lang w:val="en-US"/>
        </w:rPr>
      </w:pPr>
      <w:r w:rsidRPr="00FD31DE">
        <w:rPr>
          <w:sz w:val="28"/>
          <w:szCs w:val="28"/>
          <w:lang w:val="en-US"/>
        </w:rPr>
        <w:t>Provide your </w:t>
      </w:r>
      <w:r w:rsidR="004A6CC5">
        <w:rPr>
          <w:sz w:val="28"/>
          <w:szCs w:val="28"/>
          <w:lang w:val="en-US"/>
        </w:rPr>
        <w:t>“</w:t>
      </w:r>
      <w:r w:rsidRPr="00FD31DE">
        <w:rPr>
          <w:sz w:val="28"/>
          <w:szCs w:val="28"/>
          <w:lang w:val="en-US"/>
        </w:rPr>
        <w:t>Contact Details</w:t>
      </w:r>
      <w:r w:rsidR="004A6CC5">
        <w:rPr>
          <w:sz w:val="28"/>
          <w:szCs w:val="28"/>
          <w:lang w:val="en-US"/>
        </w:rPr>
        <w:t>”</w:t>
      </w:r>
      <w:r w:rsidRPr="00FD31DE">
        <w:rPr>
          <w:sz w:val="28"/>
          <w:szCs w:val="28"/>
          <w:lang w:val="en-US"/>
        </w:rPr>
        <w:t> and click on </w:t>
      </w:r>
      <w:r w:rsidR="004A6CC5">
        <w:rPr>
          <w:sz w:val="28"/>
          <w:szCs w:val="28"/>
          <w:lang w:val="en-US"/>
        </w:rPr>
        <w:t>“</w:t>
      </w:r>
      <w:r w:rsidRPr="00FD31DE">
        <w:rPr>
          <w:sz w:val="28"/>
          <w:szCs w:val="28"/>
          <w:lang w:val="en-US"/>
        </w:rPr>
        <w:t>Continue</w:t>
      </w:r>
      <w:r w:rsidR="004A6CC5">
        <w:rPr>
          <w:sz w:val="28"/>
          <w:szCs w:val="28"/>
          <w:lang w:val="en-US"/>
        </w:rPr>
        <w:t>” button.</w:t>
      </w:r>
    </w:p>
    <w:p w14:paraId="0DCB5FBC" w14:textId="4EC54E2E" w:rsidR="00FD31DE" w:rsidRPr="00FD31DE" w:rsidRDefault="00FD31DE" w:rsidP="00FD31DE">
      <w:pPr>
        <w:pStyle w:val="ListParagraph"/>
        <w:numPr>
          <w:ilvl w:val="0"/>
          <w:numId w:val="4"/>
        </w:numPr>
        <w:rPr>
          <w:sz w:val="28"/>
          <w:szCs w:val="28"/>
          <w:lang w:val="en-US"/>
        </w:rPr>
      </w:pPr>
      <w:r w:rsidRPr="00FD31DE">
        <w:rPr>
          <w:sz w:val="28"/>
          <w:szCs w:val="28"/>
          <w:lang w:val="en-US"/>
        </w:rPr>
        <w:t xml:space="preserve">Enable </w:t>
      </w:r>
      <w:r w:rsidR="004A6CC5">
        <w:rPr>
          <w:sz w:val="28"/>
          <w:szCs w:val="28"/>
          <w:lang w:val="en-US"/>
        </w:rPr>
        <w:t>“</w:t>
      </w:r>
      <w:r w:rsidRPr="00FD31DE">
        <w:rPr>
          <w:sz w:val="28"/>
          <w:szCs w:val="28"/>
          <w:lang w:val="en-US"/>
        </w:rPr>
        <w:t>Automatic Renewal</w:t>
      </w:r>
      <w:r w:rsidR="004A6CC5">
        <w:rPr>
          <w:sz w:val="28"/>
          <w:szCs w:val="28"/>
          <w:lang w:val="en-US"/>
        </w:rPr>
        <w:t>”.</w:t>
      </w:r>
    </w:p>
    <w:p w14:paraId="4E2478BA" w14:textId="402A5A7E" w:rsidR="00FD31DE" w:rsidRPr="00FD31DE" w:rsidRDefault="00FD31DE" w:rsidP="00FD31DE">
      <w:pPr>
        <w:pStyle w:val="ListParagraph"/>
        <w:numPr>
          <w:ilvl w:val="0"/>
          <w:numId w:val="4"/>
        </w:numPr>
        <w:rPr>
          <w:sz w:val="28"/>
          <w:szCs w:val="28"/>
          <w:lang w:val="en-US"/>
        </w:rPr>
      </w:pPr>
      <w:r w:rsidRPr="00FD31DE">
        <w:rPr>
          <w:sz w:val="28"/>
          <w:szCs w:val="28"/>
          <w:lang w:val="en-US"/>
        </w:rPr>
        <w:t>Accept </w:t>
      </w:r>
      <w:r w:rsidR="004A6CC5">
        <w:rPr>
          <w:sz w:val="28"/>
          <w:szCs w:val="28"/>
          <w:lang w:val="en-US"/>
        </w:rPr>
        <w:t>“</w:t>
      </w:r>
      <w:r w:rsidRPr="00FD31DE">
        <w:rPr>
          <w:sz w:val="28"/>
          <w:szCs w:val="28"/>
          <w:lang w:val="en-US"/>
        </w:rPr>
        <w:t>Terms and Conditions</w:t>
      </w:r>
      <w:r w:rsidR="004A6CC5">
        <w:rPr>
          <w:sz w:val="28"/>
          <w:szCs w:val="28"/>
          <w:lang w:val="en-US"/>
        </w:rPr>
        <w:t>”.</w:t>
      </w:r>
    </w:p>
    <w:p w14:paraId="48461DBB" w14:textId="4F58602E" w:rsidR="001C5F36" w:rsidRDefault="00FD31DE" w:rsidP="00554054">
      <w:pPr>
        <w:pStyle w:val="ListParagraph"/>
        <w:numPr>
          <w:ilvl w:val="0"/>
          <w:numId w:val="4"/>
        </w:numPr>
        <w:rPr>
          <w:sz w:val="28"/>
          <w:szCs w:val="28"/>
          <w:lang w:val="en-US"/>
        </w:rPr>
      </w:pPr>
      <w:r w:rsidRPr="00FD31DE">
        <w:rPr>
          <w:sz w:val="28"/>
          <w:szCs w:val="28"/>
          <w:lang w:val="en-US"/>
        </w:rPr>
        <w:t>Click on </w:t>
      </w:r>
      <w:r w:rsidR="004A6CC5">
        <w:rPr>
          <w:sz w:val="28"/>
          <w:szCs w:val="28"/>
          <w:lang w:val="en-US"/>
        </w:rPr>
        <w:t>“</w:t>
      </w:r>
      <w:r w:rsidRPr="00FD31DE">
        <w:rPr>
          <w:sz w:val="28"/>
          <w:szCs w:val="28"/>
          <w:lang w:val="en-US"/>
        </w:rPr>
        <w:t>Complete Order</w:t>
      </w:r>
      <w:r w:rsidR="004A6CC5">
        <w:rPr>
          <w:sz w:val="28"/>
          <w:szCs w:val="28"/>
          <w:lang w:val="en-US"/>
        </w:rPr>
        <w:t>”.</w:t>
      </w:r>
    </w:p>
    <w:p w14:paraId="35F28A22" w14:textId="77777777" w:rsidR="00933C70" w:rsidRPr="004A6CC5" w:rsidRDefault="00933C70" w:rsidP="00933C70">
      <w:pPr>
        <w:pStyle w:val="ListParagraph"/>
        <w:numPr>
          <w:ilvl w:val="0"/>
          <w:numId w:val="4"/>
        </w:numPr>
        <w:rPr>
          <w:sz w:val="28"/>
          <w:szCs w:val="28"/>
          <w:lang w:val="en-US"/>
        </w:rPr>
      </w:pPr>
      <w:r>
        <w:rPr>
          <w:sz w:val="28"/>
          <w:szCs w:val="28"/>
          <w:lang w:val="en-US"/>
        </w:rPr>
        <w:t>It may take several hours for the domain to get registered.</w:t>
      </w:r>
    </w:p>
    <w:p w14:paraId="0C6E950A" w14:textId="105ACE15" w:rsidR="004A6CC5" w:rsidRDefault="004A6CC5" w:rsidP="00554054">
      <w:pPr>
        <w:pStyle w:val="ListParagraph"/>
        <w:numPr>
          <w:ilvl w:val="0"/>
          <w:numId w:val="4"/>
        </w:numPr>
        <w:rPr>
          <w:sz w:val="28"/>
          <w:szCs w:val="28"/>
          <w:lang w:val="en-US"/>
        </w:rPr>
      </w:pPr>
      <w:r>
        <w:rPr>
          <w:sz w:val="28"/>
          <w:szCs w:val="28"/>
          <w:lang w:val="en-US"/>
        </w:rPr>
        <w:t xml:space="preserve">AWS may send an email to verify your email address. Click on the URL in the email to verify your </w:t>
      </w:r>
      <w:r w:rsidR="002A4B48">
        <w:rPr>
          <w:sz w:val="28"/>
          <w:szCs w:val="28"/>
          <w:lang w:val="en-US"/>
        </w:rPr>
        <w:t>e</w:t>
      </w:r>
      <w:r>
        <w:rPr>
          <w:sz w:val="28"/>
          <w:szCs w:val="28"/>
          <w:lang w:val="en-US"/>
        </w:rPr>
        <w:t>mail address.</w:t>
      </w:r>
    </w:p>
    <w:p w14:paraId="06A0C36A" w14:textId="2558E5FF" w:rsidR="001E7BF9" w:rsidRPr="00C13BE7" w:rsidRDefault="001E7BF9" w:rsidP="001E7BF9">
      <w:pPr>
        <w:rPr>
          <w:b/>
          <w:bCs/>
          <w:sz w:val="36"/>
          <w:szCs w:val="36"/>
          <w:lang w:val="en-US"/>
        </w:rPr>
      </w:pPr>
      <w:r w:rsidRPr="00C13BE7">
        <w:rPr>
          <w:b/>
          <w:bCs/>
          <w:sz w:val="36"/>
          <w:szCs w:val="36"/>
          <w:lang w:val="en-US"/>
        </w:rPr>
        <w:t>Create SSL certificate</w:t>
      </w:r>
      <w:r w:rsidR="002064AD" w:rsidRPr="00C13BE7">
        <w:rPr>
          <w:b/>
          <w:bCs/>
          <w:sz w:val="36"/>
          <w:szCs w:val="36"/>
          <w:lang w:val="en-US"/>
        </w:rPr>
        <w:t xml:space="preserve"> and validate</w:t>
      </w:r>
    </w:p>
    <w:p w14:paraId="0D81D398" w14:textId="3E259350" w:rsidR="001E7BF9" w:rsidRPr="001E7BF9" w:rsidRDefault="001E7BF9" w:rsidP="001E7BF9">
      <w:pPr>
        <w:pStyle w:val="ListParagraph"/>
        <w:numPr>
          <w:ilvl w:val="0"/>
          <w:numId w:val="6"/>
        </w:numPr>
        <w:rPr>
          <w:sz w:val="28"/>
          <w:szCs w:val="28"/>
          <w:lang w:val="en-US"/>
        </w:rPr>
      </w:pPr>
      <w:r w:rsidRPr="001E7BF9">
        <w:rPr>
          <w:sz w:val="28"/>
          <w:szCs w:val="28"/>
          <w:lang w:val="en-US"/>
        </w:rPr>
        <w:t xml:space="preserve">Go to </w:t>
      </w:r>
      <w:r>
        <w:rPr>
          <w:sz w:val="28"/>
          <w:szCs w:val="28"/>
          <w:lang w:val="en-US"/>
        </w:rPr>
        <w:t xml:space="preserve">AWS </w:t>
      </w:r>
      <w:r w:rsidRPr="001E7BF9">
        <w:rPr>
          <w:sz w:val="28"/>
          <w:szCs w:val="28"/>
          <w:lang w:val="en-US"/>
        </w:rPr>
        <w:t>Services -&gt; Certificate Manager -&gt; Create a Certificate</w:t>
      </w:r>
    </w:p>
    <w:p w14:paraId="489F29A3" w14:textId="42914BB0" w:rsidR="001E7BF9" w:rsidRPr="001E7BF9" w:rsidRDefault="001E7BF9" w:rsidP="001E7BF9">
      <w:pPr>
        <w:pStyle w:val="ListParagraph"/>
        <w:numPr>
          <w:ilvl w:val="0"/>
          <w:numId w:val="6"/>
        </w:numPr>
        <w:rPr>
          <w:sz w:val="28"/>
          <w:szCs w:val="28"/>
          <w:lang w:val="en-US"/>
        </w:rPr>
      </w:pPr>
      <w:r w:rsidRPr="001E7BF9">
        <w:rPr>
          <w:sz w:val="28"/>
          <w:szCs w:val="28"/>
          <w:lang w:val="en-US"/>
        </w:rPr>
        <w:t>Click on </w:t>
      </w:r>
      <w:r w:rsidRPr="001E7BF9">
        <w:rPr>
          <w:b/>
          <w:bCs/>
          <w:sz w:val="28"/>
          <w:szCs w:val="28"/>
          <w:lang w:val="en-US"/>
        </w:rPr>
        <w:t>Request a Certificate</w:t>
      </w:r>
      <w:r>
        <w:rPr>
          <w:sz w:val="28"/>
          <w:szCs w:val="28"/>
          <w:lang w:val="en-US"/>
        </w:rPr>
        <w:t>.</w:t>
      </w:r>
    </w:p>
    <w:p w14:paraId="1D0D2DA1" w14:textId="04731550" w:rsidR="001E7BF9" w:rsidRPr="001E7BF9" w:rsidRDefault="001E7BF9" w:rsidP="001E7BF9">
      <w:pPr>
        <w:pStyle w:val="ListParagraph"/>
        <w:numPr>
          <w:ilvl w:val="0"/>
          <w:numId w:val="6"/>
        </w:numPr>
        <w:rPr>
          <w:sz w:val="28"/>
          <w:szCs w:val="28"/>
          <w:lang w:val="en-US"/>
        </w:rPr>
      </w:pPr>
      <w:r w:rsidRPr="001E7BF9">
        <w:rPr>
          <w:sz w:val="28"/>
          <w:szCs w:val="28"/>
          <w:lang w:val="en-US"/>
        </w:rPr>
        <w:t xml:space="preserve">Choose the type of certificate for ACM to provide: </w:t>
      </w:r>
      <w:r w:rsidRPr="001E7BF9">
        <w:rPr>
          <w:b/>
          <w:bCs/>
          <w:sz w:val="28"/>
          <w:szCs w:val="28"/>
          <w:lang w:val="en-US"/>
        </w:rPr>
        <w:t>Request a public certificate</w:t>
      </w:r>
      <w:r w:rsidR="002B6A2A">
        <w:rPr>
          <w:b/>
          <w:bCs/>
          <w:sz w:val="28"/>
          <w:szCs w:val="28"/>
          <w:lang w:val="en-US"/>
        </w:rPr>
        <w:t>.</w:t>
      </w:r>
    </w:p>
    <w:p w14:paraId="1D9C440B" w14:textId="08D523DD" w:rsidR="001E7BF9" w:rsidRPr="001E7BF9" w:rsidRDefault="001E7BF9" w:rsidP="001E7BF9">
      <w:pPr>
        <w:pStyle w:val="ListParagraph"/>
        <w:numPr>
          <w:ilvl w:val="0"/>
          <w:numId w:val="6"/>
        </w:numPr>
        <w:rPr>
          <w:sz w:val="28"/>
          <w:szCs w:val="28"/>
          <w:lang w:val="en-US"/>
        </w:rPr>
      </w:pPr>
      <w:r w:rsidRPr="001E7BF9">
        <w:rPr>
          <w:sz w:val="28"/>
          <w:szCs w:val="28"/>
          <w:lang w:val="en-US"/>
        </w:rPr>
        <w:t xml:space="preserve">Add domain names: </w:t>
      </w:r>
      <w:proofErr w:type="gramStart"/>
      <w:r w:rsidR="00F4195A" w:rsidRPr="001E7BF9">
        <w:rPr>
          <w:sz w:val="28"/>
          <w:szCs w:val="28"/>
          <w:lang w:val="en-US"/>
        </w:rPr>
        <w:t>*.</w:t>
      </w:r>
      <w:r w:rsidR="00F4195A">
        <w:rPr>
          <w:sz w:val="28"/>
          <w:szCs w:val="28"/>
          <w:lang w:val="en-US"/>
        </w:rPr>
        <w:t>{</w:t>
      </w:r>
      <w:proofErr w:type="spellStart"/>
      <w:proofErr w:type="gramEnd"/>
      <w:r w:rsidRPr="001E7BF9">
        <w:rPr>
          <w:sz w:val="28"/>
          <w:szCs w:val="28"/>
          <w:lang w:val="en-US"/>
        </w:rPr>
        <w:t>yourdomain</w:t>
      </w:r>
      <w:proofErr w:type="spellEnd"/>
      <w:r w:rsidR="00F4195A">
        <w:rPr>
          <w:sz w:val="28"/>
          <w:szCs w:val="28"/>
          <w:lang w:val="en-US"/>
        </w:rPr>
        <w:t>}</w:t>
      </w:r>
      <w:r w:rsidRPr="001E7BF9">
        <w:rPr>
          <w:sz w:val="28"/>
          <w:szCs w:val="28"/>
          <w:lang w:val="en-US"/>
        </w:rPr>
        <w:t>.</w:t>
      </w:r>
      <w:r w:rsidR="00F4195A">
        <w:rPr>
          <w:sz w:val="28"/>
          <w:szCs w:val="28"/>
          <w:lang w:val="en-US"/>
        </w:rPr>
        <w:t>{extension}</w:t>
      </w:r>
    </w:p>
    <w:p w14:paraId="0EEB2993" w14:textId="06CCD614" w:rsidR="001E7BF9" w:rsidRPr="001E7BF9" w:rsidRDefault="001E7BF9" w:rsidP="001E7BF9">
      <w:pPr>
        <w:pStyle w:val="ListParagraph"/>
        <w:numPr>
          <w:ilvl w:val="0"/>
          <w:numId w:val="6"/>
        </w:numPr>
        <w:rPr>
          <w:sz w:val="28"/>
          <w:szCs w:val="28"/>
          <w:lang w:val="en-US"/>
        </w:rPr>
      </w:pPr>
      <w:r w:rsidRPr="001E7BF9">
        <w:rPr>
          <w:sz w:val="28"/>
          <w:szCs w:val="28"/>
          <w:lang w:val="en-US"/>
        </w:rPr>
        <w:t>Select a Validation Method: </w:t>
      </w:r>
      <w:r w:rsidRPr="001E7BF9">
        <w:rPr>
          <w:b/>
          <w:bCs/>
          <w:sz w:val="28"/>
          <w:szCs w:val="28"/>
          <w:lang w:val="en-US"/>
        </w:rPr>
        <w:t>DNS Validation</w:t>
      </w:r>
      <w:r w:rsidR="00BC1310">
        <w:rPr>
          <w:b/>
          <w:bCs/>
          <w:sz w:val="28"/>
          <w:szCs w:val="28"/>
          <w:lang w:val="en-US"/>
        </w:rPr>
        <w:t>.</w:t>
      </w:r>
    </w:p>
    <w:p w14:paraId="6EA69C21" w14:textId="60F611C0" w:rsidR="001E7BF9" w:rsidRPr="006D783A" w:rsidRDefault="001E7BF9" w:rsidP="001E7BF9">
      <w:pPr>
        <w:pStyle w:val="ListParagraph"/>
        <w:numPr>
          <w:ilvl w:val="0"/>
          <w:numId w:val="6"/>
        </w:numPr>
        <w:rPr>
          <w:sz w:val="28"/>
          <w:szCs w:val="28"/>
          <w:lang w:val="en-US"/>
        </w:rPr>
      </w:pPr>
      <w:r w:rsidRPr="001E7BF9">
        <w:rPr>
          <w:sz w:val="28"/>
          <w:szCs w:val="28"/>
          <w:lang w:val="en-US"/>
        </w:rPr>
        <w:t>Click on </w:t>
      </w:r>
      <w:r w:rsidRPr="001E7BF9">
        <w:rPr>
          <w:b/>
          <w:bCs/>
          <w:sz w:val="28"/>
          <w:szCs w:val="28"/>
          <w:lang w:val="en-US"/>
        </w:rPr>
        <w:t>Confirm &amp; Request</w:t>
      </w:r>
      <w:r w:rsidR="00BC1310">
        <w:rPr>
          <w:b/>
          <w:bCs/>
          <w:sz w:val="28"/>
          <w:szCs w:val="28"/>
          <w:lang w:val="en-US"/>
        </w:rPr>
        <w:t>.</w:t>
      </w:r>
    </w:p>
    <w:p w14:paraId="5B13E58A" w14:textId="4E0E39C0" w:rsidR="006D783A" w:rsidRDefault="006D783A" w:rsidP="001E7BF9">
      <w:pPr>
        <w:pStyle w:val="ListParagraph"/>
        <w:numPr>
          <w:ilvl w:val="0"/>
          <w:numId w:val="6"/>
        </w:numPr>
        <w:rPr>
          <w:sz w:val="28"/>
          <w:szCs w:val="28"/>
          <w:lang w:val="en-US"/>
        </w:rPr>
      </w:pPr>
      <w:r w:rsidRPr="006D783A">
        <w:rPr>
          <w:sz w:val="28"/>
          <w:szCs w:val="28"/>
          <w:lang w:val="en-US"/>
        </w:rPr>
        <w:t>To validate the ACM request</w:t>
      </w:r>
      <w:r>
        <w:rPr>
          <w:sz w:val="28"/>
          <w:szCs w:val="28"/>
          <w:lang w:val="en-US"/>
        </w:rPr>
        <w:t>, go to ACM console and from the list of certificates, click on the certificate id we created.</w:t>
      </w:r>
    </w:p>
    <w:p w14:paraId="3D2330D8" w14:textId="77777777" w:rsidR="006D783A" w:rsidRDefault="006D783A" w:rsidP="001E7BF9">
      <w:pPr>
        <w:pStyle w:val="ListParagraph"/>
        <w:numPr>
          <w:ilvl w:val="0"/>
          <w:numId w:val="6"/>
        </w:numPr>
        <w:rPr>
          <w:sz w:val="28"/>
          <w:szCs w:val="28"/>
          <w:lang w:val="en-US"/>
        </w:rPr>
      </w:pPr>
      <w:r w:rsidRPr="006D783A">
        <w:rPr>
          <w:sz w:val="28"/>
          <w:szCs w:val="28"/>
          <w:lang w:val="en-US"/>
        </w:rPr>
        <w:t>In the Domains section, Choose the </w:t>
      </w:r>
      <w:r w:rsidRPr="006D783A">
        <w:rPr>
          <w:b/>
          <w:bCs/>
          <w:sz w:val="28"/>
          <w:szCs w:val="28"/>
          <w:lang w:val="en-US"/>
        </w:rPr>
        <w:t>Create records in Route 53</w:t>
      </w:r>
      <w:r w:rsidRPr="006D783A">
        <w:rPr>
          <w:sz w:val="28"/>
          <w:szCs w:val="28"/>
          <w:lang w:val="en-US"/>
        </w:rPr>
        <w:t> button, then choose </w:t>
      </w:r>
      <w:r w:rsidRPr="006D783A">
        <w:rPr>
          <w:b/>
          <w:bCs/>
          <w:sz w:val="28"/>
          <w:szCs w:val="28"/>
          <w:lang w:val="en-US"/>
        </w:rPr>
        <w:t>Create records</w:t>
      </w:r>
      <w:r w:rsidRPr="006D783A">
        <w:rPr>
          <w:sz w:val="28"/>
          <w:szCs w:val="28"/>
          <w:lang w:val="en-US"/>
        </w:rPr>
        <w:t xml:space="preserve">. </w:t>
      </w:r>
    </w:p>
    <w:p w14:paraId="12CA56B1" w14:textId="266A78E9" w:rsidR="006D783A" w:rsidRPr="001E7BF9" w:rsidRDefault="006D783A" w:rsidP="001E7BF9">
      <w:pPr>
        <w:pStyle w:val="ListParagraph"/>
        <w:numPr>
          <w:ilvl w:val="0"/>
          <w:numId w:val="6"/>
        </w:numPr>
        <w:rPr>
          <w:sz w:val="28"/>
          <w:szCs w:val="28"/>
          <w:lang w:val="en-US"/>
        </w:rPr>
      </w:pPr>
      <w:r w:rsidRPr="006D783A">
        <w:rPr>
          <w:sz w:val="28"/>
          <w:szCs w:val="28"/>
          <w:lang w:val="en-US"/>
        </w:rPr>
        <w:t>The </w:t>
      </w:r>
      <w:r w:rsidRPr="006D783A">
        <w:rPr>
          <w:b/>
          <w:bCs/>
          <w:sz w:val="28"/>
          <w:szCs w:val="28"/>
          <w:lang w:val="en-US"/>
        </w:rPr>
        <w:t>Certificate status</w:t>
      </w:r>
      <w:r w:rsidRPr="006D783A">
        <w:rPr>
          <w:sz w:val="28"/>
          <w:szCs w:val="28"/>
          <w:lang w:val="en-US"/>
        </w:rPr>
        <w:t xml:space="preserve"> page should open with a status banner </w:t>
      </w:r>
      <w:r w:rsidR="00A679D1">
        <w:rPr>
          <w:sz w:val="28"/>
          <w:szCs w:val="28"/>
          <w:lang w:val="en-US"/>
        </w:rPr>
        <w:t>r</w:t>
      </w:r>
      <w:r w:rsidRPr="006D783A">
        <w:rPr>
          <w:sz w:val="28"/>
          <w:szCs w:val="28"/>
          <w:lang w:val="en-US"/>
        </w:rPr>
        <w:t>eporting </w:t>
      </w:r>
      <w:r w:rsidRPr="00A679D1">
        <w:rPr>
          <w:b/>
          <w:bCs/>
          <w:sz w:val="28"/>
          <w:szCs w:val="28"/>
          <w:lang w:val="en-US"/>
        </w:rPr>
        <w:t>Successfully created DNS records</w:t>
      </w:r>
      <w:r w:rsidRPr="006D783A">
        <w:rPr>
          <w:sz w:val="28"/>
          <w:szCs w:val="28"/>
          <w:lang w:val="en-US"/>
        </w:rPr>
        <w:t>.</w:t>
      </w:r>
    </w:p>
    <w:p w14:paraId="2EDE83CF" w14:textId="27F831EA" w:rsidR="001E7BF9" w:rsidRPr="005A2A2E" w:rsidRDefault="00E462F7" w:rsidP="005A2A2E">
      <w:pPr>
        <w:pStyle w:val="ListParagraph"/>
        <w:numPr>
          <w:ilvl w:val="0"/>
          <w:numId w:val="6"/>
        </w:numPr>
        <w:rPr>
          <w:sz w:val="28"/>
          <w:szCs w:val="28"/>
          <w:lang w:val="en-US"/>
        </w:rPr>
      </w:pPr>
      <w:r w:rsidRPr="00E462F7">
        <w:rPr>
          <w:sz w:val="28"/>
          <w:szCs w:val="28"/>
          <w:lang w:val="en-US"/>
        </w:rPr>
        <w:t>The new certificate might continue to display a status of Pending validation for up to 30 minutes</w:t>
      </w:r>
      <w:r w:rsidR="00CB3EC4" w:rsidRPr="00BC1310">
        <w:rPr>
          <w:sz w:val="28"/>
          <w:szCs w:val="28"/>
          <w:lang w:val="en-US"/>
        </w:rPr>
        <w:t>.</w:t>
      </w:r>
    </w:p>
    <w:sectPr w:rsidR="001E7BF9" w:rsidRPr="005A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2DB"/>
    <w:multiLevelType w:val="multilevel"/>
    <w:tmpl w:val="029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81D55"/>
    <w:multiLevelType w:val="hybridMultilevel"/>
    <w:tmpl w:val="E9644A92"/>
    <w:lvl w:ilvl="0" w:tplc="E87ED1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9346D"/>
    <w:multiLevelType w:val="hybridMultilevel"/>
    <w:tmpl w:val="09DC8F4A"/>
    <w:lvl w:ilvl="0" w:tplc="55144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7F7157"/>
    <w:multiLevelType w:val="multilevel"/>
    <w:tmpl w:val="B12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42432"/>
    <w:multiLevelType w:val="hybridMultilevel"/>
    <w:tmpl w:val="5A607232"/>
    <w:lvl w:ilvl="0" w:tplc="93441D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FC07A0"/>
    <w:multiLevelType w:val="multilevel"/>
    <w:tmpl w:val="8F7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EF50B8"/>
    <w:multiLevelType w:val="hybridMultilevel"/>
    <w:tmpl w:val="D3B453E8"/>
    <w:lvl w:ilvl="0" w:tplc="D1B6F2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095FF4"/>
    <w:multiLevelType w:val="hybridMultilevel"/>
    <w:tmpl w:val="5CBE4332"/>
    <w:lvl w:ilvl="0" w:tplc="1526AB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50965">
    <w:abstractNumId w:val="1"/>
  </w:num>
  <w:num w:numId="2" w16cid:durableId="1823234781">
    <w:abstractNumId w:val="7"/>
  </w:num>
  <w:num w:numId="3" w16cid:durableId="833105901">
    <w:abstractNumId w:val="5"/>
  </w:num>
  <w:num w:numId="4" w16cid:durableId="1074163610">
    <w:abstractNumId w:val="2"/>
  </w:num>
  <w:num w:numId="5" w16cid:durableId="966160705">
    <w:abstractNumId w:val="3"/>
  </w:num>
  <w:num w:numId="6" w16cid:durableId="1523743049">
    <w:abstractNumId w:val="4"/>
  </w:num>
  <w:num w:numId="7" w16cid:durableId="1423258672">
    <w:abstractNumId w:val="0"/>
  </w:num>
  <w:num w:numId="8" w16cid:durableId="834540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F6"/>
    <w:rsid w:val="000610C0"/>
    <w:rsid w:val="00086B87"/>
    <w:rsid w:val="000E4D68"/>
    <w:rsid w:val="000F70DB"/>
    <w:rsid w:val="00112811"/>
    <w:rsid w:val="0014727C"/>
    <w:rsid w:val="001642ED"/>
    <w:rsid w:val="001C4344"/>
    <w:rsid w:val="001C5A68"/>
    <w:rsid w:val="001C5F36"/>
    <w:rsid w:val="001C72A5"/>
    <w:rsid w:val="001E7BF9"/>
    <w:rsid w:val="002064AD"/>
    <w:rsid w:val="0025111D"/>
    <w:rsid w:val="00273968"/>
    <w:rsid w:val="002A4B48"/>
    <w:rsid w:val="002B555D"/>
    <w:rsid w:val="002B6A2A"/>
    <w:rsid w:val="0035458E"/>
    <w:rsid w:val="003D55B9"/>
    <w:rsid w:val="004A6CC5"/>
    <w:rsid w:val="004F1AE9"/>
    <w:rsid w:val="00503C9D"/>
    <w:rsid w:val="005121FA"/>
    <w:rsid w:val="00543E81"/>
    <w:rsid w:val="00553DD1"/>
    <w:rsid w:val="00554054"/>
    <w:rsid w:val="00582A29"/>
    <w:rsid w:val="005A2A2E"/>
    <w:rsid w:val="005C30BA"/>
    <w:rsid w:val="005D44F5"/>
    <w:rsid w:val="005F102F"/>
    <w:rsid w:val="005F5C3D"/>
    <w:rsid w:val="0064221C"/>
    <w:rsid w:val="006761D8"/>
    <w:rsid w:val="0069626D"/>
    <w:rsid w:val="006D783A"/>
    <w:rsid w:val="006E5F31"/>
    <w:rsid w:val="007046C4"/>
    <w:rsid w:val="0071221A"/>
    <w:rsid w:val="007240CC"/>
    <w:rsid w:val="0078756F"/>
    <w:rsid w:val="00796456"/>
    <w:rsid w:val="00847C8A"/>
    <w:rsid w:val="008F36D8"/>
    <w:rsid w:val="009141BA"/>
    <w:rsid w:val="00933C70"/>
    <w:rsid w:val="00970AFB"/>
    <w:rsid w:val="00974271"/>
    <w:rsid w:val="009C6011"/>
    <w:rsid w:val="009F2E1C"/>
    <w:rsid w:val="00A3044A"/>
    <w:rsid w:val="00A675C5"/>
    <w:rsid w:val="00A679D1"/>
    <w:rsid w:val="00AB1094"/>
    <w:rsid w:val="00AD09C8"/>
    <w:rsid w:val="00AD6698"/>
    <w:rsid w:val="00AD7168"/>
    <w:rsid w:val="00B02841"/>
    <w:rsid w:val="00B02D99"/>
    <w:rsid w:val="00B140CA"/>
    <w:rsid w:val="00B2362D"/>
    <w:rsid w:val="00B32D07"/>
    <w:rsid w:val="00B75CF6"/>
    <w:rsid w:val="00BC1310"/>
    <w:rsid w:val="00C13BE7"/>
    <w:rsid w:val="00C17248"/>
    <w:rsid w:val="00C671C5"/>
    <w:rsid w:val="00CA1E7A"/>
    <w:rsid w:val="00CB3EC4"/>
    <w:rsid w:val="00CE65C4"/>
    <w:rsid w:val="00CF2FF4"/>
    <w:rsid w:val="00D04030"/>
    <w:rsid w:val="00D117B6"/>
    <w:rsid w:val="00D44B3D"/>
    <w:rsid w:val="00D7007B"/>
    <w:rsid w:val="00D91FAF"/>
    <w:rsid w:val="00DE1A75"/>
    <w:rsid w:val="00DE79C1"/>
    <w:rsid w:val="00E106DB"/>
    <w:rsid w:val="00E24C8C"/>
    <w:rsid w:val="00E43182"/>
    <w:rsid w:val="00E462F7"/>
    <w:rsid w:val="00E83FA4"/>
    <w:rsid w:val="00EF34B7"/>
    <w:rsid w:val="00F2712D"/>
    <w:rsid w:val="00F4195A"/>
    <w:rsid w:val="00F43979"/>
    <w:rsid w:val="00F559E8"/>
    <w:rsid w:val="00F957E5"/>
    <w:rsid w:val="00FB003C"/>
    <w:rsid w:val="00FB5522"/>
    <w:rsid w:val="00FC40D7"/>
    <w:rsid w:val="00FD31DE"/>
    <w:rsid w:val="00FF6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2BE"/>
  <w15:chartTrackingRefBased/>
  <w15:docId w15:val="{644E86BE-DAAB-49D5-8C11-C9D8656B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B9"/>
    <w:pPr>
      <w:ind w:left="720"/>
      <w:contextualSpacing/>
    </w:pPr>
  </w:style>
  <w:style w:type="character" w:styleId="HTMLCode">
    <w:name w:val="HTML Code"/>
    <w:basedOn w:val="DefaultParagraphFont"/>
    <w:uiPriority w:val="99"/>
    <w:semiHidden/>
    <w:unhideWhenUsed/>
    <w:rsid w:val="00FF6F62"/>
    <w:rPr>
      <w:rFonts w:ascii="Courier New" w:eastAsia="Times New Roman" w:hAnsi="Courier New" w:cs="Courier New"/>
      <w:sz w:val="20"/>
      <w:szCs w:val="20"/>
    </w:rPr>
  </w:style>
  <w:style w:type="character" w:styleId="Hyperlink">
    <w:name w:val="Hyperlink"/>
    <w:basedOn w:val="DefaultParagraphFont"/>
    <w:uiPriority w:val="99"/>
    <w:unhideWhenUsed/>
    <w:rsid w:val="006E5F31"/>
    <w:rPr>
      <w:color w:val="0563C1" w:themeColor="hyperlink"/>
      <w:u w:val="single"/>
    </w:rPr>
  </w:style>
  <w:style w:type="character" w:styleId="UnresolvedMention">
    <w:name w:val="Unresolved Mention"/>
    <w:basedOn w:val="DefaultParagraphFont"/>
    <w:uiPriority w:val="99"/>
    <w:semiHidden/>
    <w:unhideWhenUsed/>
    <w:rsid w:val="006E5F31"/>
    <w:rPr>
      <w:color w:val="605E5C"/>
      <w:shd w:val="clear" w:color="auto" w:fill="E1DFDD"/>
    </w:rPr>
  </w:style>
  <w:style w:type="character" w:styleId="Strong">
    <w:name w:val="Strong"/>
    <w:basedOn w:val="DefaultParagraphFont"/>
    <w:uiPriority w:val="22"/>
    <w:qFormat/>
    <w:rsid w:val="00FD3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254547">
      <w:bodyDiv w:val="1"/>
      <w:marLeft w:val="0"/>
      <w:marRight w:val="0"/>
      <w:marTop w:val="0"/>
      <w:marBottom w:val="0"/>
      <w:divBdr>
        <w:top w:val="none" w:sz="0" w:space="0" w:color="auto"/>
        <w:left w:val="none" w:sz="0" w:space="0" w:color="auto"/>
        <w:bottom w:val="none" w:sz="0" w:space="0" w:color="auto"/>
        <w:right w:val="none" w:sz="0" w:space="0" w:color="auto"/>
      </w:divBdr>
    </w:div>
    <w:div w:id="1460146558">
      <w:bodyDiv w:val="1"/>
      <w:marLeft w:val="0"/>
      <w:marRight w:val="0"/>
      <w:marTop w:val="0"/>
      <w:marBottom w:val="0"/>
      <w:divBdr>
        <w:top w:val="none" w:sz="0" w:space="0" w:color="auto"/>
        <w:left w:val="none" w:sz="0" w:space="0" w:color="auto"/>
        <w:bottom w:val="none" w:sz="0" w:space="0" w:color="auto"/>
        <w:right w:val="none" w:sz="0" w:space="0" w:color="auto"/>
      </w:divBdr>
    </w:div>
    <w:div w:id="16953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ws.amazon.com/blogs/aws/new-a-shared-file-system-for-your-lambda-func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Rajagopal</dc:creator>
  <cp:keywords/>
  <dc:description/>
  <cp:lastModifiedBy>Shanmuga Rajagopal</cp:lastModifiedBy>
  <cp:revision>92</cp:revision>
  <dcterms:created xsi:type="dcterms:W3CDTF">2022-08-11T06:42:00Z</dcterms:created>
  <dcterms:modified xsi:type="dcterms:W3CDTF">2022-08-12T12:52:00Z</dcterms:modified>
</cp:coreProperties>
</file>