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8C548" w14:textId="376CF0DC" w:rsidR="005E0597" w:rsidRDefault="005E0597" w:rsidP="00D86AA2">
      <w:pPr>
        <w:pBdr>
          <w:bottom w:val="single" w:sz="6" w:space="1" w:color="auto"/>
        </w:pBdr>
        <w:jc w:val="center"/>
        <w:rPr>
          <w:b/>
          <w:bCs/>
          <w:color w:val="00B0F0"/>
          <w:sz w:val="32"/>
          <w:szCs w:val="32"/>
          <w:lang w:val="en-US"/>
        </w:rPr>
      </w:pPr>
      <w:r w:rsidRPr="005E0597">
        <w:rPr>
          <w:b/>
          <w:bCs/>
          <w:color w:val="00B0F0"/>
          <w:sz w:val="32"/>
          <w:szCs w:val="32"/>
          <w:lang w:val="en-US"/>
        </w:rPr>
        <w:t>C</w:t>
      </w:r>
      <w:r w:rsidR="00326B63">
        <w:rPr>
          <w:b/>
          <w:bCs/>
          <w:color w:val="00B0F0"/>
          <w:sz w:val="32"/>
          <w:szCs w:val="32"/>
          <w:lang w:val="en-US"/>
        </w:rPr>
        <w:t>OA</w:t>
      </w:r>
      <w:r w:rsidRPr="005E0597">
        <w:rPr>
          <w:b/>
          <w:bCs/>
          <w:color w:val="00B0F0"/>
          <w:sz w:val="32"/>
          <w:szCs w:val="32"/>
          <w:lang w:val="en-US"/>
        </w:rPr>
        <w:t xml:space="preserve"> ASSIGNMENT No. </w:t>
      </w:r>
      <w:r w:rsidR="006D1CEF">
        <w:rPr>
          <w:b/>
          <w:bCs/>
          <w:color w:val="00B0F0"/>
          <w:sz w:val="32"/>
          <w:szCs w:val="32"/>
          <w:lang w:val="en-US"/>
        </w:rPr>
        <w:t>4</w:t>
      </w:r>
    </w:p>
    <w:p w14:paraId="77DD8D1E" w14:textId="77777777" w:rsidR="00785DBC" w:rsidRDefault="005E0597" w:rsidP="00785DBC">
      <w:pPr>
        <w:jc w:val="right"/>
        <w:rPr>
          <w:b/>
          <w:bCs/>
          <w:color w:val="000000" w:themeColor="text1"/>
          <w:sz w:val="24"/>
          <w:szCs w:val="24"/>
          <w:lang w:val="en-US"/>
        </w:rPr>
      </w:pPr>
      <w:r w:rsidRPr="005E0597">
        <w:rPr>
          <w:b/>
          <w:bCs/>
          <w:color w:val="000000" w:themeColor="text1"/>
          <w:sz w:val="24"/>
          <w:szCs w:val="24"/>
          <w:lang w:val="en-US"/>
        </w:rPr>
        <w:t xml:space="preserve">Aaditya Yuvaraj Hande </w:t>
      </w:r>
    </w:p>
    <w:p w14:paraId="33BD28DF" w14:textId="2BF66DE0" w:rsidR="00785DBC" w:rsidRDefault="005E0597" w:rsidP="00785DBC">
      <w:pPr>
        <w:jc w:val="right"/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lang w:val="en-US"/>
        </w:rPr>
        <w:t>D</w:t>
      </w:r>
      <w:r w:rsidRPr="005E0597">
        <w:rPr>
          <w:b/>
          <w:bCs/>
          <w:color w:val="000000" w:themeColor="text1"/>
          <w:sz w:val="24"/>
          <w:szCs w:val="24"/>
          <w:lang w:val="en-US"/>
        </w:rPr>
        <w:t>iv</w:t>
      </w:r>
      <w:r w:rsidR="00785DBC">
        <w:rPr>
          <w:b/>
          <w:bCs/>
          <w:color w:val="000000" w:themeColor="text1"/>
          <w:sz w:val="24"/>
          <w:szCs w:val="24"/>
          <w:lang w:val="en-US"/>
        </w:rPr>
        <w:t>/Batch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  <w:r w:rsidRPr="005E0597">
        <w:rPr>
          <w:b/>
          <w:bCs/>
          <w:color w:val="000000" w:themeColor="text1"/>
          <w:sz w:val="24"/>
          <w:szCs w:val="24"/>
          <w:lang w:val="en-US"/>
        </w:rPr>
        <w:t xml:space="preserve"> A</w:t>
      </w:r>
      <w:r w:rsidR="00785DBC">
        <w:rPr>
          <w:b/>
          <w:bCs/>
          <w:color w:val="000000" w:themeColor="text1"/>
          <w:sz w:val="24"/>
          <w:szCs w:val="24"/>
          <w:lang w:val="en-US"/>
        </w:rPr>
        <w:t>/A1</w:t>
      </w:r>
    </w:p>
    <w:p w14:paraId="71AEFDBF" w14:textId="77777777" w:rsidR="00785DBC" w:rsidRDefault="005E0597" w:rsidP="00785DBC">
      <w:pPr>
        <w:jc w:val="right"/>
        <w:rPr>
          <w:b/>
          <w:bCs/>
          <w:color w:val="000000" w:themeColor="text1"/>
          <w:sz w:val="24"/>
          <w:szCs w:val="24"/>
          <w:lang w:val="en-US"/>
        </w:rPr>
      </w:pPr>
      <w:r w:rsidRPr="005E0597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>
        <w:rPr>
          <w:b/>
          <w:bCs/>
          <w:color w:val="000000" w:themeColor="text1"/>
          <w:sz w:val="24"/>
          <w:szCs w:val="24"/>
          <w:lang w:val="en-US"/>
        </w:rPr>
        <w:t>R</w:t>
      </w:r>
      <w:r w:rsidRPr="005E0597">
        <w:rPr>
          <w:b/>
          <w:bCs/>
          <w:color w:val="000000" w:themeColor="text1"/>
          <w:sz w:val="24"/>
          <w:szCs w:val="24"/>
          <w:lang w:val="en-US"/>
        </w:rPr>
        <w:t xml:space="preserve">oll </w:t>
      </w:r>
      <w:r>
        <w:rPr>
          <w:b/>
          <w:bCs/>
          <w:color w:val="000000" w:themeColor="text1"/>
          <w:sz w:val="24"/>
          <w:szCs w:val="24"/>
          <w:lang w:val="en-US"/>
        </w:rPr>
        <w:t>N</w:t>
      </w:r>
      <w:r w:rsidRPr="005E0597">
        <w:rPr>
          <w:b/>
          <w:bCs/>
          <w:color w:val="000000" w:themeColor="text1"/>
          <w:sz w:val="24"/>
          <w:szCs w:val="24"/>
          <w:lang w:val="en-US"/>
        </w:rPr>
        <w:t>o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  <w:r w:rsidRPr="005E0597">
        <w:rPr>
          <w:b/>
          <w:bCs/>
          <w:color w:val="000000" w:themeColor="text1"/>
          <w:sz w:val="24"/>
          <w:szCs w:val="24"/>
          <w:lang w:val="en-US"/>
        </w:rPr>
        <w:t xml:space="preserve"> 17</w:t>
      </w:r>
    </w:p>
    <w:p w14:paraId="6AE006C4" w14:textId="042354CA" w:rsidR="005E0597" w:rsidRDefault="005E0597" w:rsidP="00785DBC">
      <w:pPr>
        <w:jc w:val="right"/>
        <w:rPr>
          <w:b/>
          <w:bCs/>
          <w:color w:val="000000" w:themeColor="text1"/>
          <w:sz w:val="24"/>
          <w:szCs w:val="24"/>
          <w:lang w:val="en-US"/>
        </w:rPr>
      </w:pPr>
      <w:r w:rsidRPr="005E0597">
        <w:rPr>
          <w:b/>
          <w:bCs/>
          <w:color w:val="000000" w:themeColor="text1"/>
          <w:sz w:val="24"/>
          <w:szCs w:val="24"/>
          <w:lang w:val="en-US"/>
        </w:rPr>
        <w:t xml:space="preserve"> PRN</w:t>
      </w:r>
      <w:r>
        <w:rPr>
          <w:b/>
          <w:bCs/>
          <w:color w:val="000000" w:themeColor="text1"/>
          <w:sz w:val="24"/>
          <w:szCs w:val="24"/>
          <w:lang w:val="en-US"/>
        </w:rPr>
        <w:t>:</w:t>
      </w:r>
      <w:r w:rsidRPr="005E0597">
        <w:rPr>
          <w:b/>
          <w:bCs/>
          <w:color w:val="000000" w:themeColor="text1"/>
          <w:sz w:val="24"/>
          <w:szCs w:val="24"/>
          <w:lang w:val="en-US"/>
        </w:rPr>
        <w:t xml:space="preserve"> 202401040028</w:t>
      </w:r>
    </w:p>
    <w:p w14:paraId="1120A6A6" w14:textId="679B64CB" w:rsidR="000F58EB" w:rsidRDefault="000F58EB" w:rsidP="000F58EB">
      <w:pPr>
        <w:rPr>
          <w:b/>
          <w:bCs/>
          <w:color w:val="00B050"/>
          <w:sz w:val="24"/>
          <w:szCs w:val="24"/>
        </w:rPr>
      </w:pPr>
    </w:p>
    <w:p w14:paraId="1921C54A" w14:textId="77777777" w:rsidR="00103F10" w:rsidRPr="00EF7A84" w:rsidRDefault="00103F10" w:rsidP="00103F10">
      <w:pPr>
        <w:rPr>
          <w:b/>
          <w:bCs/>
          <w:color w:val="00B050"/>
          <w:sz w:val="24"/>
          <w:szCs w:val="24"/>
        </w:rPr>
      </w:pPr>
    </w:p>
    <w:p w14:paraId="4F76BC47" w14:textId="128F072F" w:rsidR="00103F10" w:rsidRPr="00103F10" w:rsidRDefault="00103F10" w:rsidP="000F58EB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B050"/>
          <w:sz w:val="24"/>
          <w:szCs w:val="24"/>
          <w:lang w:val="en-US"/>
        </w:rPr>
        <w:t xml:space="preserve">Topic: </w:t>
      </w:r>
      <w:r w:rsidR="006D1CEF">
        <w:rPr>
          <w:b/>
          <w:bCs/>
          <w:color w:val="00B050"/>
          <w:sz w:val="24"/>
          <w:szCs w:val="24"/>
          <w:lang w:val="en-US"/>
        </w:rPr>
        <w:t>BCD to HEX and vice versa</w:t>
      </w:r>
    </w:p>
    <w:p w14:paraId="5794B560" w14:textId="77777777" w:rsidR="00103F10" w:rsidRPr="00EF7A84" w:rsidRDefault="00103F10" w:rsidP="000F58EB">
      <w:pPr>
        <w:rPr>
          <w:b/>
          <w:bCs/>
          <w:color w:val="00B050"/>
          <w:sz w:val="24"/>
          <w:szCs w:val="24"/>
        </w:rPr>
      </w:pPr>
    </w:p>
    <w:p w14:paraId="3504F8D0" w14:textId="6742163B" w:rsidR="00D86AA2" w:rsidRDefault="000F58EB" w:rsidP="00D86AA2">
      <w:pPr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B050"/>
          <w:sz w:val="24"/>
          <w:szCs w:val="24"/>
          <w:lang w:val="en-US"/>
        </w:rPr>
        <w:t>Result:</w:t>
      </w:r>
    </w:p>
    <w:p w14:paraId="3596951A" w14:textId="4A350D10" w:rsidR="00D86AA2" w:rsidRDefault="006D1CEF" w:rsidP="00D86AA2">
      <w:pPr>
        <w:rPr>
          <w:b/>
          <w:bCs/>
          <w:color w:val="000000" w:themeColor="text1"/>
          <w:sz w:val="24"/>
          <w:szCs w:val="24"/>
          <w:lang w:val="en-US"/>
        </w:rPr>
      </w:pPr>
      <w:r w:rsidRPr="006D1CEF">
        <w:rPr>
          <w:b/>
          <w:bCs/>
          <w:color w:val="000000" w:themeColor="text1"/>
          <w:sz w:val="24"/>
          <w:szCs w:val="24"/>
          <w:lang w:val="en-US"/>
        </w:rPr>
        <w:drawing>
          <wp:inline distT="0" distB="0" distL="0" distR="0" wp14:anchorId="704306CF" wp14:editId="1C71EAAC">
            <wp:extent cx="5731510" cy="43218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9393" w14:textId="2FD12018" w:rsidR="00103F10" w:rsidRDefault="00570598" w:rsidP="00103F10">
      <w:pPr>
        <w:rPr>
          <w:b/>
          <w:bCs/>
          <w:color w:val="000000" w:themeColor="text1"/>
          <w:sz w:val="24"/>
          <w:szCs w:val="24"/>
          <w:lang w:val="en-US"/>
        </w:rPr>
      </w:pPr>
      <w:r w:rsidRPr="000F58EB">
        <w:rPr>
          <w:b/>
          <w:bCs/>
          <w:color w:val="00B050"/>
          <w:sz w:val="24"/>
          <w:szCs w:val="24"/>
          <w:lang w:val="en-US"/>
        </w:rPr>
        <w:t>Code:</w:t>
      </w:r>
    </w:p>
    <w:p w14:paraId="271F8E84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>%</w:t>
      </w:r>
      <w:proofErr w:type="gramStart"/>
      <w:r w:rsidRPr="006D1CEF">
        <w:rPr>
          <w:b/>
          <w:bCs/>
          <w:color w:val="000000" w:themeColor="text1"/>
          <w:sz w:val="24"/>
          <w:szCs w:val="24"/>
        </w:rPr>
        <w:t>macro</w:t>
      </w:r>
      <w:proofErr w:type="gramEnd"/>
      <w:r w:rsidRPr="006D1CEF">
        <w:rPr>
          <w:b/>
          <w:bCs/>
          <w:color w:val="000000" w:themeColor="text1"/>
          <w:sz w:val="24"/>
          <w:szCs w:val="24"/>
        </w:rPr>
        <w:t xml:space="preserve"> WRITE 02</w:t>
      </w:r>
    </w:p>
    <w:p w14:paraId="00AB2178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>mov rax ,1</w:t>
      </w:r>
    </w:p>
    <w:p w14:paraId="402F9EF5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 xml:space="preserve">mov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rdi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,1</w:t>
      </w:r>
    </w:p>
    <w:p w14:paraId="7DF1F6D7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lastRenderedPageBreak/>
        <w:t xml:space="preserve">mov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rsi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,%1</w:t>
      </w:r>
    </w:p>
    <w:p w14:paraId="4697999B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 xml:space="preserve">mov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rdx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,%2</w:t>
      </w:r>
    </w:p>
    <w:p w14:paraId="40ECA0C2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proofErr w:type="spellStart"/>
      <w:r w:rsidRPr="006D1CEF">
        <w:rPr>
          <w:b/>
          <w:bCs/>
          <w:color w:val="000000" w:themeColor="text1"/>
          <w:sz w:val="24"/>
          <w:szCs w:val="24"/>
        </w:rPr>
        <w:t>syscall</w:t>
      </w:r>
      <w:proofErr w:type="spellEnd"/>
    </w:p>
    <w:p w14:paraId="50DFF6F6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>%</w:t>
      </w:r>
      <w:proofErr w:type="spellStart"/>
      <w:proofErr w:type="gramStart"/>
      <w:r w:rsidRPr="006D1CEF">
        <w:rPr>
          <w:b/>
          <w:bCs/>
          <w:color w:val="000000" w:themeColor="text1"/>
          <w:sz w:val="24"/>
          <w:szCs w:val="24"/>
        </w:rPr>
        <w:t>endmacro</w:t>
      </w:r>
      <w:proofErr w:type="spellEnd"/>
      <w:proofErr w:type="gramEnd"/>
    </w:p>
    <w:p w14:paraId="3B1215F5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</w:p>
    <w:p w14:paraId="3FE122A2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>%</w:t>
      </w:r>
      <w:proofErr w:type="gramStart"/>
      <w:r w:rsidRPr="006D1CEF">
        <w:rPr>
          <w:b/>
          <w:bCs/>
          <w:color w:val="000000" w:themeColor="text1"/>
          <w:sz w:val="24"/>
          <w:szCs w:val="24"/>
        </w:rPr>
        <w:t>macro</w:t>
      </w:r>
      <w:proofErr w:type="gramEnd"/>
      <w:r w:rsidRPr="006D1CEF">
        <w:rPr>
          <w:b/>
          <w:bCs/>
          <w:color w:val="000000" w:themeColor="text1"/>
          <w:sz w:val="24"/>
          <w:szCs w:val="24"/>
        </w:rPr>
        <w:t xml:space="preserve"> READ 02</w:t>
      </w:r>
    </w:p>
    <w:p w14:paraId="3AFA7765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>mov rax ,0</w:t>
      </w:r>
    </w:p>
    <w:p w14:paraId="35C32FAA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 xml:space="preserve">mov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rdi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,0</w:t>
      </w:r>
    </w:p>
    <w:p w14:paraId="1C085BA9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 xml:space="preserve">mov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rsi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,%1</w:t>
      </w:r>
    </w:p>
    <w:p w14:paraId="07B12024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 xml:space="preserve">mov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rdx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,%2</w:t>
      </w:r>
    </w:p>
    <w:p w14:paraId="312AABF8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proofErr w:type="spellStart"/>
      <w:r w:rsidRPr="006D1CEF">
        <w:rPr>
          <w:b/>
          <w:bCs/>
          <w:color w:val="000000" w:themeColor="text1"/>
          <w:sz w:val="24"/>
          <w:szCs w:val="24"/>
        </w:rPr>
        <w:t>syscall</w:t>
      </w:r>
      <w:proofErr w:type="spellEnd"/>
    </w:p>
    <w:p w14:paraId="4D1406FC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>%</w:t>
      </w:r>
      <w:proofErr w:type="spellStart"/>
      <w:proofErr w:type="gramStart"/>
      <w:r w:rsidRPr="006D1CEF">
        <w:rPr>
          <w:b/>
          <w:bCs/>
          <w:color w:val="000000" w:themeColor="text1"/>
          <w:sz w:val="24"/>
          <w:szCs w:val="24"/>
        </w:rPr>
        <w:t>endmacro</w:t>
      </w:r>
      <w:proofErr w:type="spellEnd"/>
      <w:proofErr w:type="gramEnd"/>
    </w:p>
    <w:p w14:paraId="145CCCBD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</w:p>
    <w:p w14:paraId="4727244F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>section .data</w:t>
      </w:r>
    </w:p>
    <w:p w14:paraId="43A8C6A3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 xml:space="preserve">msg1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db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"Enter the BCD no. : ",10</w:t>
      </w:r>
    </w:p>
    <w:p w14:paraId="3CD9302F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 xml:space="preserve">len1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equ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$-msg1</w:t>
      </w:r>
    </w:p>
    <w:p w14:paraId="731A5429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 xml:space="preserve">msg2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db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"Hex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equavalent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is : ",10</w:t>
      </w:r>
    </w:p>
    <w:p w14:paraId="541BA7F9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 xml:space="preserve">len2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equ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$-msg2</w:t>
      </w:r>
    </w:p>
    <w:p w14:paraId="4407D7B2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 xml:space="preserve">msg3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db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"Enter the HEX no. : ",10</w:t>
      </w:r>
    </w:p>
    <w:p w14:paraId="7BEA9224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 xml:space="preserve">len3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equ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$-msg3</w:t>
      </w:r>
    </w:p>
    <w:p w14:paraId="70F55E0B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 xml:space="preserve">msg4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db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"BCD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equavalent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is : ",10</w:t>
      </w:r>
    </w:p>
    <w:p w14:paraId="1025CCA7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 xml:space="preserve">len4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equ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$-msg4</w:t>
      </w:r>
    </w:p>
    <w:p w14:paraId="1528D180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 xml:space="preserve">msg5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db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"Wrong choice",10</w:t>
      </w:r>
    </w:p>
    <w:p w14:paraId="59F9E321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 xml:space="preserve">len5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equ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$-msg5</w:t>
      </w:r>
    </w:p>
    <w:p w14:paraId="628B5BB4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 xml:space="preserve">menu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db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10,"*** MENU ***",10</w:t>
      </w:r>
    </w:p>
    <w:p w14:paraId="1749E5C1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 xml:space="preserve">     db"1.BCD to HEX",10</w:t>
      </w:r>
    </w:p>
    <w:p w14:paraId="08FFDD08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 xml:space="preserve">     db"2.HEX to BCD",10</w:t>
      </w:r>
    </w:p>
    <w:p w14:paraId="5ACF2D0F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 xml:space="preserve">    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db"Enter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your choice",10</w:t>
      </w:r>
    </w:p>
    <w:p w14:paraId="59007848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proofErr w:type="spellStart"/>
      <w:r w:rsidRPr="006D1CEF">
        <w:rPr>
          <w:b/>
          <w:bCs/>
          <w:color w:val="000000" w:themeColor="text1"/>
          <w:sz w:val="24"/>
          <w:szCs w:val="24"/>
        </w:rPr>
        <w:t>menulen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equ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$-menu</w:t>
      </w:r>
    </w:p>
    <w:p w14:paraId="02134836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</w:p>
    <w:p w14:paraId="38C6023B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>section .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bss</w:t>
      </w:r>
      <w:proofErr w:type="spellEnd"/>
    </w:p>
    <w:p w14:paraId="1F505745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proofErr w:type="spellStart"/>
      <w:r w:rsidRPr="006D1CEF">
        <w:rPr>
          <w:b/>
          <w:bCs/>
          <w:color w:val="000000" w:themeColor="text1"/>
          <w:sz w:val="24"/>
          <w:szCs w:val="24"/>
        </w:rPr>
        <w:t>char_buff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resb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17</w:t>
      </w:r>
    </w:p>
    <w:p w14:paraId="6830C7A2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proofErr w:type="spellStart"/>
      <w:r w:rsidRPr="006D1CEF">
        <w:rPr>
          <w:b/>
          <w:bCs/>
          <w:color w:val="000000" w:themeColor="text1"/>
          <w:sz w:val="24"/>
          <w:szCs w:val="24"/>
        </w:rPr>
        <w:t>ans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resq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1</w:t>
      </w:r>
    </w:p>
    <w:p w14:paraId="32677C53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proofErr w:type="spellStart"/>
      <w:r w:rsidRPr="006D1CEF">
        <w:rPr>
          <w:b/>
          <w:bCs/>
          <w:color w:val="000000" w:themeColor="text1"/>
          <w:sz w:val="24"/>
          <w:szCs w:val="24"/>
        </w:rPr>
        <w:t>cnt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resq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01</w:t>
      </w:r>
    </w:p>
    <w:p w14:paraId="47195A43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 xml:space="preserve">char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resb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01</w:t>
      </w:r>
    </w:p>
    <w:p w14:paraId="32A89B93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 xml:space="preserve">choice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resb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02</w:t>
      </w:r>
    </w:p>
    <w:p w14:paraId="09652B13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</w:p>
    <w:p w14:paraId="0932351F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>section .text</w:t>
      </w:r>
    </w:p>
    <w:p w14:paraId="662CA919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>global _start</w:t>
      </w:r>
    </w:p>
    <w:p w14:paraId="5A5FFED2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</w:p>
    <w:p w14:paraId="2FBF96DB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>_start:</w:t>
      </w:r>
    </w:p>
    <w:p w14:paraId="640B1DDB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printmenu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: WRITE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menu,menulen</w:t>
      </w:r>
      <w:proofErr w:type="spellEnd"/>
    </w:p>
    <w:p w14:paraId="198553A5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 xml:space="preserve">   READ choice,02</w:t>
      </w:r>
    </w:p>
    <w:p w14:paraId="2AE6A8CD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 xml:space="preserve">  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cmp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byte[choice],31H</w:t>
      </w:r>
    </w:p>
    <w:p w14:paraId="6DE67B5D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 xml:space="preserve">   je 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BCDtoHEX</w:t>
      </w:r>
      <w:proofErr w:type="spellEnd"/>
    </w:p>
    <w:p w14:paraId="3E179625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 xml:space="preserve">  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cmp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byte[choice],32H</w:t>
      </w:r>
    </w:p>
    <w:p w14:paraId="29E7F0EB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 xml:space="preserve">   je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HEXtoBCD</w:t>
      </w:r>
      <w:proofErr w:type="spellEnd"/>
    </w:p>
    <w:p w14:paraId="42123B4A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 xml:space="preserve">   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cmp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byte[choice],33H</w:t>
      </w:r>
    </w:p>
    <w:p w14:paraId="50797081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 xml:space="preserve">    je exit</w:t>
      </w:r>
    </w:p>
    <w:p w14:paraId="5DDDF0E9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 xml:space="preserve">    WRITE msg5,len5</w:t>
      </w:r>
    </w:p>
    <w:p w14:paraId="266FF1A3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 xml:space="preserve">   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jmp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printmenu</w:t>
      </w:r>
      <w:proofErr w:type="spellEnd"/>
    </w:p>
    <w:p w14:paraId="2F95CFA2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</w:r>
    </w:p>
    <w:p w14:paraId="214B5664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</w:r>
    </w:p>
    <w:p w14:paraId="623DFA51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>mov rax,60</w:t>
      </w:r>
    </w:p>
    <w:p w14:paraId="7EB8D3E8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>mov rdx,00</w:t>
      </w:r>
    </w:p>
    <w:p w14:paraId="13A66D5C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proofErr w:type="spellStart"/>
      <w:r w:rsidRPr="006D1CEF">
        <w:rPr>
          <w:b/>
          <w:bCs/>
          <w:color w:val="000000" w:themeColor="text1"/>
          <w:sz w:val="24"/>
          <w:szCs w:val="24"/>
        </w:rPr>
        <w:t>syscall</w:t>
      </w:r>
      <w:proofErr w:type="spellEnd"/>
    </w:p>
    <w:p w14:paraId="72BE227C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</w:p>
    <w:p w14:paraId="033DD481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</w:r>
    </w:p>
    <w:p w14:paraId="760E0A3D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</w:p>
    <w:p w14:paraId="13ABBAE7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</w:r>
    </w:p>
    <w:p w14:paraId="3E2DFA52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proofErr w:type="spellStart"/>
      <w:r w:rsidRPr="006D1CEF">
        <w:rPr>
          <w:b/>
          <w:bCs/>
          <w:color w:val="000000" w:themeColor="text1"/>
          <w:sz w:val="24"/>
          <w:szCs w:val="24"/>
        </w:rPr>
        <w:t>BCDtoHEX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>:</w:t>
      </w:r>
    </w:p>
    <w:p w14:paraId="04E903CB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WRITE msg1,len1</w:t>
      </w:r>
    </w:p>
    <w:p w14:paraId="7A433AB7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READ char_buff,17</w:t>
      </w:r>
    </w:p>
    <w:p w14:paraId="003072A0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dec rax</w:t>
      </w:r>
    </w:p>
    <w:p w14:paraId="5DAA0637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 xml:space="preserve">mov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rcx,rax</w:t>
      </w:r>
      <w:proofErr w:type="spellEnd"/>
    </w:p>
    <w:p w14:paraId="5EBD5E9F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 xml:space="preserve">mov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rsi,char_buff</w:t>
      </w:r>
      <w:proofErr w:type="spellEnd"/>
    </w:p>
    <w:p w14:paraId="21E3DE8B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mov rbx,00H</w:t>
      </w:r>
    </w:p>
    <w:p w14:paraId="3DDD39BC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up: mov rax,0AH</w:t>
      </w:r>
    </w:p>
    <w:p w14:paraId="6AFCC6D3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mul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rbx</w:t>
      </w:r>
      <w:proofErr w:type="spellEnd"/>
    </w:p>
    <w:p w14:paraId="7E646B35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 xml:space="preserve">mov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rbx,rax</w:t>
      </w:r>
      <w:proofErr w:type="spellEnd"/>
    </w:p>
    <w:p w14:paraId="6D71D972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mov rdx,00H</w:t>
      </w:r>
    </w:p>
    <w:p w14:paraId="43AFDABB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 xml:space="preserve">mov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dl,byte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>[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rsi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>]</w:t>
      </w:r>
    </w:p>
    <w:p w14:paraId="4C671C90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sub dl,30H</w:t>
      </w:r>
    </w:p>
    <w:p w14:paraId="2ABF97FB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 xml:space="preserve">add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rbx,rdx</w:t>
      </w:r>
      <w:proofErr w:type="spellEnd"/>
    </w:p>
    <w:p w14:paraId="13363F98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inc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rsi</w:t>
      </w:r>
      <w:proofErr w:type="spellEnd"/>
    </w:p>
    <w:p w14:paraId="233261AB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 xml:space="preserve">dec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rcx</w:t>
      </w:r>
      <w:proofErr w:type="spellEnd"/>
    </w:p>
    <w:p w14:paraId="5ED9A07B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jnz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up</w:t>
      </w:r>
    </w:p>
    <w:p w14:paraId="5DEE73D6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</w:r>
    </w:p>
    <w:p w14:paraId="1FDEBAD3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mov[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ans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>],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rbx</w:t>
      </w:r>
      <w:proofErr w:type="spellEnd"/>
    </w:p>
    <w:p w14:paraId="3EB20193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WRITE msg2,len2</w:t>
      </w:r>
    </w:p>
    <w:p w14:paraId="4DF344D6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 xml:space="preserve">mov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rbx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>,[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ans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>]</w:t>
      </w:r>
    </w:p>
    <w:p w14:paraId="08A496D1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call display</w:t>
      </w:r>
    </w:p>
    <w:p w14:paraId="2D3A97EF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jmp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_start</w:t>
      </w:r>
    </w:p>
    <w:p w14:paraId="3BE374A8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</w:p>
    <w:p w14:paraId="1FFF19CA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proofErr w:type="spellStart"/>
      <w:r w:rsidRPr="006D1CEF">
        <w:rPr>
          <w:b/>
          <w:bCs/>
          <w:color w:val="000000" w:themeColor="text1"/>
          <w:sz w:val="24"/>
          <w:szCs w:val="24"/>
        </w:rPr>
        <w:t>HEXtoBCD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>:</w:t>
      </w:r>
    </w:p>
    <w:p w14:paraId="188D1C2C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WRITE msg3,len3</w:t>
      </w:r>
    </w:p>
    <w:p w14:paraId="787E89E4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READ char_buff,17</w:t>
      </w:r>
    </w:p>
    <w:p w14:paraId="297CDBBA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lastRenderedPageBreak/>
        <w:tab/>
        <w:t xml:space="preserve">call </w:t>
      </w:r>
      <w:proofErr w:type="gramStart"/>
      <w:r w:rsidRPr="006D1CEF">
        <w:rPr>
          <w:b/>
          <w:bCs/>
          <w:color w:val="000000" w:themeColor="text1"/>
          <w:sz w:val="24"/>
          <w:szCs w:val="24"/>
        </w:rPr>
        <w:t>accept</w:t>
      </w:r>
      <w:proofErr w:type="gramEnd"/>
    </w:p>
    <w:p w14:paraId="360637A0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</w:r>
    </w:p>
    <w:p w14:paraId="2790D2CA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mov byte[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cnt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>],00H</w:t>
      </w:r>
    </w:p>
    <w:p w14:paraId="79F344CE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 xml:space="preserve">mov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rax,rbx</w:t>
      </w:r>
      <w:proofErr w:type="spellEnd"/>
    </w:p>
    <w:p w14:paraId="04A3803C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up1:mov rdx,00H</w:t>
      </w:r>
    </w:p>
    <w:p w14:paraId="0F7B38C5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mov rbx,0AH</w:t>
      </w:r>
    </w:p>
    <w:p w14:paraId="053D8F2C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 xml:space="preserve">div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rbx</w:t>
      </w:r>
      <w:proofErr w:type="spellEnd"/>
    </w:p>
    <w:p w14:paraId="25AA47E7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 xml:space="preserve">push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rdx</w:t>
      </w:r>
      <w:proofErr w:type="spellEnd"/>
    </w:p>
    <w:p w14:paraId="1095363F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inc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byte[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cnt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>]</w:t>
      </w:r>
    </w:p>
    <w:p w14:paraId="474ED3BF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cmp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rax,00H</w:t>
      </w:r>
    </w:p>
    <w:p w14:paraId="361E1D74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jne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up1</w:t>
      </w:r>
    </w:p>
    <w:p w14:paraId="3C5CC787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</w:r>
    </w:p>
    <w:p w14:paraId="4E5F5E75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WRITE msg4,len4</w:t>
      </w:r>
    </w:p>
    <w:p w14:paraId="3BB7953B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</w:r>
    </w:p>
    <w:p w14:paraId="0CE4D366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 xml:space="preserve">up2:pop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rdx</w:t>
      </w:r>
      <w:proofErr w:type="spellEnd"/>
    </w:p>
    <w:p w14:paraId="418EB729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add dl,30H</w:t>
      </w:r>
    </w:p>
    <w:p w14:paraId="1B158833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mov byte[char],dl</w:t>
      </w:r>
    </w:p>
    <w:p w14:paraId="2416BA03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WRITE char,01</w:t>
      </w:r>
    </w:p>
    <w:p w14:paraId="16EAC262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dec byte[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cnt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>]</w:t>
      </w:r>
    </w:p>
    <w:p w14:paraId="472FF368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jnz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up2</w:t>
      </w:r>
    </w:p>
    <w:p w14:paraId="1599B367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jmp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_start</w:t>
      </w:r>
    </w:p>
    <w:p w14:paraId="448428FF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</w:r>
    </w:p>
    <w:p w14:paraId="1D25896B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>exit : mov rax,60</w:t>
      </w:r>
    </w:p>
    <w:p w14:paraId="44158BFD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 xml:space="preserve">       mov rdi,00</w:t>
      </w:r>
    </w:p>
    <w:p w14:paraId="09A832A5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 xml:space="preserve">      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syscall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ab/>
      </w:r>
    </w:p>
    <w:p w14:paraId="14AB8D3B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 xml:space="preserve">       ret</w:t>
      </w:r>
    </w:p>
    <w:p w14:paraId="1455C722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 xml:space="preserve">       </w:t>
      </w:r>
    </w:p>
    <w:p w14:paraId="39C52DC2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>accept: dec rax</w:t>
      </w:r>
    </w:p>
    <w:p w14:paraId="5C792D1D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 xml:space="preserve">mov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rcx,rax</w:t>
      </w:r>
      <w:proofErr w:type="spellEnd"/>
    </w:p>
    <w:p w14:paraId="2FC48FDF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lastRenderedPageBreak/>
        <w:tab/>
        <w:t xml:space="preserve">mov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rsi,char_buff</w:t>
      </w:r>
      <w:proofErr w:type="spellEnd"/>
    </w:p>
    <w:p w14:paraId="22D02BCA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mov rbx,00H</w:t>
      </w:r>
    </w:p>
    <w:p w14:paraId="272CACB1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</w:r>
    </w:p>
    <w:p w14:paraId="77E9C0A3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up4:shl rbx,04H</w:t>
      </w:r>
    </w:p>
    <w:p w14:paraId="5D903236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mov rdx,00H</w:t>
      </w:r>
    </w:p>
    <w:p w14:paraId="7FE32B56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 xml:space="preserve">mov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dl,byte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>[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rsi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>]</w:t>
      </w:r>
    </w:p>
    <w:p w14:paraId="49028DC2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cmp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dl,39H</w:t>
      </w:r>
    </w:p>
    <w:p w14:paraId="02052DB6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jbe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l1</w:t>
      </w:r>
    </w:p>
    <w:p w14:paraId="1BB7579E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sub dl,07H</w:t>
      </w:r>
    </w:p>
    <w:p w14:paraId="63A8FA3A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l1:sub dl,30H</w:t>
      </w:r>
    </w:p>
    <w:p w14:paraId="64946BE5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 xml:space="preserve">add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rbx,rdx</w:t>
      </w:r>
      <w:proofErr w:type="spellEnd"/>
    </w:p>
    <w:p w14:paraId="2CFC0E74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inc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rsi</w:t>
      </w:r>
      <w:proofErr w:type="spellEnd"/>
    </w:p>
    <w:p w14:paraId="5CC33EF2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 xml:space="preserve">dec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rcx</w:t>
      </w:r>
      <w:proofErr w:type="spellEnd"/>
    </w:p>
    <w:p w14:paraId="4952BCB4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jnz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up4</w:t>
      </w:r>
    </w:p>
    <w:p w14:paraId="061E29B9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ret</w:t>
      </w:r>
    </w:p>
    <w:p w14:paraId="4E335A00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</w:p>
    <w:p w14:paraId="231089E5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>display: mov rcx,16</w:t>
      </w:r>
    </w:p>
    <w:p w14:paraId="4C86CC24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 xml:space="preserve">mov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rsi,char_buff</w:t>
      </w:r>
      <w:proofErr w:type="spellEnd"/>
    </w:p>
    <w:p w14:paraId="6A525286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</w:p>
    <w:p w14:paraId="7334C986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up3:rol rbx,04H</w:t>
      </w:r>
    </w:p>
    <w:p w14:paraId="4B241AA2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 xml:space="preserve">mov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dl,bl</w:t>
      </w:r>
      <w:proofErr w:type="spellEnd"/>
    </w:p>
    <w:p w14:paraId="431E838E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and dl,0FH</w:t>
      </w:r>
    </w:p>
    <w:p w14:paraId="04A9BC1A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cmp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dl,09H</w:t>
      </w:r>
    </w:p>
    <w:p w14:paraId="7EA1D8EE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jbe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l2</w:t>
      </w:r>
    </w:p>
    <w:p w14:paraId="220C181A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add dl,07H</w:t>
      </w:r>
    </w:p>
    <w:p w14:paraId="450557D1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l2:add dl,30H</w:t>
      </w:r>
    </w:p>
    <w:p w14:paraId="7906B381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mov byte[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rsi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>],dl</w:t>
      </w:r>
    </w:p>
    <w:p w14:paraId="1121601D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inc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rsi</w:t>
      </w:r>
      <w:proofErr w:type="spellEnd"/>
    </w:p>
    <w:p w14:paraId="487102F0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 xml:space="preserve">dec </w:t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rcx</w:t>
      </w:r>
      <w:proofErr w:type="spellEnd"/>
    </w:p>
    <w:p w14:paraId="328A9930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lastRenderedPageBreak/>
        <w:tab/>
      </w:r>
      <w:proofErr w:type="spellStart"/>
      <w:r w:rsidRPr="006D1CEF">
        <w:rPr>
          <w:b/>
          <w:bCs/>
          <w:color w:val="000000" w:themeColor="text1"/>
          <w:sz w:val="24"/>
          <w:szCs w:val="24"/>
        </w:rPr>
        <w:t>jnz</w:t>
      </w:r>
      <w:proofErr w:type="spellEnd"/>
      <w:r w:rsidRPr="006D1CEF">
        <w:rPr>
          <w:b/>
          <w:bCs/>
          <w:color w:val="000000" w:themeColor="text1"/>
          <w:sz w:val="24"/>
          <w:szCs w:val="24"/>
        </w:rPr>
        <w:t xml:space="preserve"> up3</w:t>
      </w:r>
    </w:p>
    <w:p w14:paraId="0A23A4C7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WRITE char_buff,16</w:t>
      </w:r>
    </w:p>
    <w:p w14:paraId="14750DB5" w14:textId="77777777" w:rsidR="006D1CEF" w:rsidRPr="006D1CEF" w:rsidRDefault="006D1CEF" w:rsidP="006D1CEF">
      <w:pPr>
        <w:rPr>
          <w:b/>
          <w:bCs/>
          <w:color w:val="000000" w:themeColor="text1"/>
          <w:sz w:val="24"/>
          <w:szCs w:val="24"/>
        </w:rPr>
      </w:pPr>
      <w:r w:rsidRPr="006D1CEF">
        <w:rPr>
          <w:b/>
          <w:bCs/>
          <w:color w:val="000000" w:themeColor="text1"/>
          <w:sz w:val="24"/>
          <w:szCs w:val="24"/>
        </w:rPr>
        <w:tab/>
        <w:t>ret</w:t>
      </w:r>
    </w:p>
    <w:p w14:paraId="2CC8DF67" w14:textId="0BB0C502" w:rsidR="006D1062" w:rsidRPr="003C36DB" w:rsidRDefault="006D1062" w:rsidP="00EF7A84">
      <w:pPr>
        <w:rPr>
          <w:b/>
          <w:bCs/>
          <w:color w:val="000000" w:themeColor="text1"/>
          <w:sz w:val="24"/>
          <w:szCs w:val="24"/>
          <w:lang w:val="en-US"/>
        </w:rPr>
      </w:pPr>
    </w:p>
    <w:sectPr w:rsidR="006D1062" w:rsidRPr="003C36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Leelawadee UI"/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Leelawadee UI"/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710FB"/>
    <w:multiLevelType w:val="multilevel"/>
    <w:tmpl w:val="4E6E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973F9"/>
    <w:multiLevelType w:val="multilevel"/>
    <w:tmpl w:val="48AC7A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1F85FB1"/>
    <w:multiLevelType w:val="multilevel"/>
    <w:tmpl w:val="BBDEC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6316600">
    <w:abstractNumId w:val="1"/>
  </w:num>
  <w:num w:numId="2" w16cid:durableId="780337773">
    <w:abstractNumId w:val="2"/>
  </w:num>
  <w:num w:numId="3" w16cid:durableId="903637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597"/>
    <w:rsid w:val="000F58EB"/>
    <w:rsid w:val="00103F10"/>
    <w:rsid w:val="00145C8D"/>
    <w:rsid w:val="00326B63"/>
    <w:rsid w:val="003C36DB"/>
    <w:rsid w:val="00570598"/>
    <w:rsid w:val="005E0597"/>
    <w:rsid w:val="006513F2"/>
    <w:rsid w:val="006D1062"/>
    <w:rsid w:val="006D1CEF"/>
    <w:rsid w:val="00761BE3"/>
    <w:rsid w:val="00785DBC"/>
    <w:rsid w:val="007C6950"/>
    <w:rsid w:val="009C561F"/>
    <w:rsid w:val="00A62012"/>
    <w:rsid w:val="00B57269"/>
    <w:rsid w:val="00C14C6E"/>
    <w:rsid w:val="00D278AB"/>
    <w:rsid w:val="00D86AA2"/>
    <w:rsid w:val="00DE5364"/>
    <w:rsid w:val="00EF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77262"/>
  <w15:chartTrackingRefBased/>
  <w15:docId w15:val="{EC1F8FC7-BE7F-4737-9E8D-1AA93F820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8EB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lang w:val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6AA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D1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0F58EB"/>
    <w:rPr>
      <w:rFonts w:asciiTheme="majorHAnsi" w:eastAsiaTheme="majorEastAsia" w:hAnsiTheme="majorHAnsi" w:cstheme="majorBidi"/>
      <w:b/>
      <w:bCs/>
      <w:color w:val="2F5496" w:themeColor="accent1" w:themeShade="BF"/>
      <w:sz w:val="2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Digvijay Hande</dc:creator>
  <cp:keywords/>
  <dc:description/>
  <cp:lastModifiedBy>Digvijay Hande</cp:lastModifiedBy>
  <cp:revision>2</cp:revision>
  <dcterms:created xsi:type="dcterms:W3CDTF">2025-11-19T06:53:00Z</dcterms:created>
  <dcterms:modified xsi:type="dcterms:W3CDTF">2025-11-19T06:53:00Z</dcterms:modified>
</cp:coreProperties>
</file>