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410" w:right="0" w:hanging="0"/>
        <w:rPr>
          <w:sz w:val="20"/>
        </w:rPr>
      </w:pPr>
      <w:r>
        <w:rPr/>
        <w:drawing>
          <wp:inline distT="0" distB="0" distL="0" distR="0">
            <wp:extent cx="5629275" cy="93916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5963" w:leader="none"/>
        </w:tabs>
        <w:spacing w:before="90" w:after="0"/>
        <w:ind w:left="2243" w:right="0" w:hanging="0"/>
        <w:rPr/>
      </w:pPr>
      <w:r>
        <w:rPr/>
        <w:t xml:space="preserve">            </w:t>
      </w:r>
      <w:r>
        <w:rPr>
          <w:b/>
          <w:bCs/>
        </w:rPr>
        <w:t>Department Of Computer Engineering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3123" w:leader="none"/>
          <w:tab w:val="left" w:pos="6497" w:leader="none"/>
          <w:tab w:val="left" w:pos="8626" w:leader="none"/>
          <w:tab w:val="left" w:pos="9412" w:leader="none"/>
        </w:tabs>
        <w:spacing w:before="90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SEM VII &amp; VIII                        </w:t>
        <w:tab/>
        <w:t>Academic</w:t>
      </w:r>
      <w:r>
        <w:rPr>
          <w:rFonts w:ascii="Arial" w:hAnsi="Arial"/>
          <w:spacing w:val="-9"/>
          <w:sz w:val="24"/>
          <w:szCs w:val="24"/>
        </w:rPr>
        <w:t xml:space="preserve"> </w:t>
      </w:r>
      <w:r>
        <w:rPr>
          <w:rFonts w:ascii="Arial" w:hAnsi="Arial"/>
          <w:spacing w:val="-6"/>
          <w:sz w:val="24"/>
          <w:szCs w:val="24"/>
        </w:rPr>
        <w:t>Year: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20</w:t>
      </w:r>
      <w:r>
        <w:rPr>
          <w:rFonts w:ascii="Arial" w:hAnsi="Arial"/>
          <w:sz w:val="24"/>
          <w:szCs w:val="24"/>
          <w:u w:val="none"/>
        </w:rPr>
        <w:t>21 to</w:t>
      </w:r>
      <w:r>
        <w:rPr>
          <w:rFonts w:ascii="Arial" w:hAnsi="Arial"/>
          <w:spacing w:val="-1"/>
          <w:sz w:val="24"/>
          <w:szCs w:val="24"/>
          <w:u w:val="none"/>
        </w:rPr>
        <w:t xml:space="preserve"> </w:t>
      </w:r>
      <w:r>
        <w:rPr>
          <w:rFonts w:ascii="Arial" w:hAnsi="Arial"/>
          <w:sz w:val="24"/>
          <w:szCs w:val="24"/>
          <w:u w:val="none"/>
        </w:rPr>
        <w:t>2022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2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tabs>
          <w:tab w:val="clear" w:pos="720"/>
          <w:tab w:val="left" w:pos="2773" w:leader="none"/>
          <w:tab w:val="left" w:pos="4766" w:leader="none"/>
        </w:tabs>
        <w:spacing w:before="90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Date: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From</w:t>
      </w:r>
      <w:r>
        <w:rPr>
          <w:rFonts w:ascii="Arial" w:hAnsi="Arial"/>
          <w:sz w:val="24"/>
          <w:szCs w:val="24"/>
          <w:u w:val="single"/>
        </w:rPr>
        <w:t xml:space="preserve">  08/08/2021</w:t>
        <w:tab/>
      </w:r>
      <w:r>
        <w:rPr>
          <w:rFonts w:ascii="Arial" w:hAnsi="Arial"/>
          <w:spacing w:val="-6"/>
          <w:sz w:val="24"/>
          <w:szCs w:val="24"/>
        </w:rPr>
        <w:t>To: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u w:val="single"/>
        </w:rPr>
        <w:t xml:space="preserve"> </w:t>
        <w:tab/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346" w:type="dxa"/>
        <w:jc w:val="left"/>
        <w:tblInd w:w="219" w:type="dxa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4710"/>
        <w:gridCol w:w="4635"/>
      </w:tblGrid>
      <w:tr>
        <w:trPr>
          <w:trHeight w:val="658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ind w:left="54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ind w:left="54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Progress Achieved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Prof. Amol Kalugade informed us to contact our assigned project mentor.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contacted Prof. Sachin Malve, our project mentor, and started our discussions regarding the project</w:t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Topic selection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discussed our project idea with Prof. Malve and received valuable suggestions and tips to fine-tune the idea. We also discussed our strengths and experience to decide the correct path for the development of the project.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Research papers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referred to 2 IEEE papers and shared them with our mentor to understand intricacies of the project.</w:t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Abstract &amp; summary writing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Prof. Malve guided us through the process of creating an abstract for our project in about 400 words. We also compiled a simpler summary in 200 words outlining the functionality of the project.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Project Presentation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presented our idea to our department faculties and received suggestions to improve upon our idea.</w:t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A"/>
                <w:kern w:val="0"/>
                <w:sz w:val="24"/>
                <w:szCs w:val="24"/>
                <w:lang w:val="en-US" w:eastAsia="en-US" w:bidi="ar-SA"/>
              </w:rPr>
              <w:t>Group discussion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made changes to our project flow to accommodate the recommendations given by the faculties after consulting many doctors.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compiled a report of our project including the changes we decided to incorporate.</w:t>
            </w:r>
          </w:p>
        </w:tc>
      </w:tr>
      <w:tr>
        <w:trPr>
          <w:trHeight w:val="383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 w:eastAsia="Times New Roman" w:cs="Times New Roman"/>
                <w:color w:val="00000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Arial" w:hAnsi="Arial"/>
                <w:color w:val="00000A"/>
                <w:kern w:val="0"/>
                <w:sz w:val="24"/>
                <w:szCs w:val="24"/>
                <w:lang w:val="en-US" w:eastAsia="en-US" w:bidi="ar-SA"/>
              </w:rPr>
              <w:t>Presentation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presented a draft of the project concept along with tech stack, flow diagram, class diagram, modules, etc.</w:t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Latex 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prepared an official report of the project including all the information in Latex format for the semester 7 including plans for semester 8</w:t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1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0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Guides Review: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Signature</w:t>
      </w:r>
    </w:p>
    <w:p>
      <w:pPr>
        <w:pStyle w:val="TextBody"/>
        <w:ind w:left="115" w:right="0" w:hanging="0"/>
        <w:rPr/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1: </w:t>
      </w:r>
      <w:r>
        <w:rPr>
          <w:rFonts w:eastAsia="Times New Roman" w:cs="Times New Roman" w:ascii="Arial" w:hAnsi="Arial"/>
          <w:color w:val="00000A"/>
          <w:kern w:val="0"/>
          <w:sz w:val="24"/>
          <w:szCs w:val="24"/>
          <w:lang w:val="en-US" w:eastAsia="en-US" w:bidi="ar-SA"/>
        </w:rPr>
        <w:t>Aaditya Muley</w:t>
      </w:r>
    </w:p>
    <w:p>
      <w:pPr>
        <w:pStyle w:val="TextBody"/>
        <w:ind w:left="115" w:right="0" w:hanging="0"/>
        <w:rPr/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2: </w:t>
      </w:r>
      <w:r>
        <w:rPr>
          <w:rFonts w:eastAsia="Times New Roman" w:cs="Times New Roman" w:ascii="Arial" w:hAnsi="Arial"/>
          <w:color w:val="00000A"/>
          <w:kern w:val="0"/>
          <w:sz w:val="24"/>
          <w:szCs w:val="24"/>
          <w:lang w:val="en-US" w:eastAsia="en-US" w:bidi="ar-SA"/>
        </w:rPr>
        <w:t>Vedant Mhatre</w:t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3: Vatsal Mehta</w:t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sectPr>
          <w:type w:val="nextPage"/>
          <w:pgSz w:w="11906" w:h="16838"/>
          <w:pgMar w:left="1020" w:right="1200" w:header="0" w:top="680" w:footer="0" w:bottom="280" w:gutter="0"/>
          <w:pgNumType w:fmt="decimal"/>
          <w:formProt w:val="false"/>
          <w:textDirection w:val="lrTb"/>
          <w:docGrid w:type="default" w:linePitch="600" w:charSpace="0"/>
        </w:sectPr>
      </w:pPr>
    </w:p>
    <w:p>
      <w:pPr>
        <w:pStyle w:val="TextBody"/>
        <w:widowControl/>
        <w:suppressAutoHyphens w:val="true"/>
        <w:bidi w:val="0"/>
        <w:spacing w:lineRule="auto" w:line="240" w:before="89" w:after="0"/>
        <w:ind w:left="113" w:right="-2494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Project guide: Prof. Sachin H Malve Signature: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Date: 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6" w:right="0" w:hanging="0"/>
        <w:rPr>
          <w:rFonts w:ascii="Arial" w:hAnsi="Arial"/>
          <w:sz w:val="24"/>
          <w:szCs w:val="24"/>
        </w:rPr>
      </w:pPr>
      <w:r>
        <w:br w:type="column"/>
      </w:r>
      <w:r>
        <w:rPr/>
      </w:r>
    </w:p>
    <w:sectPr>
      <w:type w:val="continuous"/>
      <w:pgSz w:w="11906" w:h="16838"/>
      <w:pgMar w:left="1020" w:right="1200" w:header="0" w:top="680" w:footer="0" w:bottom="280" w:gutter="0"/>
      <w:cols w:num="2" w:equalWidth="false" w:sep="false">
        <w:col w:w="1497" w:space="5028"/>
        <w:col w:w="3160"/>
      </w:cols>
      <w:formProt w:val="false"/>
      <w:textDirection w:val="lrTb"/>
      <w:docGrid w:type="default" w:linePitch="6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2</Pages>
  <Words>267</Words>
  <Characters>1425</Characters>
  <CharactersWithSpaces>1719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  <dc:description/>
  <dc:language>en-US</dc:language>
  <cp:lastModifiedBy/>
  <dcterms:modified xsi:type="dcterms:W3CDTF">2021-11-07T20:24:55Z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2019-07-25T00:00:00Z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