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0B" w:rsidRDefault="000C4D0B" w:rsidP="000C4D0B">
      <w:pPr>
        <w:pStyle w:val="Titre"/>
      </w:pPr>
      <w:r>
        <w:t xml:space="preserve">Compte rendu web </w:t>
      </w:r>
    </w:p>
    <w:p w:rsidR="00A559C3" w:rsidRDefault="000C4D0B" w:rsidP="000C4D0B">
      <w:pPr>
        <w:pStyle w:val="Titre"/>
      </w:pPr>
      <w:r>
        <w:t>saÉ devapp</w:t>
      </w:r>
    </w:p>
    <w:p w:rsidR="000C4D0B" w:rsidRDefault="000C4D0B" w:rsidP="000C4D0B">
      <w:pPr>
        <w:pStyle w:val="Sous-titre"/>
        <w:jc w:val="center"/>
      </w:pPr>
      <w:r>
        <w:t>Groupe 2B11</w:t>
      </w:r>
    </w:p>
    <w:p w:rsidR="000C4D0B" w:rsidRDefault="000C4D0B" w:rsidP="000C4D0B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560686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D0B" w:rsidRDefault="000C4D0B">
          <w:pPr>
            <w:pStyle w:val="En-ttedetabledesmatires"/>
          </w:pPr>
          <w:r>
            <w:t>Table des matières</w:t>
          </w:r>
        </w:p>
        <w:p w:rsidR="00DC5E0D" w:rsidRDefault="000C4D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1912" w:history="1">
            <w:r w:rsidR="00DC5E0D" w:rsidRPr="00F55E31">
              <w:rPr>
                <w:rStyle w:val="Lienhypertexte"/>
                <w:noProof/>
              </w:rPr>
              <w:t>1 – Page de connexion</w:t>
            </w:r>
            <w:r w:rsidR="00DC5E0D">
              <w:rPr>
                <w:noProof/>
                <w:webHidden/>
              </w:rPr>
              <w:tab/>
            </w:r>
            <w:r w:rsidR="00DC5E0D">
              <w:rPr>
                <w:noProof/>
                <w:webHidden/>
              </w:rPr>
              <w:fldChar w:fldCharType="begin"/>
            </w:r>
            <w:r w:rsidR="00DC5E0D">
              <w:rPr>
                <w:noProof/>
                <w:webHidden/>
              </w:rPr>
              <w:instrText xml:space="preserve"> PAGEREF _Toc122261912 \h </w:instrText>
            </w:r>
            <w:r w:rsidR="00DC5E0D">
              <w:rPr>
                <w:noProof/>
                <w:webHidden/>
              </w:rPr>
            </w:r>
            <w:r w:rsidR="00DC5E0D">
              <w:rPr>
                <w:noProof/>
                <w:webHidden/>
              </w:rPr>
              <w:fldChar w:fldCharType="separate"/>
            </w:r>
            <w:r w:rsidR="002D7201">
              <w:rPr>
                <w:noProof/>
                <w:webHidden/>
              </w:rPr>
              <w:t>2</w:t>
            </w:r>
            <w:r w:rsidR="00DC5E0D">
              <w:rPr>
                <w:noProof/>
                <w:webHidden/>
              </w:rPr>
              <w:fldChar w:fldCharType="end"/>
            </w:r>
          </w:hyperlink>
        </w:p>
        <w:p w:rsidR="00DC5E0D" w:rsidRDefault="002437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2261913" w:history="1">
            <w:r w:rsidR="00DC5E0D" w:rsidRPr="00F55E31">
              <w:rPr>
                <w:rStyle w:val="Lienhypertexte"/>
                <w:noProof/>
              </w:rPr>
              <w:t>2 – Page d’inscription</w:t>
            </w:r>
            <w:r w:rsidR="00DC5E0D">
              <w:rPr>
                <w:noProof/>
                <w:webHidden/>
              </w:rPr>
              <w:tab/>
            </w:r>
            <w:r w:rsidR="00DC5E0D">
              <w:rPr>
                <w:noProof/>
                <w:webHidden/>
              </w:rPr>
              <w:fldChar w:fldCharType="begin"/>
            </w:r>
            <w:r w:rsidR="00DC5E0D">
              <w:rPr>
                <w:noProof/>
                <w:webHidden/>
              </w:rPr>
              <w:instrText xml:space="preserve"> PAGEREF _Toc122261913 \h </w:instrText>
            </w:r>
            <w:r w:rsidR="00DC5E0D">
              <w:rPr>
                <w:noProof/>
                <w:webHidden/>
              </w:rPr>
            </w:r>
            <w:r w:rsidR="00DC5E0D">
              <w:rPr>
                <w:noProof/>
                <w:webHidden/>
              </w:rPr>
              <w:fldChar w:fldCharType="separate"/>
            </w:r>
            <w:r w:rsidR="002D7201">
              <w:rPr>
                <w:noProof/>
                <w:webHidden/>
              </w:rPr>
              <w:t>5</w:t>
            </w:r>
            <w:r w:rsidR="00DC5E0D">
              <w:rPr>
                <w:noProof/>
                <w:webHidden/>
              </w:rPr>
              <w:fldChar w:fldCharType="end"/>
            </w:r>
          </w:hyperlink>
        </w:p>
        <w:p w:rsidR="00DC5E0D" w:rsidRDefault="002437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2261914" w:history="1">
            <w:r w:rsidR="00DC5E0D" w:rsidRPr="00F55E31">
              <w:rPr>
                <w:rStyle w:val="Lienhypertexte"/>
                <w:noProof/>
              </w:rPr>
              <w:t>3 – Page des produits</w:t>
            </w:r>
            <w:r w:rsidR="00DC5E0D">
              <w:rPr>
                <w:noProof/>
                <w:webHidden/>
              </w:rPr>
              <w:tab/>
            </w:r>
            <w:r w:rsidR="00DC5E0D">
              <w:rPr>
                <w:noProof/>
                <w:webHidden/>
              </w:rPr>
              <w:fldChar w:fldCharType="begin"/>
            </w:r>
            <w:r w:rsidR="00DC5E0D">
              <w:rPr>
                <w:noProof/>
                <w:webHidden/>
              </w:rPr>
              <w:instrText xml:space="preserve"> PAGEREF _Toc122261914 \h </w:instrText>
            </w:r>
            <w:r w:rsidR="00DC5E0D">
              <w:rPr>
                <w:noProof/>
                <w:webHidden/>
              </w:rPr>
            </w:r>
            <w:r w:rsidR="00DC5E0D">
              <w:rPr>
                <w:noProof/>
                <w:webHidden/>
              </w:rPr>
              <w:fldChar w:fldCharType="separate"/>
            </w:r>
            <w:r w:rsidR="002D7201">
              <w:rPr>
                <w:noProof/>
                <w:webHidden/>
              </w:rPr>
              <w:t>9</w:t>
            </w:r>
            <w:r w:rsidR="00DC5E0D">
              <w:rPr>
                <w:noProof/>
                <w:webHidden/>
              </w:rPr>
              <w:fldChar w:fldCharType="end"/>
            </w:r>
          </w:hyperlink>
        </w:p>
        <w:p w:rsidR="000C4D0B" w:rsidRDefault="000C4D0B">
          <w:r>
            <w:rPr>
              <w:b/>
              <w:bCs/>
            </w:rPr>
            <w:fldChar w:fldCharType="end"/>
          </w:r>
        </w:p>
      </w:sdtContent>
    </w:sdt>
    <w:p w:rsidR="000C4D0B" w:rsidRDefault="000C4D0B" w:rsidP="000C4D0B"/>
    <w:p w:rsidR="000C4D0B" w:rsidRDefault="000C4D0B">
      <w:r>
        <w:br w:type="page"/>
      </w:r>
    </w:p>
    <w:p w:rsidR="000C4D0B" w:rsidRDefault="000C4D0B" w:rsidP="000C4D0B">
      <w:pPr>
        <w:pStyle w:val="Titre1"/>
      </w:pPr>
      <w:bookmarkStart w:id="0" w:name="_Toc122261912"/>
      <w:r>
        <w:lastRenderedPageBreak/>
        <w:t>1 – Page de connexion</w:t>
      </w:r>
      <w:bookmarkEnd w:id="0"/>
      <w:r>
        <w:t xml:space="preserve"> </w:t>
      </w:r>
    </w:p>
    <w:p w:rsidR="00D80D52" w:rsidRDefault="00D80D52" w:rsidP="00D80D52">
      <w:r>
        <w:t>Il est possible pour les utilisateurs de notre site de se connecter à un compte, ce qui leur permettra de gérer un panier ainsi que des commandes :</w:t>
      </w:r>
    </w:p>
    <w:p w:rsidR="00D80D52" w:rsidRPr="00D80D52" w:rsidRDefault="00D80D52" w:rsidP="00D80D52">
      <w:r w:rsidRPr="00D80D52">
        <w:drawing>
          <wp:inline distT="0" distB="0" distL="0" distR="0" wp14:anchorId="28FB8FB0" wp14:editId="518089AE">
            <wp:extent cx="5760720" cy="418846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65" w:rsidRDefault="00937865" w:rsidP="00937865">
      <w:pPr>
        <w:rPr>
          <w:b/>
        </w:rPr>
      </w:pPr>
      <w:r>
        <w:t xml:space="preserve">Avant tout chose, nous devons crée une session en utilisant la méthode </w:t>
      </w:r>
      <w:proofErr w:type="spellStart"/>
      <w:r w:rsidRPr="00937865">
        <w:rPr>
          <w:b/>
        </w:rPr>
        <w:t>session_</w:t>
      </w:r>
      <w:proofErr w:type="gramStart"/>
      <w:r w:rsidRPr="00937865">
        <w:rPr>
          <w:b/>
        </w:rPr>
        <w:t>start</w:t>
      </w:r>
      <w:proofErr w:type="spellEnd"/>
      <w:r w:rsidRPr="00937865">
        <w:rPr>
          <w:b/>
        </w:rPr>
        <w:t>(</w:t>
      </w:r>
      <w:proofErr w:type="gramEnd"/>
      <w:r w:rsidRPr="00937865">
        <w:rPr>
          <w:b/>
        </w:rPr>
        <w:t>)</w:t>
      </w:r>
    </w:p>
    <w:p w:rsidR="00937865" w:rsidRDefault="00937865" w:rsidP="00937865">
      <w:r w:rsidRPr="00937865">
        <w:drawing>
          <wp:inline distT="0" distB="0" distL="0" distR="0" wp14:anchorId="1E98C5A4" wp14:editId="4DAC4A0C">
            <wp:extent cx="2690093" cy="7696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65" w:rsidRDefault="00937865" w:rsidP="00937865">
      <w:r>
        <w:t>Ensuite, nous vérifions si les cookies existent et sont définie</w:t>
      </w:r>
      <w:r w:rsidR="002D7201">
        <w:t>s</w:t>
      </w:r>
      <w:r>
        <w:t>. Si c’est le cas, non déclarons deux variables $login et $</w:t>
      </w:r>
      <w:proofErr w:type="spellStart"/>
      <w:r>
        <w:t>pwd</w:t>
      </w:r>
      <w:proofErr w:type="spellEnd"/>
      <w:r>
        <w:t xml:space="preserve"> qui pren</w:t>
      </w:r>
      <w:r w:rsidR="00DC1E3C">
        <w:t>nent comme valeurs, celle</w:t>
      </w:r>
      <w:r w:rsidR="002D7201">
        <w:t xml:space="preserve"> contenues</w:t>
      </w:r>
      <w:r w:rsidR="00DC1E3C">
        <w:t xml:space="preserve"> </w:t>
      </w:r>
      <w:r>
        <w:t xml:space="preserve">dans </w:t>
      </w:r>
      <w:r w:rsidR="00DC1E3C">
        <w:t>le cookie.</w:t>
      </w:r>
      <w:r>
        <w:t xml:space="preserve"> </w:t>
      </w:r>
    </w:p>
    <w:p w:rsidR="00937865" w:rsidRDefault="00DC1E3C" w:rsidP="00937865">
      <w:r w:rsidRPr="00937865">
        <w:drawing>
          <wp:inline distT="0" distB="0" distL="0" distR="0" wp14:anchorId="59EFCB24" wp14:editId="5F510077">
            <wp:extent cx="5601185" cy="1691787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3C" w:rsidRDefault="00DC1E3C" w:rsidP="00DC1E3C">
      <w:r>
        <w:lastRenderedPageBreak/>
        <w:t xml:space="preserve">Pour permettre la connexion d’un utilisateur à un compte, nous mettons en place un formulaire contenant un champ dans lequel l’utilisateur entrera le nom du compte </w:t>
      </w:r>
      <w:r w:rsidR="007405CF">
        <w:t>auquel il veut se connecter</w:t>
      </w:r>
      <w:r>
        <w:t xml:space="preserve"> et un autre champ dans lequel il entrera le mot de passe de ce compte</w:t>
      </w:r>
      <w:r w:rsidR="007405CF">
        <w:t xml:space="preserve">, </w:t>
      </w:r>
      <w:r w:rsidR="007405CF">
        <w:t>à noter que se</w:t>
      </w:r>
      <w:r w:rsidR="007405CF">
        <w:t>s</w:t>
      </w:r>
      <w:r w:rsidR="007405CF">
        <w:t xml:space="preserve"> champ</w:t>
      </w:r>
      <w:r w:rsidR="007405CF">
        <w:t>s seront</w:t>
      </w:r>
      <w:r w:rsidR="007405CF">
        <w:t xml:space="preserve"> </w:t>
      </w:r>
      <w:r w:rsidR="007405CF">
        <w:t>remplis</w:t>
      </w:r>
      <w:r w:rsidR="007405CF">
        <w:t xml:space="preserve"> automatiquement si un cookie e</w:t>
      </w:r>
      <w:r w:rsidR="00FE7239">
        <w:t>s</w:t>
      </w:r>
      <w:r w:rsidR="007405CF">
        <w:t>t présen</w:t>
      </w:r>
      <w:r w:rsidR="007405CF">
        <w:t>t :</w:t>
      </w:r>
      <w:r w:rsidRPr="00DC1E3C">
        <w:drawing>
          <wp:inline distT="0" distB="0" distL="0" distR="0" wp14:anchorId="1357EF97" wp14:editId="229251A0">
            <wp:extent cx="5760720" cy="16878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CF" w:rsidRDefault="007405CF" w:rsidP="007405CF">
      <w:r>
        <w:t>Ce formulaire sera traité dan</w:t>
      </w:r>
      <w:r>
        <w:t xml:space="preserve">s le fichier </w:t>
      </w:r>
      <w:proofErr w:type="spellStart"/>
      <w:r>
        <w:t>TraitConnexion.php</w:t>
      </w:r>
      <w:proofErr w:type="spellEnd"/>
      <w:r>
        <w:t xml:space="preserve">. </w:t>
      </w:r>
    </w:p>
    <w:p w:rsidR="007405CF" w:rsidRDefault="007405CF" w:rsidP="007405CF">
      <w:r>
        <w:t>Nous vérifions dans un premier temps que les champs ont bien étaient rempli</w:t>
      </w:r>
      <w:r w:rsidR="00FE7239">
        <w:t>s</w:t>
      </w:r>
      <w:r>
        <w:t xml:space="preserve">. </w:t>
      </w:r>
    </w:p>
    <w:p w:rsidR="007405CF" w:rsidRDefault="007405CF" w:rsidP="007405CF">
      <w:r>
        <w:t>Par la suite nous incluons le fichier nous permettant de nous connecter à la base de donnée</w:t>
      </w:r>
      <w:r w:rsidR="00FE7239">
        <w:t>s</w:t>
      </w:r>
      <w:r>
        <w:t> :</w:t>
      </w:r>
    </w:p>
    <w:p w:rsidR="007405CF" w:rsidRDefault="007405CF" w:rsidP="007405CF">
      <w:r w:rsidRPr="007405CF">
        <w:drawing>
          <wp:inline distT="0" distB="0" distL="0" distR="0" wp14:anchorId="0295E31B" wp14:editId="10864430">
            <wp:extent cx="4816257" cy="96020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CF" w:rsidRDefault="007405CF" w:rsidP="007405CF">
      <w:r>
        <w:t xml:space="preserve">Nous </w:t>
      </w:r>
      <w:r w:rsidR="001A6A97">
        <w:t>créons</w:t>
      </w:r>
      <w:r>
        <w:t xml:space="preserve"> par la suite deux variables prenant comme valeurs celle de l’email et du mot de passe en utilisant les méthodes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) ainsi que </w:t>
      </w:r>
      <w:proofErr w:type="spellStart"/>
      <w:r>
        <w:t>password_hash</w:t>
      </w:r>
      <w:proofErr w:type="spellEnd"/>
      <w:r>
        <w:t xml:space="preserve">() qui permettent respectivement de sécurisé notre site contre les attaques XSS ainsi que de </w:t>
      </w:r>
      <w:proofErr w:type="spellStart"/>
      <w:r>
        <w:t>hasher</w:t>
      </w:r>
      <w:proofErr w:type="spellEnd"/>
      <w:r>
        <w:t xml:space="preserve"> le mot de passe pour ne pas le stocker en clair. : </w:t>
      </w:r>
    </w:p>
    <w:p w:rsidR="007405CF" w:rsidRDefault="007405CF" w:rsidP="007405CF">
      <w:r w:rsidRPr="007405CF">
        <w:drawing>
          <wp:inline distT="0" distB="0" distL="0" distR="0" wp14:anchorId="2B5AD86B" wp14:editId="5F0432F0">
            <wp:extent cx="5760720" cy="5581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97" w:rsidRDefault="001A6A97" w:rsidP="007405CF">
      <w:r>
        <w:t xml:space="preserve">Par la suite, nous préparons et exécutons une requête </w:t>
      </w:r>
      <w:r w:rsidR="00FE7239">
        <w:t>SQL</w:t>
      </w:r>
      <w:r>
        <w:t xml:space="preserve"> qui recherche l’adresse mail et le mot de passe taper par l’utilisateur précédemment dans la base de donnée. Cela permet d’une part de vérifier que l’utilisateur possède bien un compte à cette adresse mail et d’une autre part que le mot de passe correspond bien à cette adresse mail :</w:t>
      </w:r>
    </w:p>
    <w:p w:rsidR="001A6A97" w:rsidRDefault="001A6A97" w:rsidP="007405CF">
      <w:r w:rsidRPr="001A6A97">
        <w:lastRenderedPageBreak/>
        <w:drawing>
          <wp:inline distT="0" distB="0" distL="0" distR="0" wp14:anchorId="668088EA" wp14:editId="2EECF82C">
            <wp:extent cx="5760720" cy="23520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53" w:rsidRDefault="001A6A97" w:rsidP="007405CF">
      <w:r>
        <w:t xml:space="preserve">Pour vérifier la validité du mot de passe renseigner par l’utilisateur, nous vérifions dans un premier temps que celui-ci n’est pas vide. Dans un second temps, nous utilisons la fonction 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) qui devrait renvoyer 1 si ils sont identiques.</w:t>
      </w:r>
    </w:p>
    <w:p w:rsidR="00BB4C53" w:rsidRDefault="00BB4C53" w:rsidP="007405CF">
      <w:r>
        <w:t xml:space="preserve">Si </w:t>
      </w:r>
      <w:r w:rsidR="00931A5A">
        <w:t>la vérification</w:t>
      </w:r>
      <w:r>
        <w:t xml:space="preserve"> est un succès, dans le cas où l’utilisateur aurait sélectionner le bouton « se souvenir de moi » nous créons</w:t>
      </w:r>
      <w:r w:rsidR="001A6A97">
        <w:t xml:space="preserve"> </w:t>
      </w:r>
      <w:r>
        <w:t xml:space="preserve">2 cookies qui seront utilisés respectivement pour le mot de passe et pour le mail : </w:t>
      </w:r>
    </w:p>
    <w:p w:rsidR="00BB4C53" w:rsidRDefault="00BB4C53" w:rsidP="007405CF">
      <w:r w:rsidRPr="00BB4C53">
        <w:drawing>
          <wp:inline distT="0" distB="0" distL="0" distR="0" wp14:anchorId="60802C67" wp14:editId="7C776B15">
            <wp:extent cx="5303980" cy="2377646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53" w:rsidRDefault="00BB4C53" w:rsidP="007405CF">
      <w:pPr>
        <w:rPr>
          <w:rFonts w:ascii="Arial" w:hAnsi="Arial" w:cs="Arial"/>
          <w:color w:val="000000"/>
          <w:sz w:val="22"/>
          <w:szCs w:val="22"/>
        </w:rPr>
      </w:pPr>
      <w:r>
        <w:t xml:space="preserve">Par la suite nous préparons et exécutons une requête permettant d’obtenir toutes les informations du compte que nous allons ranger dans des SUPER VARIABLES : $_SESSION. </w:t>
      </w:r>
      <w:r>
        <w:rPr>
          <w:rFonts w:ascii="Arial" w:hAnsi="Arial" w:cs="Arial"/>
          <w:color w:val="000000"/>
          <w:sz w:val="22"/>
          <w:szCs w:val="22"/>
        </w:rPr>
        <w:t xml:space="preserve">Nous </w:t>
      </w:r>
      <w:r>
        <w:rPr>
          <w:rFonts w:ascii="Arial" w:hAnsi="Arial" w:cs="Arial"/>
          <w:color w:val="000000"/>
          <w:sz w:val="22"/>
          <w:szCs w:val="22"/>
        </w:rPr>
        <w:t xml:space="preserve">les </w:t>
      </w:r>
      <w:r>
        <w:rPr>
          <w:rFonts w:ascii="Arial" w:hAnsi="Arial" w:cs="Arial"/>
          <w:color w:val="000000"/>
          <w:sz w:val="22"/>
          <w:szCs w:val="22"/>
        </w:rPr>
        <w:t>utiliserons plus tard dans future page pour le compte du client</w:t>
      </w:r>
      <w:r>
        <w:rPr>
          <w:rFonts w:ascii="Arial" w:hAnsi="Arial" w:cs="Arial"/>
          <w:color w:val="000000"/>
          <w:sz w:val="22"/>
          <w:szCs w:val="22"/>
        </w:rPr>
        <w:t xml:space="preserve"> : </w:t>
      </w:r>
    </w:p>
    <w:p w:rsidR="00BB4C53" w:rsidRDefault="00931A5A" w:rsidP="007405CF">
      <w:r w:rsidRPr="00931A5A">
        <w:lastRenderedPageBreak/>
        <w:drawing>
          <wp:inline distT="0" distB="0" distL="0" distR="0" wp14:anchorId="53EFD347" wp14:editId="5288A9F0">
            <wp:extent cx="5547841" cy="355122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65" w:rsidRPr="00937865" w:rsidRDefault="00937865" w:rsidP="00937865"/>
    <w:p w:rsidR="000C4D0B" w:rsidRDefault="000C4D0B" w:rsidP="000C4D0B">
      <w:pPr>
        <w:pStyle w:val="Titre1"/>
      </w:pPr>
      <w:bookmarkStart w:id="1" w:name="_Toc122261913"/>
      <w:r>
        <w:t>2 – Page d’inscription</w:t>
      </w:r>
      <w:bookmarkEnd w:id="1"/>
      <w:r>
        <w:t xml:space="preserve"> </w:t>
      </w:r>
    </w:p>
    <w:p w:rsidR="00D80D52" w:rsidRDefault="00D80D52" w:rsidP="00D80D52">
      <w:r>
        <w:t xml:space="preserve">Naturellement, </w:t>
      </w:r>
      <w:proofErr w:type="gramStart"/>
      <w:r>
        <w:t>si il</w:t>
      </w:r>
      <w:proofErr w:type="gramEnd"/>
      <w:r>
        <w:t xml:space="preserve"> est possible de </w:t>
      </w:r>
      <w:proofErr w:type="spellStart"/>
      <w:r>
        <w:t>ce</w:t>
      </w:r>
      <w:proofErr w:type="spellEnd"/>
      <w:r>
        <w:t xml:space="preserve"> connecter à un compte sur le site, il est possible aussi pour les utilisateurs de crée leur compte si ce n’est pas déjà fait :</w:t>
      </w:r>
    </w:p>
    <w:p w:rsidR="00D80D52" w:rsidRDefault="00D80D52" w:rsidP="00D80D52">
      <w:r>
        <w:lastRenderedPageBreak/>
        <w:t xml:space="preserve"> </w:t>
      </w:r>
      <w:r w:rsidRPr="00D80D52">
        <w:drawing>
          <wp:inline distT="0" distB="0" distL="0" distR="0" wp14:anchorId="5D24ABFE" wp14:editId="2215D943">
            <wp:extent cx="5760720" cy="53905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52" w:rsidRDefault="00D80D52" w:rsidP="00D80D52">
      <w:r>
        <w:t xml:space="preserve">Dans ce formulaire de </w:t>
      </w:r>
      <w:proofErr w:type="spellStart"/>
      <w:r>
        <w:t>connection</w:t>
      </w:r>
      <w:proofErr w:type="spellEnd"/>
      <w:r>
        <w:t xml:space="preserve"> plusieurs champs de saisies sont présent permettant respectivement à l’utilisateur d’enregistrer un nom, un prénom, une adresse mail ainsi qu’un mot de passe pour son compte : </w:t>
      </w:r>
    </w:p>
    <w:p w:rsidR="00D80D52" w:rsidRDefault="00D80D52" w:rsidP="00D80D52">
      <w:r w:rsidRPr="00D80D52">
        <w:lastRenderedPageBreak/>
        <w:drawing>
          <wp:inline distT="0" distB="0" distL="0" distR="0" wp14:anchorId="06D087CA" wp14:editId="3E63582B">
            <wp:extent cx="5760720" cy="245554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D" w:rsidRDefault="00CB2A9D" w:rsidP="00D80D52">
      <w:r>
        <w:t>Pour traiter ce formulaire d’inscription, dans un premier temps nous incluons le fichier permettant de se connecter à la base de donnée :</w:t>
      </w:r>
    </w:p>
    <w:p w:rsidR="00CB2A9D" w:rsidRDefault="00CB2A9D" w:rsidP="00D80D52">
      <w:r w:rsidRPr="00CB2A9D">
        <w:drawing>
          <wp:inline distT="0" distB="0" distL="0" distR="0" wp14:anchorId="3E09DAD4" wp14:editId="39D8E680">
            <wp:extent cx="3680779" cy="64775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D" w:rsidRDefault="00CB2A9D" w:rsidP="00D80D52">
      <w:r>
        <w:t>Ensuite, nous vérifions que les différents champs ont étés saisies. Si c’est le cas, nous préparons et exécutons une requête permettant de vérifier si un compte a déjà été créée avec ses informations :</w:t>
      </w:r>
    </w:p>
    <w:p w:rsidR="00CB2A9D" w:rsidRDefault="00CB2A9D" w:rsidP="00D80D52">
      <w:r w:rsidRPr="00CB2A9D">
        <w:drawing>
          <wp:inline distT="0" distB="0" distL="0" distR="0" wp14:anchorId="0CBF32B2" wp14:editId="3E742647">
            <wp:extent cx="5760720" cy="17227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D" w:rsidRDefault="00CB2A9D" w:rsidP="00D80D52">
      <w:r>
        <w:t>Par la suite, nous mettons en place une REGEX permettant de vérifier que les saisies sont correctes. Ainsi, le nom et le prénom ne doivent contenir que des lettres (</w:t>
      </w:r>
      <w:proofErr w:type="gramStart"/>
      <w:r>
        <w:t>les accent</w:t>
      </w:r>
      <w:proofErr w:type="gramEnd"/>
      <w:r>
        <w:t xml:space="preserve"> et le tiret sont accepter), l’adresse mail doit contenir un @ et le mot de passe doit au minimum contenir 8 caractères en sachant qu’il doit contenir au minimum : 1 majuscule, 1 minuscule ainsi qu’un caractère spécial pour plus de sécurité :</w:t>
      </w:r>
    </w:p>
    <w:p w:rsidR="00CB2A9D" w:rsidRDefault="00CB2A9D" w:rsidP="00D80D52">
      <w:r w:rsidRPr="00CB2A9D">
        <w:lastRenderedPageBreak/>
        <w:drawing>
          <wp:inline distT="0" distB="0" distL="0" distR="0" wp14:anchorId="66CA7E80" wp14:editId="5836D3ED">
            <wp:extent cx="5760720" cy="2571115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D" w:rsidRDefault="00CB2A9D" w:rsidP="00D80D52">
      <w:r>
        <w:t>Lorsque les vérifications ont étés effectuer, nous préparons et exécutons une requête permettant de crée ce nouveau compte dans la base de donné.</w:t>
      </w:r>
    </w:p>
    <w:p w:rsidR="000C6109" w:rsidRDefault="00CB2A9D" w:rsidP="00CB2A9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Dans l</w:t>
      </w:r>
      <w:r>
        <w:rPr>
          <w:rFonts w:ascii="Arial" w:hAnsi="Arial" w:cs="Arial"/>
          <w:color w:val="000000"/>
          <w:sz w:val="22"/>
          <w:szCs w:val="22"/>
        </w:rPr>
        <w:t xml:space="preserve">a première </w:t>
      </w:r>
      <w:r>
        <w:rPr>
          <w:rFonts w:ascii="Arial" w:hAnsi="Arial" w:cs="Arial"/>
          <w:color w:val="000000"/>
          <w:sz w:val="22"/>
          <w:szCs w:val="22"/>
        </w:rPr>
        <w:t>partie de cette requête, nous</w:t>
      </w:r>
      <w:r>
        <w:rPr>
          <w:rFonts w:ascii="Arial" w:hAnsi="Arial" w:cs="Arial"/>
          <w:color w:val="000000"/>
          <w:sz w:val="22"/>
          <w:szCs w:val="22"/>
        </w:rPr>
        <w:t xml:space="preserve"> écrirons la requête SQL</w:t>
      </w:r>
      <w:r>
        <w:rPr>
          <w:rFonts w:ascii="Arial" w:hAnsi="Arial" w:cs="Arial"/>
          <w:color w:val="000000"/>
          <w:sz w:val="22"/>
          <w:szCs w:val="22"/>
        </w:rPr>
        <w:t xml:space="preserve">. Nous devons donner </w:t>
      </w:r>
      <w:r>
        <w:rPr>
          <w:rFonts w:ascii="Arial" w:hAnsi="Arial" w:cs="Arial"/>
          <w:color w:val="000000"/>
          <w:sz w:val="22"/>
          <w:szCs w:val="22"/>
        </w:rPr>
        <w:t>des noms pour chaque valeur à insérer dans la requête. Nous avons donc créé le nombre de variables nécessaire pour insérer un client dans notre cas 7. Puis ensuite nous allons associer chaque valeur à insérer avec une variable. Puis nous exécutons la requête, faisons une redirection si la requêtes fonctionne</w:t>
      </w:r>
      <w:r w:rsidR="000C6109">
        <w:rPr>
          <w:rFonts w:ascii="Arial" w:hAnsi="Arial" w:cs="Arial"/>
          <w:color w:val="000000"/>
          <w:sz w:val="22"/>
          <w:szCs w:val="22"/>
        </w:rPr>
        <w:t>. N</w:t>
      </w:r>
      <w:r>
        <w:rPr>
          <w:rFonts w:ascii="Arial" w:hAnsi="Arial" w:cs="Arial"/>
          <w:color w:val="000000"/>
          <w:sz w:val="22"/>
          <w:szCs w:val="22"/>
        </w:rPr>
        <w:t xml:space="preserve">ous faisons un commit pour enregistrer </w:t>
      </w:r>
      <w:r w:rsidR="000C6109">
        <w:rPr>
          <w:rFonts w:ascii="Arial" w:hAnsi="Arial" w:cs="Arial"/>
          <w:color w:val="000000"/>
          <w:sz w:val="22"/>
          <w:szCs w:val="22"/>
        </w:rPr>
        <w:t xml:space="preserve">le nouveau compte de </w:t>
      </w:r>
      <w:r>
        <w:rPr>
          <w:rFonts w:ascii="Arial" w:hAnsi="Arial" w:cs="Arial"/>
          <w:color w:val="000000"/>
          <w:sz w:val="22"/>
          <w:szCs w:val="22"/>
        </w:rPr>
        <w:t>notre client</w:t>
      </w:r>
      <w:r w:rsidR="000C6109">
        <w:rPr>
          <w:rFonts w:ascii="Arial" w:hAnsi="Arial" w:cs="Arial"/>
          <w:color w:val="000000"/>
          <w:sz w:val="22"/>
          <w:szCs w:val="22"/>
        </w:rPr>
        <w:t> :</w:t>
      </w:r>
    </w:p>
    <w:p w:rsidR="000C6109" w:rsidRDefault="000C6109" w:rsidP="00CB2A9D">
      <w:pPr>
        <w:rPr>
          <w:rFonts w:ascii="Arial" w:hAnsi="Arial" w:cs="Arial"/>
          <w:color w:val="000000"/>
          <w:sz w:val="22"/>
          <w:szCs w:val="22"/>
        </w:rPr>
      </w:pPr>
      <w:r w:rsidRPr="000C6109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DB1E540" wp14:editId="758A3E82">
            <wp:extent cx="5760720" cy="2566035"/>
            <wp:effectExtent l="0" t="0" r="0" b="571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09" w:rsidRDefault="000C6109" w:rsidP="00CB2A9D">
      <w:pPr>
        <w:rPr>
          <w:rFonts w:ascii="Arial" w:hAnsi="Arial" w:cs="Arial"/>
          <w:color w:val="000000"/>
          <w:sz w:val="22"/>
          <w:szCs w:val="22"/>
        </w:rPr>
      </w:pPr>
      <w:r w:rsidRPr="000C6109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4744B614" wp14:editId="0ED0C84B">
            <wp:extent cx="5760720" cy="3101340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09" w:rsidRPr="000C6109" w:rsidRDefault="000C6109" w:rsidP="00CB2A9D">
      <w:pPr>
        <w:rPr>
          <w:rFonts w:ascii="Arial" w:hAnsi="Arial" w:cs="Arial"/>
          <w:color w:val="000000"/>
          <w:sz w:val="22"/>
          <w:szCs w:val="22"/>
        </w:rPr>
      </w:pPr>
    </w:p>
    <w:p w:rsidR="000C4D0B" w:rsidRDefault="000C4D0B" w:rsidP="000C4D0B">
      <w:pPr>
        <w:pStyle w:val="Titre1"/>
      </w:pPr>
      <w:bookmarkStart w:id="2" w:name="_Toc122261914"/>
      <w:r>
        <w:t>3 – Page des produits</w:t>
      </w:r>
      <w:bookmarkEnd w:id="2"/>
    </w:p>
    <w:p w:rsidR="00E04956" w:rsidRDefault="00E04956" w:rsidP="00E04956">
      <w:r>
        <w:t xml:space="preserve">Plusieurs catégories et sous catégories de produits sont disponible sur le site que nous développons : </w:t>
      </w:r>
    </w:p>
    <w:p w:rsidR="00E04956" w:rsidRDefault="00E04956" w:rsidP="00E04956">
      <w:pPr>
        <w:pStyle w:val="Lgende"/>
        <w:keepNext/>
      </w:pPr>
      <w:r>
        <w:t xml:space="preserve">Figure </w:t>
      </w:r>
      <w:r w:rsidR="002437CE">
        <w:fldChar w:fldCharType="begin"/>
      </w:r>
      <w:r w:rsidR="002437CE">
        <w:instrText xml:space="preserve"> SEQ Figure \* ARABIC </w:instrText>
      </w:r>
      <w:r w:rsidR="002437CE">
        <w:fldChar w:fldCharType="separate"/>
      </w:r>
      <w:r w:rsidR="00306326">
        <w:rPr>
          <w:noProof/>
        </w:rPr>
        <w:t>1</w:t>
      </w:r>
      <w:r w:rsidR="002437CE">
        <w:rPr>
          <w:noProof/>
        </w:rPr>
        <w:fldChar w:fldCharType="end"/>
      </w:r>
      <w:r>
        <w:t xml:space="preserve"> : affichage des catégorie mères et certaines catégorie filles</w:t>
      </w:r>
    </w:p>
    <w:p w:rsidR="00E04956" w:rsidRDefault="00E04956" w:rsidP="00E04956">
      <w:r w:rsidRPr="00E04956">
        <w:rPr>
          <w:noProof/>
          <w:lang w:eastAsia="fr-FR"/>
        </w:rPr>
        <w:drawing>
          <wp:inline distT="0" distB="0" distL="0" distR="0" wp14:anchorId="279FE5B3" wp14:editId="75DC6074">
            <wp:extent cx="5760720" cy="2625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56" w:rsidRDefault="00E04956" w:rsidP="00E04956">
      <w:r>
        <w:t xml:space="preserve">L’affichages des produits sera identiques tandis que les informations seront naturellement différentes : </w:t>
      </w:r>
    </w:p>
    <w:p w:rsidR="00E04956" w:rsidRPr="00E04956" w:rsidRDefault="00E04956" w:rsidP="00E04956">
      <w:pPr>
        <w:pStyle w:val="Sous-titre"/>
        <w:rPr>
          <w:i/>
        </w:rPr>
      </w:pPr>
      <w:r w:rsidRPr="00E04956">
        <w:rPr>
          <w:i/>
        </w:rPr>
        <w:lastRenderedPageBreak/>
        <w:t xml:space="preserve">Dans cette </w:t>
      </w:r>
      <w:r>
        <w:rPr>
          <w:i/>
        </w:rPr>
        <w:t xml:space="preserve">exemple nous affichons les produits contenues dans la catégorie des fruits (vous remarquerez que les images ne sont pas encore correctes : en </w:t>
      </w:r>
      <w:r w:rsidRPr="00E04956">
        <w:rPr>
          <w:i/>
          <w:u w:val="single"/>
        </w:rPr>
        <w:t>cours de développement</w:t>
      </w:r>
      <w:r>
        <w:rPr>
          <w:i/>
        </w:rPr>
        <w:t>)</w:t>
      </w:r>
    </w:p>
    <w:p w:rsidR="00E04956" w:rsidRDefault="00E04956" w:rsidP="00E04956">
      <w:r>
        <w:t xml:space="preserve"> </w:t>
      </w:r>
    </w:p>
    <w:p w:rsidR="00E04956" w:rsidRDefault="00E04956" w:rsidP="00E04956">
      <w:pPr>
        <w:pStyle w:val="Lgende"/>
        <w:keepNext/>
      </w:pPr>
      <w:r>
        <w:t xml:space="preserve">Figure </w:t>
      </w:r>
      <w:r w:rsidR="002437CE">
        <w:fldChar w:fldCharType="begin"/>
      </w:r>
      <w:r w:rsidR="002437CE">
        <w:instrText xml:space="preserve"> SEQ Figure \* ARABIC </w:instrText>
      </w:r>
      <w:r w:rsidR="002437CE">
        <w:fldChar w:fldCharType="separate"/>
      </w:r>
      <w:r w:rsidR="00306326">
        <w:rPr>
          <w:noProof/>
        </w:rPr>
        <w:t>2</w:t>
      </w:r>
      <w:r w:rsidR="002437CE">
        <w:rPr>
          <w:noProof/>
        </w:rPr>
        <w:fldChar w:fldCharType="end"/>
      </w:r>
      <w:r>
        <w:t xml:space="preserve"> : affichages des produits et leurs informations</w:t>
      </w:r>
    </w:p>
    <w:p w:rsidR="003F296A" w:rsidRPr="003F296A" w:rsidRDefault="00E04956" w:rsidP="003F296A">
      <w:r w:rsidRPr="00E04956">
        <w:rPr>
          <w:noProof/>
          <w:lang w:eastAsia="fr-FR"/>
        </w:rPr>
        <w:drawing>
          <wp:inline distT="0" distB="0" distL="0" distR="0" wp14:anchorId="318475F2" wp14:editId="46F0D056">
            <wp:extent cx="5760720" cy="1998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56" w:rsidRDefault="00E04956" w:rsidP="000C4D0B">
      <w:r>
        <w:t xml:space="preserve">Pour permettre l’affichage des produits ainsi que leurs informations, nous travaillons avec une base de donnée. Nous mettons donc en place des requêtes </w:t>
      </w:r>
      <w:r w:rsidR="00DE2D60">
        <w:t>préparées</w:t>
      </w:r>
      <w:r w:rsidR="00E608C9">
        <w:t>.</w:t>
      </w:r>
    </w:p>
    <w:p w:rsidR="006942B4" w:rsidRDefault="006942B4" w:rsidP="000C4D0B">
      <w:r>
        <w:t xml:space="preserve">Dans un premier temps, nous incluons le fichier permettant la connexion à la base de donnée pour faire des requêtes dans celle-ci : </w:t>
      </w:r>
    </w:p>
    <w:p w:rsidR="006942B4" w:rsidRDefault="006942B4" w:rsidP="000C4D0B">
      <w:r w:rsidRPr="006942B4">
        <w:rPr>
          <w:noProof/>
          <w:lang w:eastAsia="fr-FR"/>
        </w:rPr>
        <w:drawing>
          <wp:inline distT="0" distB="0" distL="0" distR="0" wp14:anchorId="2FD6B767" wp14:editId="66B4ACA6">
            <wp:extent cx="4054191" cy="929721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B4" w:rsidRDefault="00903AFB" w:rsidP="000C4D0B">
      <w:r>
        <w:t xml:space="preserve">Ensuite, </w:t>
      </w:r>
      <w:r w:rsidR="006942B4">
        <w:t>selon le lien que l’utilisateur aura sélectionné, nous envoyons des paramètres dans l’</w:t>
      </w:r>
      <w:r w:rsidR="00E608C9">
        <w:t xml:space="preserve">URL </w:t>
      </w:r>
      <w:r w:rsidR="006942B4">
        <w:t>:</w:t>
      </w:r>
    </w:p>
    <w:p w:rsidR="006942B4" w:rsidRDefault="006942B4" w:rsidP="006942B4">
      <w:pPr>
        <w:pStyle w:val="Lgende"/>
        <w:keepNext/>
      </w:pPr>
      <w:r>
        <w:lastRenderedPageBreak/>
        <w:t xml:space="preserve">Figure </w:t>
      </w:r>
      <w:r w:rsidR="002437CE">
        <w:fldChar w:fldCharType="begin"/>
      </w:r>
      <w:r w:rsidR="002437CE">
        <w:instrText xml:space="preserve"> SEQ Figure</w:instrText>
      </w:r>
      <w:r w:rsidR="002437CE">
        <w:instrText xml:space="preserve"> \* ARABIC </w:instrText>
      </w:r>
      <w:r w:rsidR="002437CE">
        <w:fldChar w:fldCharType="separate"/>
      </w:r>
      <w:r w:rsidR="00306326">
        <w:rPr>
          <w:noProof/>
        </w:rPr>
        <w:t>3</w:t>
      </w:r>
      <w:r w:rsidR="002437CE">
        <w:rPr>
          <w:noProof/>
        </w:rPr>
        <w:fldChar w:fldCharType="end"/>
      </w:r>
      <w:r>
        <w:t xml:space="preserve"> : code source du </w:t>
      </w:r>
      <w:proofErr w:type="spellStart"/>
      <w:r>
        <w:t>header.php</w:t>
      </w:r>
      <w:proofErr w:type="spellEnd"/>
    </w:p>
    <w:p w:rsidR="006942B4" w:rsidRDefault="006942B4" w:rsidP="000C4D0B">
      <w:r w:rsidRPr="006942B4">
        <w:rPr>
          <w:noProof/>
          <w:lang w:eastAsia="fr-FR"/>
        </w:rPr>
        <w:drawing>
          <wp:inline distT="0" distB="0" distL="0" distR="0" wp14:anchorId="5806F9B3" wp14:editId="1EA63FEA">
            <wp:extent cx="5760720" cy="40424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B4" w:rsidRDefault="006942B4" w:rsidP="000C4D0B">
      <w:r>
        <w:t xml:space="preserve"> Cela permet, dans la page </w:t>
      </w:r>
      <w:proofErr w:type="spellStart"/>
      <w:r>
        <w:t>produit.php</w:t>
      </w:r>
      <w:proofErr w:type="spellEnd"/>
      <w:r>
        <w:t xml:space="preserve"> de vérifier quels liens l’utilisateur à </w:t>
      </w:r>
      <w:r w:rsidR="00903AFB">
        <w:t>sélectionné</w:t>
      </w:r>
      <w:r>
        <w:t xml:space="preserve"> et </w:t>
      </w:r>
      <w:r w:rsidR="00903AFB">
        <w:t>donc</w:t>
      </w:r>
      <w:r w:rsidR="00E608C9">
        <w:t xml:space="preserve"> mettre en place une requête différente </w:t>
      </w:r>
      <w:r w:rsidR="00903AFB">
        <w:t xml:space="preserve">selon son choix </w:t>
      </w:r>
      <w:r w:rsidR="00E608C9">
        <w:t xml:space="preserve">: </w:t>
      </w:r>
    </w:p>
    <w:p w:rsidR="00E608C9" w:rsidRDefault="00E608C9" w:rsidP="00E608C9">
      <w:pPr>
        <w:pStyle w:val="Lgende"/>
        <w:keepNext/>
      </w:pPr>
      <w:r>
        <w:lastRenderedPageBreak/>
        <w:t xml:space="preserve">Figure </w:t>
      </w:r>
      <w:r w:rsidR="002437CE">
        <w:fldChar w:fldCharType="begin"/>
      </w:r>
      <w:r w:rsidR="002437CE">
        <w:instrText xml:space="preserve"> SEQ Figure \* ARABIC </w:instrText>
      </w:r>
      <w:r w:rsidR="002437CE">
        <w:fldChar w:fldCharType="separate"/>
      </w:r>
      <w:r w:rsidR="00306326">
        <w:rPr>
          <w:noProof/>
        </w:rPr>
        <w:t>4</w:t>
      </w:r>
      <w:r w:rsidR="002437CE">
        <w:rPr>
          <w:noProof/>
        </w:rPr>
        <w:fldChar w:fldCharType="end"/>
      </w:r>
      <w:r>
        <w:t xml:space="preserve"> : 2 requêtes différentes en fonction du liens cliquer ou de la recherche effectuée</w:t>
      </w:r>
    </w:p>
    <w:p w:rsidR="00E608C9" w:rsidRDefault="00E608C9" w:rsidP="000C4D0B">
      <w:r w:rsidRPr="00E608C9">
        <w:rPr>
          <w:noProof/>
          <w:lang w:eastAsia="fr-FR"/>
        </w:rPr>
        <w:drawing>
          <wp:inline distT="0" distB="0" distL="0" distR="0" wp14:anchorId="166F870F" wp14:editId="521EA992">
            <wp:extent cx="3901778" cy="5082980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FB" w:rsidRDefault="00903AFB" w:rsidP="000C4D0B">
      <w:r>
        <w:t>Par la suite, nous préparons puis exécutons la requête</w:t>
      </w:r>
      <w:r w:rsidR="00DC5E0D">
        <w:t> :</w:t>
      </w:r>
    </w:p>
    <w:p w:rsidR="00DC5E0D" w:rsidRDefault="00DC5E0D" w:rsidP="000C4D0B">
      <w:r w:rsidRPr="00DC5E0D">
        <w:rPr>
          <w:noProof/>
          <w:lang w:eastAsia="fr-FR"/>
        </w:rPr>
        <w:drawing>
          <wp:inline distT="0" distB="0" distL="0" distR="0" wp14:anchorId="6AACBF48" wp14:editId="4B779AE0">
            <wp:extent cx="3993226" cy="823031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D" w:rsidRDefault="00DC5E0D" w:rsidP="000C4D0B">
      <w:r>
        <w:t>Et nous parcours le curseur de la requête pour afficher les différents produits :</w:t>
      </w:r>
    </w:p>
    <w:p w:rsidR="00DC5E0D" w:rsidRDefault="00DC5E0D" w:rsidP="000C4D0B">
      <w:r w:rsidRPr="00DC5E0D">
        <w:rPr>
          <w:noProof/>
          <w:lang w:eastAsia="fr-FR"/>
        </w:rPr>
        <w:lastRenderedPageBreak/>
        <w:drawing>
          <wp:inline distT="0" distB="0" distL="0" distR="0" wp14:anchorId="318E9846" wp14:editId="749FFC38">
            <wp:extent cx="5760720" cy="36836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0" w:rsidRPr="00DE2D60" w:rsidRDefault="00DE2D60" w:rsidP="00DE2D60">
      <w:pPr>
        <w:pStyle w:val="Sous-titre"/>
        <w:rPr>
          <w:i/>
        </w:rPr>
      </w:pPr>
      <w:r w:rsidRPr="00DE2D60">
        <w:rPr>
          <w:i/>
        </w:rPr>
        <w:t xml:space="preserve">Il est à noter que l’affichage des produits par la recherche grâce à la barre de recherche présente dans le </w:t>
      </w:r>
      <w:proofErr w:type="spellStart"/>
      <w:r w:rsidRPr="00DE2D60">
        <w:rPr>
          <w:i/>
        </w:rPr>
        <w:t>header.php</w:t>
      </w:r>
      <w:proofErr w:type="spellEnd"/>
      <w:r w:rsidRPr="00DE2D60">
        <w:rPr>
          <w:i/>
        </w:rPr>
        <w:t xml:space="preserve"> est en cours de développement</w:t>
      </w:r>
    </w:p>
    <w:p w:rsidR="00DC5E0D" w:rsidRPr="000C4D0B" w:rsidRDefault="00DC5E0D" w:rsidP="000C4D0B">
      <w:bookmarkStart w:id="3" w:name="_GoBack"/>
      <w:bookmarkEnd w:id="3"/>
    </w:p>
    <w:sectPr w:rsidR="00DC5E0D" w:rsidRPr="000C4D0B" w:rsidSect="00DC5E0D">
      <w:headerReference w:type="default" r:id="rId31"/>
      <w:headerReference w:type="firs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CE" w:rsidRDefault="002437CE" w:rsidP="000C4D0B">
      <w:pPr>
        <w:spacing w:after="0" w:line="240" w:lineRule="auto"/>
      </w:pPr>
      <w:r>
        <w:separator/>
      </w:r>
    </w:p>
  </w:endnote>
  <w:endnote w:type="continuationSeparator" w:id="0">
    <w:p w:rsidR="002437CE" w:rsidRDefault="002437CE" w:rsidP="000C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CE" w:rsidRDefault="002437CE" w:rsidP="000C4D0B">
      <w:pPr>
        <w:spacing w:after="0" w:line="240" w:lineRule="auto"/>
      </w:pPr>
      <w:r>
        <w:separator/>
      </w:r>
    </w:p>
  </w:footnote>
  <w:footnote w:type="continuationSeparator" w:id="0">
    <w:p w:rsidR="002437CE" w:rsidRDefault="002437CE" w:rsidP="000C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0B" w:rsidRDefault="000C4D0B">
    <w:pPr>
      <w:pStyle w:val="En-tte"/>
    </w:pPr>
    <w:r>
      <w:t>Semaine 50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0B" w:rsidRDefault="000C4D0B">
    <w:pPr>
      <w:pStyle w:val="En-tte"/>
    </w:pPr>
    <w:r>
      <w:t>Semaine 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813"/>
    <w:multiLevelType w:val="hybridMultilevel"/>
    <w:tmpl w:val="702E1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19F3"/>
    <w:multiLevelType w:val="hybridMultilevel"/>
    <w:tmpl w:val="5A829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97"/>
    <w:rsid w:val="00092797"/>
    <w:rsid w:val="000C4D0B"/>
    <w:rsid w:val="000C6109"/>
    <w:rsid w:val="001A6A97"/>
    <w:rsid w:val="002437CE"/>
    <w:rsid w:val="002D7201"/>
    <w:rsid w:val="00306326"/>
    <w:rsid w:val="003F296A"/>
    <w:rsid w:val="006942B4"/>
    <w:rsid w:val="007405CF"/>
    <w:rsid w:val="007975A9"/>
    <w:rsid w:val="00903AFB"/>
    <w:rsid w:val="00931A5A"/>
    <w:rsid w:val="00937865"/>
    <w:rsid w:val="009F42B0"/>
    <w:rsid w:val="00A559C3"/>
    <w:rsid w:val="00BB4C53"/>
    <w:rsid w:val="00CB2A9D"/>
    <w:rsid w:val="00D80D52"/>
    <w:rsid w:val="00DC1E3C"/>
    <w:rsid w:val="00DC5E0D"/>
    <w:rsid w:val="00DE2D60"/>
    <w:rsid w:val="00E04956"/>
    <w:rsid w:val="00E608C9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914D"/>
  <w15:chartTrackingRefBased/>
  <w15:docId w15:val="{16B2DA29-86B4-425E-9EB3-27E27D99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5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4D0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4D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4D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4D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4D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4D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4D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4D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4D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4D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C4D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C4D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4D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4D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C4D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C4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C4D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C4D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C4D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C4D0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4D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4D0B"/>
    <w:pPr>
      <w:numPr>
        <w:ilvl w:val="1"/>
      </w:numPr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4D0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C4D0B"/>
    <w:rPr>
      <w:b/>
      <w:bCs/>
    </w:rPr>
  </w:style>
  <w:style w:type="character" w:styleId="Accentuation">
    <w:name w:val="Emphasis"/>
    <w:basedOn w:val="Policepardfaut"/>
    <w:uiPriority w:val="20"/>
    <w:qFormat/>
    <w:rsid w:val="000C4D0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C4D0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C4D0B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C4D0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4D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4D0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C4D0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C4D0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C4D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C4D0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C4D0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4D0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C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D0B"/>
  </w:style>
  <w:style w:type="paragraph" w:styleId="Pieddepage">
    <w:name w:val="footer"/>
    <w:basedOn w:val="Normal"/>
    <w:link w:val="PieddepageCar"/>
    <w:uiPriority w:val="99"/>
    <w:unhideWhenUsed/>
    <w:rsid w:val="000C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D0B"/>
  </w:style>
  <w:style w:type="paragraph" w:styleId="Paragraphedeliste">
    <w:name w:val="List Paragraph"/>
    <w:basedOn w:val="Normal"/>
    <w:uiPriority w:val="34"/>
    <w:qFormat/>
    <w:rsid w:val="00E0495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C5E0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5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CE33-4D81-4CEC-B5F9-1F218F6B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10</cp:revision>
  <cp:lastPrinted>2022-12-18T12:22:00Z</cp:lastPrinted>
  <dcterms:created xsi:type="dcterms:W3CDTF">2022-12-18T11:33:00Z</dcterms:created>
  <dcterms:modified xsi:type="dcterms:W3CDTF">2022-12-18T16:42:00Z</dcterms:modified>
</cp:coreProperties>
</file>