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54E32" w14:textId="77777777" w:rsidR="00536324" w:rsidRDefault="00000000">
      <w:pPr>
        <w:spacing w:after="240"/>
        <w:jc w:val="center"/>
      </w:pPr>
      <w:r>
        <w:rPr>
          <w:b/>
          <w:sz w:val="40"/>
        </w:rPr>
        <w:t>Software Requirements Specification</w:t>
      </w:r>
    </w:p>
    <w:p w14:paraId="0AA5BABF" w14:textId="77777777" w:rsidR="00536324" w:rsidRDefault="00000000">
      <w:pPr>
        <w:spacing w:after="120"/>
        <w:jc w:val="center"/>
      </w:pPr>
      <w:r>
        <w:rPr>
          <w:sz w:val="26"/>
        </w:rPr>
        <w:t>for</w:t>
      </w:r>
    </w:p>
    <w:p w14:paraId="12F9E384" w14:textId="77777777" w:rsidR="00536324" w:rsidRDefault="00000000">
      <w:pPr>
        <w:spacing w:after="280"/>
        <w:jc w:val="center"/>
      </w:pPr>
      <w:r>
        <w:rPr>
          <w:b/>
          <w:sz w:val="36"/>
        </w:rPr>
        <w:t>University ERP System</w:t>
      </w:r>
    </w:p>
    <w:p w14:paraId="179A064A" w14:textId="234BBEFA" w:rsidR="00536324" w:rsidRDefault="00000000">
      <w:pPr>
        <w:spacing w:after="400"/>
        <w:jc w:val="center"/>
      </w:pPr>
      <w:r>
        <w:rPr>
          <w:b/>
          <w:sz w:val="24"/>
        </w:rPr>
        <w:t>Version 1.0</w:t>
      </w:r>
    </w:p>
    <w:p w14:paraId="0AEFF55D" w14:textId="297AA3D5" w:rsidR="00536324" w:rsidRDefault="00000000">
      <w:pPr>
        <w:spacing w:after="120"/>
        <w:jc w:val="center"/>
        <w:rPr>
          <w:sz w:val="24"/>
        </w:rPr>
      </w:pPr>
      <w:r>
        <w:rPr>
          <w:sz w:val="24"/>
        </w:rPr>
        <w:t>Prepared by:</w:t>
      </w:r>
      <w:r w:rsidR="00360DF5">
        <w:rPr>
          <w:sz w:val="24"/>
        </w:rPr>
        <w:t xml:space="preserve">  </w:t>
      </w:r>
      <w:r>
        <w:rPr>
          <w:sz w:val="24"/>
        </w:rPr>
        <w:t xml:space="preserve"> </w:t>
      </w:r>
      <w:r w:rsidR="00360DF5">
        <w:rPr>
          <w:sz w:val="24"/>
        </w:rPr>
        <w:t>Aadya Shukla</w:t>
      </w:r>
    </w:p>
    <w:p w14:paraId="21EC1DBA" w14:textId="7353E005" w:rsidR="00360DF5" w:rsidRDefault="00360DF5">
      <w:pPr>
        <w:spacing w:after="120"/>
        <w:jc w:val="center"/>
        <w:rPr>
          <w:sz w:val="24"/>
        </w:rPr>
      </w:pPr>
      <w:r>
        <w:rPr>
          <w:sz w:val="24"/>
        </w:rPr>
        <w:t xml:space="preserve">                           Aarav Chaturvedi</w:t>
      </w:r>
    </w:p>
    <w:p w14:paraId="39556439" w14:textId="5681FCF5" w:rsidR="00360DF5" w:rsidRDefault="00360DF5">
      <w:pPr>
        <w:spacing w:after="120"/>
        <w:jc w:val="center"/>
      </w:pPr>
      <w:r>
        <w:rPr>
          <w:sz w:val="24"/>
        </w:rPr>
        <w:t xml:space="preserve">                     Aastha Sudan</w:t>
      </w:r>
    </w:p>
    <w:p w14:paraId="32A4B845" w14:textId="77777777" w:rsidR="00536324" w:rsidRDefault="00000000">
      <w:pPr>
        <w:spacing w:after="120"/>
        <w:jc w:val="center"/>
      </w:pPr>
      <w:r>
        <w:rPr>
          <w:sz w:val="24"/>
        </w:rPr>
        <w:t>Department of Computer Science &amp; Engineering</w:t>
      </w:r>
    </w:p>
    <w:p w14:paraId="743DED7B" w14:textId="6AC098D3" w:rsidR="00536324" w:rsidRDefault="00360DF5">
      <w:pPr>
        <w:spacing w:after="120"/>
        <w:jc w:val="center"/>
      </w:pPr>
      <w:r>
        <w:rPr>
          <w:sz w:val="24"/>
        </w:rPr>
        <w:t xml:space="preserve">KIET Group </w:t>
      </w:r>
      <w:proofErr w:type="gramStart"/>
      <w:r>
        <w:rPr>
          <w:sz w:val="24"/>
        </w:rPr>
        <w:t>Of</w:t>
      </w:r>
      <w:proofErr w:type="gramEnd"/>
      <w:r>
        <w:rPr>
          <w:sz w:val="24"/>
        </w:rPr>
        <w:t xml:space="preserve"> Institutions</w:t>
      </w:r>
    </w:p>
    <w:p w14:paraId="06CC6D4A" w14:textId="096F97C5" w:rsidR="00536324" w:rsidRDefault="00000000">
      <w:pPr>
        <w:spacing w:after="120"/>
        <w:jc w:val="center"/>
      </w:pPr>
      <w:r>
        <w:rPr>
          <w:sz w:val="24"/>
        </w:rPr>
        <w:t>Date</w:t>
      </w:r>
      <w:r w:rsidR="00360DF5">
        <w:rPr>
          <w:sz w:val="24"/>
        </w:rPr>
        <w:t>: 02-09-2026</w:t>
      </w:r>
    </w:p>
    <w:p w14:paraId="6B896F0C" w14:textId="77777777" w:rsidR="00536324" w:rsidRDefault="00000000">
      <w:r>
        <w:br w:type="page"/>
      </w:r>
    </w:p>
    <w:p w14:paraId="1275FDEC" w14:textId="77777777" w:rsidR="00536324" w:rsidRDefault="00000000">
      <w:pPr>
        <w:pStyle w:val="Heading1"/>
      </w:pPr>
      <w:r>
        <w:lastRenderedPageBreak/>
        <w:t>Table of Contents</w:t>
      </w:r>
    </w:p>
    <w:p w14:paraId="539B0333" w14:textId="77777777" w:rsidR="00536324" w:rsidRDefault="00000000">
      <w:pPr>
        <w:pStyle w:val="ListBullet"/>
      </w:pPr>
      <w:r>
        <w:t>Revision History</w:t>
      </w:r>
    </w:p>
    <w:p w14:paraId="7CD6ABC4" w14:textId="77777777" w:rsidR="00536324" w:rsidRDefault="00000000">
      <w:pPr>
        <w:pStyle w:val="ListBullet"/>
      </w:pPr>
      <w:r>
        <w:t>1. Introduction</w:t>
      </w:r>
    </w:p>
    <w:p w14:paraId="52888227" w14:textId="77777777" w:rsidR="00536324" w:rsidRDefault="00000000">
      <w:pPr>
        <w:pStyle w:val="ListBullet"/>
      </w:pPr>
      <w:r>
        <w:t xml:space="preserve">  1.1 Purpose</w:t>
      </w:r>
    </w:p>
    <w:p w14:paraId="59F5E70F" w14:textId="77777777" w:rsidR="00536324" w:rsidRDefault="00000000">
      <w:pPr>
        <w:pStyle w:val="ListBullet"/>
      </w:pPr>
      <w:r>
        <w:t xml:space="preserve">  1.2 Document Conventions</w:t>
      </w:r>
    </w:p>
    <w:p w14:paraId="49AE22EF" w14:textId="77777777" w:rsidR="00536324" w:rsidRDefault="00000000">
      <w:pPr>
        <w:pStyle w:val="ListBullet"/>
      </w:pPr>
      <w:r>
        <w:t xml:space="preserve">  1.3 Intended Audience and Reading Suggestions</w:t>
      </w:r>
    </w:p>
    <w:p w14:paraId="387F07A9" w14:textId="77777777" w:rsidR="00536324" w:rsidRDefault="00000000">
      <w:pPr>
        <w:pStyle w:val="ListBullet"/>
      </w:pPr>
      <w:r>
        <w:t xml:space="preserve">  1.4 Product Scope</w:t>
      </w:r>
    </w:p>
    <w:p w14:paraId="7C55BA41" w14:textId="77777777" w:rsidR="00536324" w:rsidRDefault="00000000">
      <w:pPr>
        <w:pStyle w:val="ListBullet"/>
      </w:pPr>
      <w:r>
        <w:t xml:space="preserve">  1.5 References</w:t>
      </w:r>
    </w:p>
    <w:p w14:paraId="7FD743F9" w14:textId="77777777" w:rsidR="00536324" w:rsidRDefault="00000000">
      <w:pPr>
        <w:pStyle w:val="ListBullet"/>
      </w:pPr>
      <w:r>
        <w:t>2. Overall Description</w:t>
      </w:r>
    </w:p>
    <w:p w14:paraId="0057AB1C" w14:textId="77777777" w:rsidR="00536324" w:rsidRDefault="00000000">
      <w:pPr>
        <w:pStyle w:val="ListBullet"/>
      </w:pPr>
      <w:r>
        <w:t xml:space="preserve">  2.1 Product Perspective</w:t>
      </w:r>
    </w:p>
    <w:p w14:paraId="3E4C0A31" w14:textId="77777777" w:rsidR="00536324" w:rsidRDefault="00000000">
      <w:pPr>
        <w:pStyle w:val="ListBullet"/>
      </w:pPr>
      <w:r>
        <w:t xml:space="preserve">  2.2 Product Functions</w:t>
      </w:r>
    </w:p>
    <w:p w14:paraId="062FDC69" w14:textId="77777777" w:rsidR="00536324" w:rsidRDefault="00000000">
      <w:pPr>
        <w:pStyle w:val="ListBullet"/>
      </w:pPr>
      <w:r>
        <w:t xml:space="preserve">  2.3 User Classes and Characteristics</w:t>
      </w:r>
    </w:p>
    <w:p w14:paraId="75276B81" w14:textId="77777777" w:rsidR="00536324" w:rsidRDefault="00000000">
      <w:pPr>
        <w:pStyle w:val="ListBullet"/>
      </w:pPr>
      <w:r>
        <w:t xml:space="preserve">  2.4 Operating Environment</w:t>
      </w:r>
    </w:p>
    <w:p w14:paraId="04541905" w14:textId="77777777" w:rsidR="00536324" w:rsidRDefault="00000000">
      <w:pPr>
        <w:pStyle w:val="ListBullet"/>
      </w:pPr>
      <w:r>
        <w:t xml:space="preserve">  2.5 Design and Implementation Constraints</w:t>
      </w:r>
    </w:p>
    <w:p w14:paraId="295090B0" w14:textId="77777777" w:rsidR="00536324" w:rsidRDefault="00000000">
      <w:pPr>
        <w:pStyle w:val="ListBullet"/>
      </w:pPr>
      <w:r>
        <w:t xml:space="preserve">  2.6 User Documentation</w:t>
      </w:r>
    </w:p>
    <w:p w14:paraId="12CB6870" w14:textId="77777777" w:rsidR="00536324" w:rsidRDefault="00000000">
      <w:pPr>
        <w:pStyle w:val="ListBullet"/>
      </w:pPr>
      <w:r>
        <w:t xml:space="preserve">  2.7 Assumptions and Dependencies</w:t>
      </w:r>
    </w:p>
    <w:p w14:paraId="20724284" w14:textId="77777777" w:rsidR="00536324" w:rsidRDefault="00000000">
      <w:pPr>
        <w:pStyle w:val="ListBullet"/>
      </w:pPr>
      <w:r>
        <w:t>3. External Interface Requirements</w:t>
      </w:r>
    </w:p>
    <w:p w14:paraId="5A6E93C6" w14:textId="77777777" w:rsidR="00536324" w:rsidRDefault="00000000">
      <w:pPr>
        <w:pStyle w:val="ListBullet"/>
      </w:pPr>
      <w:r>
        <w:t xml:space="preserve">  3.1 User Interfaces</w:t>
      </w:r>
    </w:p>
    <w:p w14:paraId="5F27FA41" w14:textId="77777777" w:rsidR="00536324" w:rsidRDefault="00000000">
      <w:pPr>
        <w:pStyle w:val="ListBullet"/>
      </w:pPr>
      <w:r>
        <w:t xml:space="preserve">  3.2 Hardware Interfaces</w:t>
      </w:r>
    </w:p>
    <w:p w14:paraId="1BB87BF6" w14:textId="77777777" w:rsidR="00536324" w:rsidRDefault="00000000">
      <w:pPr>
        <w:pStyle w:val="ListBullet"/>
      </w:pPr>
      <w:r>
        <w:t xml:space="preserve">  3.3 Software Interfaces</w:t>
      </w:r>
    </w:p>
    <w:p w14:paraId="0F7858DF" w14:textId="77777777" w:rsidR="00536324" w:rsidRDefault="00000000">
      <w:pPr>
        <w:pStyle w:val="ListBullet"/>
      </w:pPr>
      <w:r>
        <w:t xml:space="preserve">  3.4 Communications Interfaces</w:t>
      </w:r>
    </w:p>
    <w:p w14:paraId="16F627F3" w14:textId="77777777" w:rsidR="00536324" w:rsidRDefault="00000000">
      <w:pPr>
        <w:pStyle w:val="ListBullet"/>
      </w:pPr>
      <w:r>
        <w:t>4. System Features</w:t>
      </w:r>
    </w:p>
    <w:p w14:paraId="7C674CF2" w14:textId="77777777" w:rsidR="00536324" w:rsidRDefault="00000000">
      <w:pPr>
        <w:pStyle w:val="ListBullet"/>
      </w:pPr>
      <w:r>
        <w:t xml:space="preserve">  4.1 Authentication and Role Management</w:t>
      </w:r>
    </w:p>
    <w:p w14:paraId="21FFDE8C" w14:textId="77777777" w:rsidR="00536324" w:rsidRDefault="00000000">
      <w:pPr>
        <w:pStyle w:val="ListBullet"/>
      </w:pPr>
      <w:r>
        <w:t xml:space="preserve">  4.2 Student Management and Course Registration</w:t>
      </w:r>
    </w:p>
    <w:p w14:paraId="7009536F" w14:textId="77777777" w:rsidR="00536324" w:rsidRDefault="00000000">
      <w:pPr>
        <w:pStyle w:val="ListBullet"/>
      </w:pPr>
      <w:r>
        <w:t xml:space="preserve">  4.3 Faculty and Attendance Management</w:t>
      </w:r>
    </w:p>
    <w:p w14:paraId="30D2BA78" w14:textId="77777777" w:rsidR="00536324" w:rsidRDefault="00000000">
      <w:pPr>
        <w:pStyle w:val="ListBullet"/>
      </w:pPr>
      <w:r>
        <w:t xml:space="preserve">  4.4 Timetable Management</w:t>
      </w:r>
    </w:p>
    <w:p w14:paraId="1F484BDD" w14:textId="77777777" w:rsidR="00536324" w:rsidRDefault="00000000">
      <w:pPr>
        <w:pStyle w:val="ListBullet"/>
      </w:pPr>
      <w:r>
        <w:t xml:space="preserve">  4.5 Examination and Grading</w:t>
      </w:r>
    </w:p>
    <w:p w14:paraId="33930E97" w14:textId="77777777" w:rsidR="00536324" w:rsidRDefault="00000000">
      <w:pPr>
        <w:pStyle w:val="ListBullet"/>
      </w:pPr>
      <w:r>
        <w:t xml:space="preserve">  4.6 Finance and Fee Management</w:t>
      </w:r>
    </w:p>
    <w:p w14:paraId="2BA37E44" w14:textId="77777777" w:rsidR="00536324" w:rsidRDefault="00000000">
      <w:pPr>
        <w:pStyle w:val="ListBullet"/>
      </w:pPr>
      <w:r>
        <w:t xml:space="preserve">  4.7 Notifications and Reporting</w:t>
      </w:r>
    </w:p>
    <w:p w14:paraId="3A2FAE27" w14:textId="77777777" w:rsidR="00536324" w:rsidRDefault="00000000">
      <w:pPr>
        <w:pStyle w:val="ListBullet"/>
      </w:pPr>
      <w:r>
        <w:t>5. Other Nonfunctional Requirements</w:t>
      </w:r>
    </w:p>
    <w:p w14:paraId="5238D187" w14:textId="77777777" w:rsidR="00536324" w:rsidRDefault="00000000">
      <w:pPr>
        <w:pStyle w:val="ListBullet"/>
      </w:pPr>
      <w:r>
        <w:t xml:space="preserve">  5.1 Performance Requirements</w:t>
      </w:r>
    </w:p>
    <w:p w14:paraId="68CB0D32" w14:textId="77777777" w:rsidR="00536324" w:rsidRDefault="00000000">
      <w:pPr>
        <w:pStyle w:val="ListBullet"/>
      </w:pPr>
      <w:r>
        <w:t xml:space="preserve">  5.2 Safety Requirements</w:t>
      </w:r>
    </w:p>
    <w:p w14:paraId="50C6193F" w14:textId="77777777" w:rsidR="00536324" w:rsidRDefault="00000000">
      <w:pPr>
        <w:pStyle w:val="ListBullet"/>
      </w:pPr>
      <w:r>
        <w:t xml:space="preserve">  5.3 Security Requirements</w:t>
      </w:r>
    </w:p>
    <w:p w14:paraId="5AC356CF" w14:textId="77777777" w:rsidR="00536324" w:rsidRDefault="00000000">
      <w:pPr>
        <w:pStyle w:val="ListBullet"/>
      </w:pPr>
      <w:r>
        <w:t xml:space="preserve">  5.4 Software Quality Attributes</w:t>
      </w:r>
    </w:p>
    <w:p w14:paraId="12E623A3" w14:textId="77777777" w:rsidR="00536324" w:rsidRDefault="00000000">
      <w:pPr>
        <w:pStyle w:val="ListBullet"/>
      </w:pPr>
      <w:r>
        <w:t xml:space="preserve">  5.5 Business Rules</w:t>
      </w:r>
    </w:p>
    <w:p w14:paraId="21F1CEED" w14:textId="77777777" w:rsidR="00536324" w:rsidRDefault="00000000">
      <w:pPr>
        <w:pStyle w:val="ListBullet"/>
      </w:pPr>
      <w:r>
        <w:t>6. Other Requirements</w:t>
      </w:r>
    </w:p>
    <w:p w14:paraId="549C221A" w14:textId="77777777" w:rsidR="00536324" w:rsidRDefault="00000000">
      <w:pPr>
        <w:pStyle w:val="ListBullet"/>
      </w:pPr>
      <w:r>
        <w:t>Appendix A: Glossary</w:t>
      </w:r>
    </w:p>
    <w:p w14:paraId="04D52EA5" w14:textId="77777777" w:rsidR="00536324" w:rsidRDefault="00000000">
      <w:pPr>
        <w:pStyle w:val="ListBullet"/>
      </w:pPr>
      <w:r>
        <w:t>Appendix B: Analysis Models</w:t>
      </w:r>
    </w:p>
    <w:p w14:paraId="016B1256" w14:textId="77777777" w:rsidR="00536324" w:rsidRDefault="00000000">
      <w:pPr>
        <w:pStyle w:val="ListBullet"/>
      </w:pPr>
      <w:r>
        <w:t>Appendix C: To Be Determined List</w:t>
      </w:r>
    </w:p>
    <w:p w14:paraId="20762CF2" w14:textId="3F9CF3D9" w:rsidR="00536324" w:rsidRDefault="00000000" w:rsidP="00360B09">
      <w:r>
        <w:br w:type="page"/>
      </w:r>
    </w:p>
    <w:p w14:paraId="70A71016" w14:textId="77777777" w:rsidR="00536324" w:rsidRDefault="00000000">
      <w:pPr>
        <w:pStyle w:val="Heading1"/>
      </w:pPr>
      <w:r>
        <w:lastRenderedPageBreak/>
        <w:t>1. Introduction</w:t>
      </w:r>
    </w:p>
    <w:p w14:paraId="54210378" w14:textId="77777777" w:rsidR="00536324" w:rsidRDefault="00000000">
      <w:pPr>
        <w:pStyle w:val="Heading2"/>
      </w:pPr>
      <w:r>
        <w:t>1.1 Purpose</w:t>
      </w:r>
    </w:p>
    <w:p w14:paraId="118EE697" w14:textId="77777777" w:rsidR="00536324" w:rsidRDefault="00000000">
      <w:r>
        <w:t>This Software Requirements Specification (SRS) defines the functional and non-functional requirements for the University ERP System, Version 1.0. The system is a centralized, role-based information system intended to integrate student, faculty, administration, finance, examination, course, attendance, timetable, notification, and reporting activities. The document establishes a common understanding among stakeholders, developers, testers, and project evaluators regarding the expected behavior and quality of the proposed system.</w:t>
      </w:r>
    </w:p>
    <w:p w14:paraId="3230FA16" w14:textId="77777777" w:rsidR="00536324" w:rsidRDefault="00000000">
      <w:pPr>
        <w:pStyle w:val="Heading2"/>
      </w:pPr>
      <w:r>
        <w:t>1.2 Document Conventions</w:t>
      </w:r>
    </w:p>
    <w:p w14:paraId="1BF6DF8F" w14:textId="77777777" w:rsidR="00536324" w:rsidRDefault="00000000">
      <w:r>
        <w:t>The document follows the section organization of the supplied IEEE Software Requirements Specification template. Requirement statements use the normative phrase “shall” and are uniquely identified using tags such as FR-AUTH-01 and NFR-PERF-01. “Should” indicates a recommended requirement and “may” indicates an optional capability. TBD denotes information that must be finalized with the university.</w:t>
      </w:r>
    </w:p>
    <w:p w14:paraId="68EB21F3" w14:textId="77777777" w:rsidR="00536324" w:rsidRDefault="00000000">
      <w:pPr>
        <w:pStyle w:val="Heading2"/>
      </w:pPr>
      <w:r>
        <w:t>1.3 Intended Audience and Reading Suggestions</w:t>
      </w:r>
    </w:p>
    <w:p w14:paraId="1F825F8A" w14:textId="77777777" w:rsidR="00536324" w:rsidRDefault="00000000">
      <w:r>
        <w:t>The intended audience includes university administrators, faculty, students, finance and examination personnel, software developers, database designers, testers, project guides, and academic evaluators. General readers should begin with Sections 1 and 2. Developers and testers should then review Sections 3–5. Database and architecture work should use Section 6 and Appendix B. The TBD list in Appendix C should be reviewed before final approval.</w:t>
      </w:r>
    </w:p>
    <w:p w14:paraId="6797F910" w14:textId="77777777" w:rsidR="00536324" w:rsidRDefault="00000000">
      <w:pPr>
        <w:pStyle w:val="Heading2"/>
      </w:pPr>
      <w:r>
        <w:t>1.4 Product Scope</w:t>
      </w:r>
    </w:p>
    <w:p w14:paraId="4C3AC30A" w14:textId="77777777" w:rsidR="00536324" w:rsidRDefault="00000000">
      <w:r>
        <w:t>The University ERP System will provide a unified platform for managing academic and administrative workflows. Core scope includes student and faculty management, department and course management, course registration, attendance, timetable generation, examinations, grading and results, fee management, notifications, and institutional reports. The first release does not require hostel, transport, library, placement, alumni, or AI-based modules; these are treated as possible future enhancements.</w:t>
      </w:r>
    </w:p>
    <w:p w14:paraId="05592383" w14:textId="77777777" w:rsidR="00536324" w:rsidRDefault="00000000">
      <w:pPr>
        <w:pStyle w:val="Heading2"/>
      </w:pPr>
      <w:r>
        <w:t>1.5 References</w:t>
      </w:r>
    </w:p>
    <w:p w14:paraId="47B41A01" w14:textId="77777777" w:rsidR="00536324" w:rsidRDefault="00000000">
      <w:pPr>
        <w:pStyle w:val="ListBullet"/>
      </w:pPr>
      <w:r>
        <w:t>IEEE Software Requirements Specification template supplied for this project.</w:t>
      </w:r>
    </w:p>
    <w:p w14:paraId="635661CB" w14:textId="77777777" w:rsidR="00536324" w:rsidRDefault="00000000">
      <w:pPr>
        <w:pStyle w:val="ListBullet"/>
      </w:pPr>
      <w:r>
        <w:t>University academic regulations and examination rules — [Institution-specific document/version].</w:t>
      </w:r>
    </w:p>
    <w:p w14:paraId="03F282E4" w14:textId="77777777" w:rsidR="00536324" w:rsidRDefault="00000000">
      <w:pPr>
        <w:pStyle w:val="ListBullet"/>
      </w:pPr>
      <w:r>
        <w:t>University fee and scholarship policies — [Institution-specific document/version].</w:t>
      </w:r>
    </w:p>
    <w:p w14:paraId="099405A6" w14:textId="77777777" w:rsidR="00536324" w:rsidRDefault="00000000">
      <w:pPr>
        <w:pStyle w:val="ListBullet"/>
      </w:pPr>
      <w:r>
        <w:t>University information-security/data-protection policy — [Institution-specific document/version].</w:t>
      </w:r>
    </w:p>
    <w:p w14:paraId="0EA97A37" w14:textId="77777777" w:rsidR="00536324" w:rsidRDefault="00000000">
      <w:pPr>
        <w:pStyle w:val="Heading1"/>
      </w:pPr>
      <w:r>
        <w:t>2. Overall Description</w:t>
      </w:r>
    </w:p>
    <w:p w14:paraId="16C23958" w14:textId="77777777" w:rsidR="00536324" w:rsidRDefault="00000000">
      <w:pPr>
        <w:pStyle w:val="Heading2"/>
      </w:pPr>
      <w:r>
        <w:t>2.1 Product Perspective</w:t>
      </w:r>
    </w:p>
    <w:p w14:paraId="341EA2A3" w14:textId="77777777" w:rsidR="00536324" w:rsidRDefault="00000000">
      <w:r>
        <w:t>The University ERP System is proposed as a new, centralized web-based application. It replaces or integrates fragmented manual/spreadsheet-based processes with a common application and relational database. The principal architecture consists of a presentation layer, application/business-logic layer, and data layer. Optional external interfaces include a payment gateway and notification services.</w:t>
      </w:r>
    </w:p>
    <w:p w14:paraId="16520D80" w14:textId="77777777" w:rsidR="00536324" w:rsidRDefault="00000000">
      <w:r>
        <w:t>High-level structural logic:</w:t>
      </w:r>
    </w:p>
    <w:p w14:paraId="64DCA983" w14:textId="77777777" w:rsidR="00536324" w:rsidRDefault="00000000">
      <w:pPr>
        <w:pStyle w:val="ListBullet"/>
      </w:pPr>
      <w:r>
        <w:lastRenderedPageBreak/>
        <w:t>Users → Web/Mobile Browser → ERP Application Server → Central Database.</w:t>
      </w:r>
    </w:p>
    <w:p w14:paraId="005FE168" w14:textId="77777777" w:rsidR="00536324" w:rsidRDefault="00000000">
      <w:pPr>
        <w:pStyle w:val="ListBullet"/>
      </w:pPr>
      <w:r>
        <w:t>ERP Application Server → Payment Gateway for online fee transactions, where enabled.</w:t>
      </w:r>
    </w:p>
    <w:p w14:paraId="79570BF3" w14:textId="77777777" w:rsidR="00536324" w:rsidRDefault="00000000">
      <w:pPr>
        <w:pStyle w:val="ListBullet"/>
      </w:pPr>
      <w:r>
        <w:t>ERP Application Server → Email/SMS/notification service for alerts, where enabled.</w:t>
      </w:r>
    </w:p>
    <w:p w14:paraId="1B7259D3" w14:textId="77777777" w:rsidR="00536324" w:rsidRDefault="00000000">
      <w:pPr>
        <w:pStyle w:val="ListBullet"/>
      </w:pPr>
      <w:r>
        <w:t>Administrative and academic modules share controlled master data such as Student, Course, Department, Faculty, and Semester.</w:t>
      </w:r>
    </w:p>
    <w:p w14:paraId="0CECAEC6" w14:textId="77777777" w:rsidR="00536324" w:rsidRDefault="00000000">
      <w:pPr>
        <w:pStyle w:val="Heading2"/>
      </w:pPr>
      <w:r>
        <w:t>2.2 Product Functions</w:t>
      </w:r>
    </w:p>
    <w:p w14:paraId="6EF9A177" w14:textId="77777777" w:rsidR="00536324" w:rsidRDefault="00000000">
      <w:pPr>
        <w:pStyle w:val="ListBullet"/>
      </w:pPr>
      <w:r>
        <w:t>Authenticate users and enforce role-based permissions.</w:t>
      </w:r>
    </w:p>
    <w:p w14:paraId="79B453A1" w14:textId="77777777" w:rsidR="00536324" w:rsidRDefault="00000000">
      <w:pPr>
        <w:pStyle w:val="ListBullet"/>
      </w:pPr>
      <w:r>
        <w:t>Create and maintain student, faculty, department, course, semester, and user records.</w:t>
      </w:r>
    </w:p>
    <w:p w14:paraId="15F93C01" w14:textId="77777777" w:rsidR="00536324" w:rsidRDefault="00000000">
      <w:pPr>
        <w:pStyle w:val="ListBullet"/>
      </w:pPr>
      <w:r>
        <w:t>Allow eligible students to register for courses and view registration status.</w:t>
      </w:r>
    </w:p>
    <w:p w14:paraId="157FB73A" w14:textId="77777777" w:rsidR="00536324" w:rsidRDefault="00000000">
      <w:pPr>
        <w:pStyle w:val="ListBullet"/>
      </w:pPr>
      <w:r>
        <w:t>Record, calculate, and display attendance.</w:t>
      </w:r>
    </w:p>
    <w:p w14:paraId="5FA4DCC6" w14:textId="77777777" w:rsidR="00536324" w:rsidRDefault="00000000">
      <w:pPr>
        <w:pStyle w:val="ListBullet"/>
      </w:pPr>
      <w:r>
        <w:t>Create and publish academic timetables while detecting major scheduling conflicts.</w:t>
      </w:r>
    </w:p>
    <w:p w14:paraId="52B67451" w14:textId="77777777" w:rsidR="00536324" w:rsidRDefault="00000000">
      <w:pPr>
        <w:pStyle w:val="ListBullet"/>
      </w:pPr>
      <w:r>
        <w:t>Register students for examinations and verify eligibility.</w:t>
      </w:r>
    </w:p>
    <w:p w14:paraId="3C991FD7" w14:textId="77777777" w:rsidR="00536324" w:rsidRDefault="00000000">
      <w:pPr>
        <w:pStyle w:val="ListBullet"/>
      </w:pPr>
      <w:r>
        <w:t>Record marks, calculate grades/GPA/CGPA according to configured rules, and publish results.</w:t>
      </w:r>
    </w:p>
    <w:p w14:paraId="596761D5" w14:textId="77777777" w:rsidR="00536324" w:rsidRDefault="00000000">
      <w:pPr>
        <w:pStyle w:val="ListBullet"/>
      </w:pPr>
      <w:r>
        <w:t>Generate fee invoices, record payments, track dues, and issue receipts.</w:t>
      </w:r>
    </w:p>
    <w:p w14:paraId="6E210357" w14:textId="77777777" w:rsidR="00536324" w:rsidRDefault="00000000">
      <w:pPr>
        <w:pStyle w:val="ListBullet"/>
      </w:pPr>
      <w:r>
        <w:t>Send academic, examination, attendance, and financial notifications.</w:t>
      </w:r>
    </w:p>
    <w:p w14:paraId="038A0E14" w14:textId="77777777" w:rsidR="00536324" w:rsidRDefault="00000000">
      <w:pPr>
        <w:pStyle w:val="ListBullet"/>
      </w:pPr>
      <w:r>
        <w:t>Generate administrative, academic, examination, and financial reports.</w:t>
      </w:r>
    </w:p>
    <w:p w14:paraId="624AD747" w14:textId="77777777" w:rsidR="00536324" w:rsidRDefault="00000000">
      <w:pPr>
        <w:pStyle w:val="ListBullet"/>
      </w:pPr>
      <w:r>
        <w:t>Maintain audit records for security-sensitive activities.</w:t>
      </w:r>
    </w:p>
    <w:p w14:paraId="6C31999B" w14:textId="77777777" w:rsidR="00536324"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3216"/>
        <w:gridCol w:w="3216"/>
        <w:gridCol w:w="3216"/>
      </w:tblGrid>
      <w:tr w:rsidR="00536324" w14:paraId="42EC72A5" w14:textId="77777777">
        <w:trPr>
          <w:jc w:val="center"/>
        </w:trPr>
        <w:tc>
          <w:tcPr>
            <w:tcW w:w="3216" w:type="dxa"/>
          </w:tcPr>
          <w:p w14:paraId="45DEAED8" w14:textId="77777777" w:rsidR="00536324" w:rsidRDefault="00000000">
            <w:r>
              <w:rPr>
                <w:b/>
                <w:sz w:val="20"/>
              </w:rPr>
              <w:t>User Class</w:t>
            </w:r>
          </w:p>
        </w:tc>
        <w:tc>
          <w:tcPr>
            <w:tcW w:w="3216" w:type="dxa"/>
          </w:tcPr>
          <w:p w14:paraId="0AE65EBA" w14:textId="77777777" w:rsidR="00536324" w:rsidRDefault="00000000">
            <w:r>
              <w:rPr>
                <w:b/>
                <w:sz w:val="20"/>
              </w:rPr>
              <w:t>Characteristics</w:t>
            </w:r>
          </w:p>
        </w:tc>
        <w:tc>
          <w:tcPr>
            <w:tcW w:w="3216" w:type="dxa"/>
          </w:tcPr>
          <w:p w14:paraId="42CCB945" w14:textId="77777777" w:rsidR="00536324" w:rsidRDefault="00000000">
            <w:r>
              <w:rPr>
                <w:b/>
                <w:sz w:val="20"/>
              </w:rPr>
              <w:t>Primary Permissions</w:t>
            </w:r>
          </w:p>
        </w:tc>
      </w:tr>
      <w:tr w:rsidR="00536324" w14:paraId="3822DDD6" w14:textId="77777777">
        <w:trPr>
          <w:jc w:val="center"/>
        </w:trPr>
        <w:tc>
          <w:tcPr>
            <w:tcW w:w="3216" w:type="dxa"/>
            <w:vAlign w:val="center"/>
          </w:tcPr>
          <w:p w14:paraId="03F6F0F9" w14:textId="77777777" w:rsidR="00536324" w:rsidRDefault="00000000">
            <w:r>
              <w:rPr>
                <w:sz w:val="18"/>
              </w:rPr>
              <w:t>System Administrator</w:t>
            </w:r>
          </w:p>
        </w:tc>
        <w:tc>
          <w:tcPr>
            <w:tcW w:w="3216" w:type="dxa"/>
            <w:vAlign w:val="center"/>
          </w:tcPr>
          <w:p w14:paraId="33872972" w14:textId="77777777" w:rsidR="00536324" w:rsidRDefault="00000000">
            <w:r>
              <w:rPr>
                <w:sz w:val="18"/>
              </w:rPr>
              <w:t>High privilege; technically trained</w:t>
            </w:r>
          </w:p>
        </w:tc>
        <w:tc>
          <w:tcPr>
            <w:tcW w:w="3216" w:type="dxa"/>
            <w:vAlign w:val="center"/>
          </w:tcPr>
          <w:p w14:paraId="634DBB9A" w14:textId="77777777" w:rsidR="00536324" w:rsidRDefault="00000000">
            <w:r>
              <w:rPr>
                <w:sz w:val="18"/>
              </w:rPr>
              <w:t>Manage users, roles, master data, configuration, reports and audit logs</w:t>
            </w:r>
          </w:p>
        </w:tc>
      </w:tr>
      <w:tr w:rsidR="00536324" w14:paraId="2E0B34F6" w14:textId="77777777">
        <w:trPr>
          <w:jc w:val="center"/>
        </w:trPr>
        <w:tc>
          <w:tcPr>
            <w:tcW w:w="3216" w:type="dxa"/>
            <w:vAlign w:val="center"/>
          </w:tcPr>
          <w:p w14:paraId="2CA51AE2" w14:textId="77777777" w:rsidR="00536324" w:rsidRDefault="00000000">
            <w:r>
              <w:rPr>
                <w:sz w:val="18"/>
              </w:rPr>
              <w:t>Student</w:t>
            </w:r>
          </w:p>
        </w:tc>
        <w:tc>
          <w:tcPr>
            <w:tcW w:w="3216" w:type="dxa"/>
            <w:vAlign w:val="center"/>
          </w:tcPr>
          <w:p w14:paraId="55051629" w14:textId="77777777" w:rsidR="00536324" w:rsidRDefault="00000000">
            <w:r>
              <w:rPr>
                <w:sz w:val="18"/>
              </w:rPr>
              <w:t>Large user population; basic-to-moderate technical skill</w:t>
            </w:r>
          </w:p>
        </w:tc>
        <w:tc>
          <w:tcPr>
            <w:tcW w:w="3216" w:type="dxa"/>
            <w:vAlign w:val="center"/>
          </w:tcPr>
          <w:p w14:paraId="3F2FF65D" w14:textId="77777777" w:rsidR="00536324" w:rsidRDefault="00000000">
            <w:r>
              <w:rPr>
                <w:sz w:val="18"/>
              </w:rPr>
              <w:t>Own profile, course registration, timetable, attendance, exams, results, fees</w:t>
            </w:r>
          </w:p>
        </w:tc>
      </w:tr>
      <w:tr w:rsidR="00536324" w14:paraId="1439A7E1" w14:textId="77777777">
        <w:trPr>
          <w:jc w:val="center"/>
        </w:trPr>
        <w:tc>
          <w:tcPr>
            <w:tcW w:w="3216" w:type="dxa"/>
            <w:vAlign w:val="center"/>
          </w:tcPr>
          <w:p w14:paraId="7EFB9FC6" w14:textId="77777777" w:rsidR="00536324" w:rsidRDefault="00000000">
            <w:r>
              <w:rPr>
                <w:sz w:val="18"/>
              </w:rPr>
              <w:t>Faculty / Instructor</w:t>
            </w:r>
          </w:p>
        </w:tc>
        <w:tc>
          <w:tcPr>
            <w:tcW w:w="3216" w:type="dxa"/>
            <w:vAlign w:val="center"/>
          </w:tcPr>
          <w:p w14:paraId="162D6A0A" w14:textId="77777777" w:rsidR="00536324" w:rsidRDefault="00000000">
            <w:r>
              <w:rPr>
                <w:sz w:val="18"/>
              </w:rPr>
              <w:t>Academic users; moderate technical skill</w:t>
            </w:r>
          </w:p>
        </w:tc>
        <w:tc>
          <w:tcPr>
            <w:tcW w:w="3216" w:type="dxa"/>
            <w:vAlign w:val="center"/>
          </w:tcPr>
          <w:p w14:paraId="6749C5E4" w14:textId="77777777" w:rsidR="00536324" w:rsidRDefault="00000000">
            <w:r>
              <w:rPr>
                <w:sz w:val="18"/>
              </w:rPr>
              <w:t>Assigned courses, students, attendance, internal marks, timetable</w:t>
            </w:r>
          </w:p>
        </w:tc>
      </w:tr>
      <w:tr w:rsidR="00536324" w14:paraId="2C1BD1F9" w14:textId="77777777">
        <w:trPr>
          <w:jc w:val="center"/>
        </w:trPr>
        <w:tc>
          <w:tcPr>
            <w:tcW w:w="3216" w:type="dxa"/>
            <w:vAlign w:val="center"/>
          </w:tcPr>
          <w:p w14:paraId="02EA135F" w14:textId="77777777" w:rsidR="00536324" w:rsidRDefault="00000000">
            <w:r>
              <w:rPr>
                <w:sz w:val="18"/>
              </w:rPr>
              <w:t>Finance Officer</w:t>
            </w:r>
          </w:p>
        </w:tc>
        <w:tc>
          <w:tcPr>
            <w:tcW w:w="3216" w:type="dxa"/>
            <w:vAlign w:val="center"/>
          </w:tcPr>
          <w:p w14:paraId="68F5D291" w14:textId="77777777" w:rsidR="00536324" w:rsidRDefault="00000000">
            <w:r>
              <w:rPr>
                <w:sz w:val="18"/>
              </w:rPr>
              <w:t>Administrative/financial staff</w:t>
            </w:r>
          </w:p>
        </w:tc>
        <w:tc>
          <w:tcPr>
            <w:tcW w:w="3216" w:type="dxa"/>
            <w:vAlign w:val="center"/>
          </w:tcPr>
          <w:p w14:paraId="399BE137" w14:textId="77777777" w:rsidR="00536324" w:rsidRDefault="00000000">
            <w:r>
              <w:rPr>
                <w:sz w:val="18"/>
              </w:rPr>
              <w:t>Fee structures, invoices, payment verification, receipts, finance reports</w:t>
            </w:r>
          </w:p>
        </w:tc>
      </w:tr>
      <w:tr w:rsidR="00536324" w14:paraId="0D0D9420" w14:textId="77777777">
        <w:trPr>
          <w:jc w:val="center"/>
        </w:trPr>
        <w:tc>
          <w:tcPr>
            <w:tcW w:w="3216" w:type="dxa"/>
            <w:vAlign w:val="center"/>
          </w:tcPr>
          <w:p w14:paraId="425312E0" w14:textId="77777777" w:rsidR="00536324" w:rsidRDefault="00000000">
            <w:r>
              <w:rPr>
                <w:sz w:val="18"/>
              </w:rPr>
              <w:t>Examination Officer</w:t>
            </w:r>
          </w:p>
        </w:tc>
        <w:tc>
          <w:tcPr>
            <w:tcW w:w="3216" w:type="dxa"/>
            <w:vAlign w:val="center"/>
          </w:tcPr>
          <w:p w14:paraId="0807F7EA" w14:textId="77777777" w:rsidR="00536324" w:rsidRDefault="00000000">
            <w:r>
              <w:rPr>
                <w:sz w:val="18"/>
              </w:rPr>
              <w:t>Examination administration staff</w:t>
            </w:r>
          </w:p>
        </w:tc>
        <w:tc>
          <w:tcPr>
            <w:tcW w:w="3216" w:type="dxa"/>
            <w:vAlign w:val="center"/>
          </w:tcPr>
          <w:p w14:paraId="34BE8BFF" w14:textId="77777777" w:rsidR="00536324" w:rsidRDefault="00000000">
            <w:r>
              <w:rPr>
                <w:sz w:val="18"/>
              </w:rPr>
              <w:t>Exam schedules, eligibility, marks, results and grade sheets</w:t>
            </w:r>
          </w:p>
        </w:tc>
      </w:tr>
    </w:tbl>
    <w:p w14:paraId="5CF844F9" w14:textId="77777777" w:rsidR="00536324" w:rsidRDefault="00536324"/>
    <w:p w14:paraId="3B7AEAE2" w14:textId="77777777" w:rsidR="00536324" w:rsidRDefault="00000000">
      <w:pPr>
        <w:pStyle w:val="Heading2"/>
      </w:pPr>
      <w:r>
        <w:t>2.4 Operating Environment</w:t>
      </w:r>
    </w:p>
    <w:tbl>
      <w:tblPr>
        <w:tblStyle w:val="TableGrid"/>
        <w:tblW w:w="0" w:type="auto"/>
        <w:jc w:val="center"/>
        <w:tblLook w:val="04A0" w:firstRow="1" w:lastRow="0" w:firstColumn="1" w:lastColumn="0" w:noHBand="0" w:noVBand="1"/>
      </w:tblPr>
      <w:tblGrid>
        <w:gridCol w:w="4824"/>
        <w:gridCol w:w="4824"/>
      </w:tblGrid>
      <w:tr w:rsidR="00536324" w14:paraId="6FF79539" w14:textId="77777777">
        <w:trPr>
          <w:jc w:val="center"/>
        </w:trPr>
        <w:tc>
          <w:tcPr>
            <w:tcW w:w="4824" w:type="dxa"/>
          </w:tcPr>
          <w:p w14:paraId="7591C58D" w14:textId="77777777" w:rsidR="00536324" w:rsidRDefault="00000000">
            <w:r>
              <w:rPr>
                <w:b/>
                <w:sz w:val="20"/>
              </w:rPr>
              <w:t>Component</w:t>
            </w:r>
          </w:p>
        </w:tc>
        <w:tc>
          <w:tcPr>
            <w:tcW w:w="4824" w:type="dxa"/>
          </w:tcPr>
          <w:p w14:paraId="7454B02D" w14:textId="77777777" w:rsidR="00536324" w:rsidRDefault="00000000">
            <w:r>
              <w:rPr>
                <w:b/>
                <w:sz w:val="20"/>
              </w:rPr>
              <w:t>Minimum / Target Environment</w:t>
            </w:r>
          </w:p>
        </w:tc>
      </w:tr>
      <w:tr w:rsidR="00536324" w14:paraId="14203195" w14:textId="77777777">
        <w:trPr>
          <w:jc w:val="center"/>
        </w:trPr>
        <w:tc>
          <w:tcPr>
            <w:tcW w:w="4824" w:type="dxa"/>
            <w:vAlign w:val="center"/>
          </w:tcPr>
          <w:p w14:paraId="082494AF" w14:textId="77777777" w:rsidR="00536324" w:rsidRDefault="00000000">
            <w:r>
              <w:rPr>
                <w:sz w:val="18"/>
              </w:rPr>
              <w:t>Client OS</w:t>
            </w:r>
          </w:p>
        </w:tc>
        <w:tc>
          <w:tcPr>
            <w:tcW w:w="4824" w:type="dxa"/>
            <w:vAlign w:val="center"/>
          </w:tcPr>
          <w:p w14:paraId="7E68C37B" w14:textId="77777777" w:rsidR="00536324" w:rsidRDefault="00000000">
            <w:r>
              <w:rPr>
                <w:sz w:val="18"/>
              </w:rPr>
              <w:t>Windows 10+, Linux, macOS, Android/iOS browser</w:t>
            </w:r>
          </w:p>
        </w:tc>
      </w:tr>
      <w:tr w:rsidR="00536324" w14:paraId="31B80A16" w14:textId="77777777">
        <w:trPr>
          <w:jc w:val="center"/>
        </w:trPr>
        <w:tc>
          <w:tcPr>
            <w:tcW w:w="4824" w:type="dxa"/>
            <w:vAlign w:val="center"/>
          </w:tcPr>
          <w:p w14:paraId="321AEA2F" w14:textId="77777777" w:rsidR="00536324" w:rsidRDefault="00000000">
            <w:r>
              <w:rPr>
                <w:sz w:val="18"/>
              </w:rPr>
              <w:t>Browser</w:t>
            </w:r>
          </w:p>
        </w:tc>
        <w:tc>
          <w:tcPr>
            <w:tcW w:w="4824" w:type="dxa"/>
            <w:vAlign w:val="center"/>
          </w:tcPr>
          <w:p w14:paraId="4D96EABC" w14:textId="77777777" w:rsidR="00536324" w:rsidRDefault="00000000">
            <w:r>
              <w:rPr>
                <w:sz w:val="18"/>
              </w:rPr>
              <w:t>Current Chrome, Firefox, Edge, or Safari</w:t>
            </w:r>
          </w:p>
        </w:tc>
      </w:tr>
      <w:tr w:rsidR="00536324" w14:paraId="43B9E1A1" w14:textId="77777777">
        <w:trPr>
          <w:jc w:val="center"/>
        </w:trPr>
        <w:tc>
          <w:tcPr>
            <w:tcW w:w="4824" w:type="dxa"/>
            <w:vAlign w:val="center"/>
          </w:tcPr>
          <w:p w14:paraId="7C67B505" w14:textId="77777777" w:rsidR="00536324" w:rsidRDefault="00000000">
            <w:r>
              <w:rPr>
                <w:sz w:val="18"/>
              </w:rPr>
              <w:t>Server OS</w:t>
            </w:r>
          </w:p>
        </w:tc>
        <w:tc>
          <w:tcPr>
            <w:tcW w:w="4824" w:type="dxa"/>
            <w:vAlign w:val="center"/>
          </w:tcPr>
          <w:p w14:paraId="31988883" w14:textId="77777777" w:rsidR="00536324" w:rsidRDefault="00000000">
            <w:r>
              <w:rPr>
                <w:sz w:val="18"/>
              </w:rPr>
              <w:t>Linux or Windows Server</w:t>
            </w:r>
          </w:p>
        </w:tc>
      </w:tr>
      <w:tr w:rsidR="00536324" w14:paraId="2EFF17E2" w14:textId="77777777">
        <w:trPr>
          <w:jc w:val="center"/>
        </w:trPr>
        <w:tc>
          <w:tcPr>
            <w:tcW w:w="4824" w:type="dxa"/>
            <w:vAlign w:val="center"/>
          </w:tcPr>
          <w:p w14:paraId="4D11C7BC" w14:textId="77777777" w:rsidR="00536324" w:rsidRDefault="00000000">
            <w:r>
              <w:rPr>
                <w:sz w:val="18"/>
              </w:rPr>
              <w:t>Application Runtime</w:t>
            </w:r>
          </w:p>
        </w:tc>
        <w:tc>
          <w:tcPr>
            <w:tcW w:w="4824" w:type="dxa"/>
            <w:vAlign w:val="center"/>
          </w:tcPr>
          <w:p w14:paraId="3E2866DE" w14:textId="77777777" w:rsidR="00536324" w:rsidRDefault="00000000">
            <w:r>
              <w:rPr>
                <w:sz w:val="18"/>
              </w:rPr>
              <w:t>Based on selected backend framework</w:t>
            </w:r>
          </w:p>
        </w:tc>
      </w:tr>
      <w:tr w:rsidR="00536324" w14:paraId="17F79A49" w14:textId="77777777">
        <w:trPr>
          <w:jc w:val="center"/>
        </w:trPr>
        <w:tc>
          <w:tcPr>
            <w:tcW w:w="4824" w:type="dxa"/>
            <w:vAlign w:val="center"/>
          </w:tcPr>
          <w:p w14:paraId="0B440CA6" w14:textId="77777777" w:rsidR="00536324" w:rsidRDefault="00000000">
            <w:r>
              <w:rPr>
                <w:sz w:val="18"/>
              </w:rPr>
              <w:t>Database</w:t>
            </w:r>
          </w:p>
        </w:tc>
        <w:tc>
          <w:tcPr>
            <w:tcW w:w="4824" w:type="dxa"/>
            <w:vAlign w:val="center"/>
          </w:tcPr>
          <w:p w14:paraId="4CA60416" w14:textId="77777777" w:rsidR="00536324" w:rsidRDefault="00000000">
            <w:r>
              <w:rPr>
                <w:sz w:val="18"/>
              </w:rPr>
              <w:t>MySQL or PostgreSQL</w:t>
            </w:r>
          </w:p>
        </w:tc>
      </w:tr>
      <w:tr w:rsidR="00536324" w14:paraId="188A85FB" w14:textId="77777777">
        <w:trPr>
          <w:jc w:val="center"/>
        </w:trPr>
        <w:tc>
          <w:tcPr>
            <w:tcW w:w="4824" w:type="dxa"/>
            <w:vAlign w:val="center"/>
          </w:tcPr>
          <w:p w14:paraId="10E69147" w14:textId="77777777" w:rsidR="00536324" w:rsidRDefault="00000000">
            <w:r>
              <w:rPr>
                <w:sz w:val="18"/>
              </w:rPr>
              <w:t>Network</w:t>
            </w:r>
          </w:p>
        </w:tc>
        <w:tc>
          <w:tcPr>
            <w:tcW w:w="4824" w:type="dxa"/>
            <w:vAlign w:val="center"/>
          </w:tcPr>
          <w:p w14:paraId="78601174" w14:textId="77777777" w:rsidR="00536324" w:rsidRDefault="00000000">
            <w:r>
              <w:rPr>
                <w:sz w:val="18"/>
              </w:rPr>
              <w:t>Campus LAN/Wi-Fi and Internet access where required</w:t>
            </w:r>
          </w:p>
        </w:tc>
      </w:tr>
    </w:tbl>
    <w:p w14:paraId="1542A4F6" w14:textId="77777777" w:rsidR="00536324" w:rsidRDefault="00536324"/>
    <w:p w14:paraId="38BF1C60" w14:textId="77777777" w:rsidR="00536324" w:rsidRDefault="00000000">
      <w:pPr>
        <w:pStyle w:val="Heading2"/>
      </w:pPr>
      <w:r>
        <w:t>2.5 Design and Implementation Constraints</w:t>
      </w:r>
    </w:p>
    <w:p w14:paraId="16B072C2" w14:textId="77777777" w:rsidR="00536324" w:rsidRDefault="00000000">
      <w:pPr>
        <w:pStyle w:val="ListBullet"/>
      </w:pPr>
      <w:r>
        <w:t>The system shall follow university academic, examination, finance, and attendance policies.</w:t>
      </w:r>
    </w:p>
    <w:p w14:paraId="0A2F34D4" w14:textId="77777777" w:rsidR="00536324" w:rsidRDefault="00000000">
      <w:pPr>
        <w:pStyle w:val="ListBullet"/>
      </w:pPr>
      <w:r>
        <w:t>The database shall maintain referential integrity among academic and financial records.</w:t>
      </w:r>
    </w:p>
    <w:p w14:paraId="500A4CE8" w14:textId="77777777" w:rsidR="00536324" w:rsidRDefault="00000000">
      <w:pPr>
        <w:pStyle w:val="ListBullet"/>
      </w:pPr>
      <w:r>
        <w:t>Role-based authorization shall be enforced at the server/business-logic layer, not only through UI controls.</w:t>
      </w:r>
    </w:p>
    <w:p w14:paraId="36353A59" w14:textId="77777777" w:rsidR="00536324" w:rsidRDefault="00000000">
      <w:pPr>
        <w:pStyle w:val="ListBullet"/>
      </w:pPr>
      <w:r>
        <w:t>Sensitive communication shall use HTTPS/TLS.</w:t>
      </w:r>
    </w:p>
    <w:p w14:paraId="330C288C" w14:textId="77777777" w:rsidR="00536324" w:rsidRDefault="00000000">
      <w:pPr>
        <w:pStyle w:val="ListBullet"/>
      </w:pPr>
      <w:r>
        <w:lastRenderedPageBreak/>
        <w:t>The project should prefer widely supported, maintainable technologies and open-source components where practical.</w:t>
      </w:r>
    </w:p>
    <w:p w14:paraId="747C4FE2" w14:textId="77777777" w:rsidR="00536324" w:rsidRDefault="00000000">
      <w:pPr>
        <w:pStyle w:val="ListBullet"/>
      </w:pPr>
      <w:r>
        <w:t>Payment processing, SMS, email, and legacy-system integration depend on third-party interfaces and institutional credentials.</w:t>
      </w:r>
    </w:p>
    <w:p w14:paraId="601186D0" w14:textId="77777777" w:rsidR="00536324" w:rsidRDefault="00000000">
      <w:pPr>
        <w:pStyle w:val="ListBullet"/>
      </w:pPr>
      <w:r>
        <w:t>Actual grading, attendance eligibility, fee rules, and retention policies are institution-specific and must be configurable.</w:t>
      </w:r>
    </w:p>
    <w:p w14:paraId="1B6DC131" w14:textId="77777777" w:rsidR="00536324" w:rsidRDefault="00000000">
      <w:pPr>
        <w:pStyle w:val="Heading2"/>
      </w:pPr>
      <w:r>
        <w:t>2.6 User Documentation</w:t>
      </w:r>
    </w:p>
    <w:p w14:paraId="5C99304B" w14:textId="77777777" w:rsidR="00536324" w:rsidRDefault="00000000">
      <w:pPr>
        <w:pStyle w:val="ListBullet"/>
      </w:pPr>
      <w:r>
        <w:t>Student User Manual.</w:t>
      </w:r>
    </w:p>
    <w:p w14:paraId="7BDE8FA0" w14:textId="77777777" w:rsidR="00536324" w:rsidRDefault="00000000">
      <w:pPr>
        <w:pStyle w:val="ListBullet"/>
      </w:pPr>
      <w:r>
        <w:t>Faculty User Manual.</w:t>
      </w:r>
    </w:p>
    <w:p w14:paraId="2438D9EC" w14:textId="77777777" w:rsidR="00536324" w:rsidRDefault="00000000">
      <w:pPr>
        <w:pStyle w:val="ListBullet"/>
      </w:pPr>
      <w:r>
        <w:t>Administrator/Finance/Examination Operations Guide.</w:t>
      </w:r>
    </w:p>
    <w:p w14:paraId="340D02AF" w14:textId="77777777" w:rsidR="00536324" w:rsidRDefault="00000000">
      <w:pPr>
        <w:pStyle w:val="ListBullet"/>
      </w:pPr>
      <w:r>
        <w:t>Quick-start guide for login, password reset, course registration, attendance, fees, and results.</w:t>
      </w:r>
    </w:p>
    <w:p w14:paraId="722CC624" w14:textId="77777777" w:rsidR="00536324" w:rsidRDefault="00000000">
      <w:pPr>
        <w:pStyle w:val="ListBullet"/>
      </w:pPr>
      <w:r>
        <w:t>Administrator technical/deployment guide.</w:t>
      </w:r>
    </w:p>
    <w:p w14:paraId="3ABA59BA" w14:textId="77777777" w:rsidR="00536324" w:rsidRDefault="00000000">
      <w:pPr>
        <w:pStyle w:val="ListBullet"/>
      </w:pPr>
      <w:r>
        <w:t>Online help/error messages within the application.</w:t>
      </w:r>
    </w:p>
    <w:p w14:paraId="1A10F7C9" w14:textId="77777777" w:rsidR="00536324" w:rsidRDefault="00000000">
      <w:pPr>
        <w:pStyle w:val="Heading2"/>
      </w:pPr>
      <w:r>
        <w:t>2.7 Assumptions and Dependencies</w:t>
      </w:r>
    </w:p>
    <w:p w14:paraId="17FE8AE0" w14:textId="77777777" w:rsidR="00536324" w:rsidRDefault="00000000">
      <w:pPr>
        <w:pStyle w:val="ListBullet"/>
      </w:pPr>
      <w:r>
        <w:t>Every student, faculty member, course, department, and user has a unique identifier.</w:t>
      </w:r>
    </w:p>
    <w:p w14:paraId="1B227756" w14:textId="77777777" w:rsidR="00536324" w:rsidRDefault="00000000">
      <w:pPr>
        <w:pStyle w:val="ListBullet"/>
      </w:pPr>
      <w:r>
        <w:t>Authorized university personnel provide accurate master data.</w:t>
      </w:r>
    </w:p>
    <w:p w14:paraId="1448EE6B" w14:textId="77777777" w:rsidR="00536324" w:rsidRDefault="00000000">
      <w:pPr>
        <w:pStyle w:val="ListBullet"/>
      </w:pPr>
      <w:r>
        <w:t>Campus network and server infrastructure are available during normal operations.</w:t>
      </w:r>
    </w:p>
    <w:p w14:paraId="4CEF3FFC" w14:textId="77777777" w:rsidR="00536324" w:rsidRDefault="00000000">
      <w:pPr>
        <w:pStyle w:val="ListBullet"/>
      </w:pPr>
      <w:r>
        <w:t>Online payments, if enabled, depend on an external payment gateway.</w:t>
      </w:r>
    </w:p>
    <w:p w14:paraId="11767A78" w14:textId="77777777" w:rsidR="00536324" w:rsidRDefault="00000000">
      <w:pPr>
        <w:pStyle w:val="ListBullet"/>
      </w:pPr>
      <w:r>
        <w:t>Notification delivery depends on configured email/SMS services.</w:t>
      </w:r>
    </w:p>
    <w:p w14:paraId="094511DB" w14:textId="77777777" w:rsidR="00536324" w:rsidRDefault="00000000">
      <w:pPr>
        <w:pStyle w:val="ListBullet"/>
      </w:pPr>
      <w:r>
        <w:t>University-specific business rules will be supplied before production deployment.</w:t>
      </w:r>
    </w:p>
    <w:p w14:paraId="39CAC43E" w14:textId="77777777" w:rsidR="00536324" w:rsidRDefault="00000000">
      <w:pPr>
        <w:pStyle w:val="Heading1"/>
      </w:pPr>
      <w:r>
        <w:t>3. External Interface Requirements</w:t>
      </w:r>
    </w:p>
    <w:p w14:paraId="32D75584" w14:textId="77777777" w:rsidR="00536324" w:rsidRDefault="00000000">
      <w:pPr>
        <w:pStyle w:val="Heading2"/>
      </w:pPr>
      <w:r>
        <w:t>3.1 User Interfaces</w:t>
      </w:r>
    </w:p>
    <w:p w14:paraId="09F87E60" w14:textId="77777777" w:rsidR="00536324" w:rsidRDefault="00000000">
      <w:r>
        <w:t>The system shall provide a responsive, browser-based interface with role-specific dashboards. Common interface elements shall include navigation menus, search/filter controls, forms, tables, validation messages, confirmation dialogs, notifications, and logout controls.</w:t>
      </w:r>
    </w:p>
    <w:p w14:paraId="1D14DF0D" w14:textId="77777777" w:rsidR="00536324" w:rsidRDefault="00000000">
      <w:pPr>
        <w:pStyle w:val="ListBullet"/>
      </w:pPr>
      <w:r>
        <w:t>Student dashboard: courses, attendance, timetable, examination, fees, results and notifications.</w:t>
      </w:r>
    </w:p>
    <w:p w14:paraId="44BDB5B6" w14:textId="77777777" w:rsidR="00536324" w:rsidRDefault="00000000">
      <w:pPr>
        <w:pStyle w:val="ListBullet"/>
      </w:pPr>
      <w:r>
        <w:t>Faculty dashboard: assigned courses, timetable, attendance, marks and student performance.</w:t>
      </w:r>
    </w:p>
    <w:p w14:paraId="3CF0E59A" w14:textId="77777777" w:rsidR="00536324" w:rsidRDefault="00000000">
      <w:pPr>
        <w:pStyle w:val="ListBullet"/>
      </w:pPr>
      <w:r>
        <w:t>Admin dashboard: users, departments, courses, academic sessions, reports and audit logs.</w:t>
      </w:r>
    </w:p>
    <w:p w14:paraId="00A520A9" w14:textId="77777777" w:rsidR="00536324" w:rsidRDefault="00000000">
      <w:pPr>
        <w:pStyle w:val="ListBullet"/>
      </w:pPr>
      <w:r>
        <w:t>Finance dashboard: fee structures, invoices, payments, dues and reports.</w:t>
      </w:r>
    </w:p>
    <w:p w14:paraId="59E2B375" w14:textId="77777777" w:rsidR="00536324" w:rsidRDefault="00000000">
      <w:pPr>
        <w:pStyle w:val="ListBullet"/>
      </w:pPr>
      <w:r>
        <w:t>Examination dashboard: schedules, eligibility, marks, results and grade sheets.</w:t>
      </w:r>
    </w:p>
    <w:p w14:paraId="690B74F5" w14:textId="77777777" w:rsidR="00536324" w:rsidRDefault="00000000">
      <w:pPr>
        <w:pStyle w:val="Heading2"/>
      </w:pPr>
      <w:r>
        <w:t>3.2 Hardware Interfaces</w:t>
      </w:r>
    </w:p>
    <w:p w14:paraId="7792BE0E" w14:textId="77777777" w:rsidR="00536324" w:rsidRDefault="00000000">
      <w:r>
        <w:t>The basic system requires standard client computers/mobile devices, a server, storage, and network equipment. Optional interfaces may include printers for receipts/certificates, QR/barcode devices for attendance, and biometric devices if integrated in a future release.</w:t>
      </w:r>
    </w:p>
    <w:p w14:paraId="5392243C" w14:textId="77777777" w:rsidR="00536324" w:rsidRDefault="00000000">
      <w:pPr>
        <w:pStyle w:val="Heading2"/>
      </w:pPr>
      <w:r>
        <w:t>3.3 Software Interfaces</w:t>
      </w:r>
    </w:p>
    <w:tbl>
      <w:tblPr>
        <w:tblStyle w:val="TableGrid"/>
        <w:tblW w:w="0" w:type="auto"/>
        <w:jc w:val="center"/>
        <w:tblLook w:val="04A0" w:firstRow="1" w:lastRow="0" w:firstColumn="1" w:lastColumn="0" w:noHBand="0" w:noVBand="1"/>
      </w:tblPr>
      <w:tblGrid>
        <w:gridCol w:w="3216"/>
        <w:gridCol w:w="3216"/>
        <w:gridCol w:w="3216"/>
      </w:tblGrid>
      <w:tr w:rsidR="00536324" w14:paraId="5C3A76AB" w14:textId="77777777">
        <w:trPr>
          <w:jc w:val="center"/>
        </w:trPr>
        <w:tc>
          <w:tcPr>
            <w:tcW w:w="3216" w:type="dxa"/>
          </w:tcPr>
          <w:p w14:paraId="2884E319" w14:textId="77777777" w:rsidR="00536324" w:rsidRDefault="00000000">
            <w:r>
              <w:rPr>
                <w:b/>
                <w:sz w:val="20"/>
              </w:rPr>
              <w:t>Interface</w:t>
            </w:r>
          </w:p>
        </w:tc>
        <w:tc>
          <w:tcPr>
            <w:tcW w:w="3216" w:type="dxa"/>
          </w:tcPr>
          <w:p w14:paraId="0D08ECA2" w14:textId="77777777" w:rsidR="00536324" w:rsidRDefault="00000000">
            <w:r>
              <w:rPr>
                <w:b/>
                <w:sz w:val="20"/>
              </w:rPr>
              <w:t>Purpose</w:t>
            </w:r>
          </w:p>
        </w:tc>
        <w:tc>
          <w:tcPr>
            <w:tcW w:w="3216" w:type="dxa"/>
          </w:tcPr>
          <w:p w14:paraId="2A6ABF52" w14:textId="77777777" w:rsidR="00536324" w:rsidRDefault="00000000">
            <w:r>
              <w:rPr>
                <w:b/>
                <w:sz w:val="20"/>
              </w:rPr>
              <w:t>Data Exchanged</w:t>
            </w:r>
          </w:p>
        </w:tc>
      </w:tr>
      <w:tr w:rsidR="00536324" w14:paraId="3113CD8B" w14:textId="77777777">
        <w:trPr>
          <w:jc w:val="center"/>
        </w:trPr>
        <w:tc>
          <w:tcPr>
            <w:tcW w:w="3216" w:type="dxa"/>
            <w:vAlign w:val="center"/>
          </w:tcPr>
          <w:p w14:paraId="49E75BB5" w14:textId="77777777" w:rsidR="00536324" w:rsidRDefault="00000000">
            <w:r>
              <w:rPr>
                <w:sz w:val="18"/>
              </w:rPr>
              <w:t>Relational DBMS</w:t>
            </w:r>
          </w:p>
        </w:tc>
        <w:tc>
          <w:tcPr>
            <w:tcW w:w="3216" w:type="dxa"/>
            <w:vAlign w:val="center"/>
          </w:tcPr>
          <w:p w14:paraId="4BB60393" w14:textId="77777777" w:rsidR="00536324" w:rsidRDefault="00000000">
            <w:r>
              <w:rPr>
                <w:sz w:val="18"/>
              </w:rPr>
              <w:t>Persistent storage</w:t>
            </w:r>
          </w:p>
        </w:tc>
        <w:tc>
          <w:tcPr>
            <w:tcW w:w="3216" w:type="dxa"/>
            <w:vAlign w:val="center"/>
          </w:tcPr>
          <w:p w14:paraId="20B3E98F" w14:textId="77777777" w:rsidR="00536324" w:rsidRDefault="00000000">
            <w:r>
              <w:rPr>
                <w:sz w:val="18"/>
              </w:rPr>
              <w:t>Student, faculty, course, attendance, exam, result, fee and user data</w:t>
            </w:r>
          </w:p>
        </w:tc>
      </w:tr>
      <w:tr w:rsidR="00536324" w14:paraId="581F14BD" w14:textId="77777777">
        <w:trPr>
          <w:jc w:val="center"/>
        </w:trPr>
        <w:tc>
          <w:tcPr>
            <w:tcW w:w="3216" w:type="dxa"/>
            <w:vAlign w:val="center"/>
          </w:tcPr>
          <w:p w14:paraId="5FC128FB" w14:textId="77777777" w:rsidR="00536324" w:rsidRDefault="00000000">
            <w:r>
              <w:rPr>
                <w:sz w:val="18"/>
              </w:rPr>
              <w:lastRenderedPageBreak/>
              <w:t>Payment Gateway (optional)</w:t>
            </w:r>
          </w:p>
        </w:tc>
        <w:tc>
          <w:tcPr>
            <w:tcW w:w="3216" w:type="dxa"/>
            <w:vAlign w:val="center"/>
          </w:tcPr>
          <w:p w14:paraId="104E1D12" w14:textId="77777777" w:rsidR="00536324" w:rsidRDefault="00000000">
            <w:r>
              <w:rPr>
                <w:sz w:val="18"/>
              </w:rPr>
              <w:t>Online payment</w:t>
            </w:r>
          </w:p>
        </w:tc>
        <w:tc>
          <w:tcPr>
            <w:tcW w:w="3216" w:type="dxa"/>
            <w:vAlign w:val="center"/>
          </w:tcPr>
          <w:p w14:paraId="1FBE06FF" w14:textId="77777777" w:rsidR="00536324" w:rsidRDefault="00000000">
            <w:r>
              <w:rPr>
                <w:sz w:val="18"/>
              </w:rPr>
              <w:t>Payment request, transaction ID, amount, status</w:t>
            </w:r>
          </w:p>
        </w:tc>
      </w:tr>
      <w:tr w:rsidR="00536324" w14:paraId="3444CDC5" w14:textId="77777777">
        <w:trPr>
          <w:jc w:val="center"/>
        </w:trPr>
        <w:tc>
          <w:tcPr>
            <w:tcW w:w="3216" w:type="dxa"/>
            <w:vAlign w:val="center"/>
          </w:tcPr>
          <w:p w14:paraId="3B6B8807" w14:textId="77777777" w:rsidR="00536324" w:rsidRDefault="00000000">
            <w:r>
              <w:rPr>
                <w:sz w:val="18"/>
              </w:rPr>
              <w:t>Email/SMS Service (optional)</w:t>
            </w:r>
          </w:p>
        </w:tc>
        <w:tc>
          <w:tcPr>
            <w:tcW w:w="3216" w:type="dxa"/>
            <w:vAlign w:val="center"/>
          </w:tcPr>
          <w:p w14:paraId="274E4791" w14:textId="77777777" w:rsidR="00536324" w:rsidRDefault="00000000">
            <w:r>
              <w:rPr>
                <w:sz w:val="18"/>
              </w:rPr>
              <w:t>Notifications</w:t>
            </w:r>
          </w:p>
        </w:tc>
        <w:tc>
          <w:tcPr>
            <w:tcW w:w="3216" w:type="dxa"/>
            <w:vAlign w:val="center"/>
          </w:tcPr>
          <w:p w14:paraId="011C430C" w14:textId="77777777" w:rsidR="00536324" w:rsidRDefault="00000000">
            <w:r>
              <w:rPr>
                <w:sz w:val="18"/>
              </w:rPr>
              <w:t>Recipient, message, delivery status</w:t>
            </w:r>
          </w:p>
        </w:tc>
      </w:tr>
      <w:tr w:rsidR="00536324" w14:paraId="51E9100A" w14:textId="77777777">
        <w:trPr>
          <w:jc w:val="center"/>
        </w:trPr>
        <w:tc>
          <w:tcPr>
            <w:tcW w:w="3216" w:type="dxa"/>
            <w:vAlign w:val="center"/>
          </w:tcPr>
          <w:p w14:paraId="4E96D110" w14:textId="77777777" w:rsidR="00536324" w:rsidRDefault="00000000">
            <w:r>
              <w:rPr>
                <w:sz w:val="18"/>
              </w:rPr>
              <w:t>Web Browser</w:t>
            </w:r>
          </w:p>
        </w:tc>
        <w:tc>
          <w:tcPr>
            <w:tcW w:w="3216" w:type="dxa"/>
            <w:vAlign w:val="center"/>
          </w:tcPr>
          <w:p w14:paraId="0ADF37A2" w14:textId="77777777" w:rsidR="00536324" w:rsidRDefault="00000000">
            <w:r>
              <w:rPr>
                <w:sz w:val="18"/>
              </w:rPr>
              <w:t>User access</w:t>
            </w:r>
          </w:p>
        </w:tc>
        <w:tc>
          <w:tcPr>
            <w:tcW w:w="3216" w:type="dxa"/>
            <w:vAlign w:val="center"/>
          </w:tcPr>
          <w:p w14:paraId="3065F15B" w14:textId="77777777" w:rsidR="00536324" w:rsidRDefault="00000000">
            <w:r>
              <w:rPr>
                <w:sz w:val="18"/>
              </w:rPr>
              <w:t>HTTPS requests/responses, HTML/CSS/JS</w:t>
            </w:r>
          </w:p>
        </w:tc>
      </w:tr>
    </w:tbl>
    <w:p w14:paraId="7519439E" w14:textId="77777777" w:rsidR="00536324" w:rsidRDefault="00536324"/>
    <w:p w14:paraId="65440B7E" w14:textId="77777777" w:rsidR="00536324" w:rsidRDefault="00000000">
      <w:pPr>
        <w:pStyle w:val="Heading2"/>
      </w:pPr>
      <w:r>
        <w:t>3.4 Communications Interfaces</w:t>
      </w:r>
    </w:p>
    <w:p w14:paraId="7E79CDCA" w14:textId="77777777" w:rsidR="00536324" w:rsidRDefault="00000000">
      <w:pPr>
        <w:pStyle w:val="ListBullet"/>
      </w:pPr>
      <w:r>
        <w:t>HTTPS shall be used for client-server communication.</w:t>
      </w:r>
    </w:p>
    <w:p w14:paraId="21D8C99A" w14:textId="77777777" w:rsidR="00536324" w:rsidRDefault="00000000">
      <w:pPr>
        <w:pStyle w:val="ListBullet"/>
      </w:pPr>
      <w:r>
        <w:t>REST/HTTP may be used for internal or external application APIs.</w:t>
      </w:r>
    </w:p>
    <w:p w14:paraId="14BADF4E" w14:textId="77777777" w:rsidR="00536324" w:rsidRDefault="00000000">
      <w:pPr>
        <w:pStyle w:val="ListBullet"/>
      </w:pPr>
      <w:r>
        <w:t>Database communication shall use the DBMS-supported secure connection mechanism.</w:t>
      </w:r>
    </w:p>
    <w:p w14:paraId="60157C51" w14:textId="77777777" w:rsidR="00536324" w:rsidRDefault="00000000">
      <w:pPr>
        <w:pStyle w:val="ListBullet"/>
      </w:pPr>
      <w:r>
        <w:t>Notification integrations shall use the provider's documented secure API/protocol.</w:t>
      </w:r>
    </w:p>
    <w:p w14:paraId="334F061E" w14:textId="77777777" w:rsidR="00536324" w:rsidRDefault="00000000">
      <w:pPr>
        <w:pStyle w:val="ListBullet"/>
      </w:pPr>
      <w:r>
        <w:t>The system shall handle communication failures without corrupting transactional data.</w:t>
      </w:r>
    </w:p>
    <w:p w14:paraId="79AA8CCE" w14:textId="77777777" w:rsidR="00536324" w:rsidRDefault="00000000">
      <w:pPr>
        <w:pStyle w:val="Heading1"/>
      </w:pPr>
      <w:r>
        <w:t>4. System Features</w:t>
      </w:r>
    </w:p>
    <w:p w14:paraId="1EE8A7DC" w14:textId="77777777" w:rsidR="00536324" w:rsidRDefault="00000000">
      <w:pPr>
        <w:pStyle w:val="Heading2"/>
      </w:pPr>
      <w:r>
        <w:t>4.1 Authentication and Role Management</w:t>
      </w:r>
    </w:p>
    <w:p w14:paraId="5E7C617C" w14:textId="77777777" w:rsidR="00536324" w:rsidRDefault="00000000">
      <w:pPr>
        <w:pStyle w:val="Heading3"/>
      </w:pPr>
      <w:r>
        <w:t>Description and Priority</w:t>
      </w:r>
    </w:p>
    <w:p w14:paraId="64B4C596" w14:textId="77777777" w:rsidR="00536324" w:rsidRDefault="00000000">
      <w:r>
        <w:t>Priority: High. This feature is part of the Version 1.0 University ERP scope.</w:t>
      </w:r>
    </w:p>
    <w:p w14:paraId="060CE8C8" w14:textId="77777777" w:rsidR="00536324" w:rsidRDefault="00000000">
      <w:pPr>
        <w:pStyle w:val="Heading3"/>
      </w:pPr>
      <w:r>
        <w:t>Stimulus/Response Sequences</w:t>
      </w:r>
    </w:p>
    <w:p w14:paraId="384AF99A" w14:textId="77777777" w:rsidR="00536324" w:rsidRDefault="00000000">
      <w:r>
        <w:t>User submits credentials → system authenticates → system identifies role → dashboard and permitted functions are displayed.</w:t>
      </w:r>
    </w:p>
    <w:p w14:paraId="2F566495" w14:textId="77777777" w:rsidR="00536324" w:rsidRDefault="00000000">
      <w:pPr>
        <w:pStyle w:val="Heading3"/>
      </w:pPr>
      <w:r>
        <w:t>Functional Requirements</w:t>
      </w:r>
    </w:p>
    <w:p w14:paraId="205D8797" w14:textId="77777777" w:rsidR="00536324" w:rsidRDefault="00000000">
      <w:r>
        <w:rPr>
          <w:b/>
        </w:rPr>
        <w:t xml:space="preserve">FR-AUTH-01: </w:t>
      </w:r>
      <w:r>
        <w:t>The system shall authenticate registered users using valid credentials.</w:t>
      </w:r>
    </w:p>
    <w:p w14:paraId="3F276F11" w14:textId="77777777" w:rsidR="00536324" w:rsidRDefault="00000000">
      <w:r>
        <w:rPr>
          <w:b/>
        </w:rPr>
        <w:t xml:space="preserve">FR-AUTH-02: </w:t>
      </w:r>
      <w:r>
        <w:t>The system shall assign access rights according to the user's role.</w:t>
      </w:r>
    </w:p>
    <w:p w14:paraId="66DCB664" w14:textId="77777777" w:rsidR="00536324" w:rsidRDefault="00000000">
      <w:r>
        <w:rPr>
          <w:b/>
        </w:rPr>
        <w:t xml:space="preserve">FR-AUTH-03: </w:t>
      </w:r>
      <w:r>
        <w:t>The system shall prevent a user from accessing functions outside the permissions of the assigned role.</w:t>
      </w:r>
    </w:p>
    <w:p w14:paraId="3C4E04A7" w14:textId="77777777" w:rsidR="00536324" w:rsidRDefault="00000000">
      <w:r>
        <w:rPr>
          <w:b/>
        </w:rPr>
        <w:t xml:space="preserve">FR-AUTH-04: </w:t>
      </w:r>
      <w:r>
        <w:t>The system shall provide password reset/change functionality subject to configured security rules.</w:t>
      </w:r>
    </w:p>
    <w:p w14:paraId="18154AD8" w14:textId="77777777" w:rsidR="00536324" w:rsidRDefault="00000000">
      <w:r>
        <w:rPr>
          <w:b/>
        </w:rPr>
        <w:t xml:space="preserve">FR-AUTH-05: </w:t>
      </w:r>
      <w:r>
        <w:t>The system shall log successful and failed authentication events.</w:t>
      </w:r>
    </w:p>
    <w:p w14:paraId="03E50196" w14:textId="77777777" w:rsidR="00536324" w:rsidRDefault="00000000">
      <w:pPr>
        <w:pStyle w:val="Heading2"/>
      </w:pPr>
      <w:r>
        <w:t>4.2 Student Management and Course Registration</w:t>
      </w:r>
    </w:p>
    <w:p w14:paraId="037A850D" w14:textId="77777777" w:rsidR="00536324" w:rsidRDefault="00000000">
      <w:pPr>
        <w:pStyle w:val="Heading3"/>
      </w:pPr>
      <w:r>
        <w:t>Description and Priority</w:t>
      </w:r>
    </w:p>
    <w:p w14:paraId="0E4F07FC" w14:textId="77777777" w:rsidR="00536324" w:rsidRDefault="00000000">
      <w:r>
        <w:t>Priority: High. This feature is part of the Version 1.0 University ERP scope.</w:t>
      </w:r>
    </w:p>
    <w:p w14:paraId="08F2143C" w14:textId="77777777" w:rsidR="00536324" w:rsidRDefault="00000000">
      <w:pPr>
        <w:pStyle w:val="Heading3"/>
      </w:pPr>
      <w:r>
        <w:t>Stimulus/Response Sequences</w:t>
      </w:r>
    </w:p>
    <w:p w14:paraId="49FEF26D" w14:textId="77777777" w:rsidR="00536324" w:rsidRDefault="00000000">
      <w:r>
        <w:t>Student selects course → system validates prerequisites/capacity/rules → system creates enrollment → confirmation is displayed.</w:t>
      </w:r>
    </w:p>
    <w:p w14:paraId="54A71504" w14:textId="77777777" w:rsidR="00536324" w:rsidRDefault="00000000">
      <w:pPr>
        <w:pStyle w:val="Heading3"/>
      </w:pPr>
      <w:r>
        <w:lastRenderedPageBreak/>
        <w:t>Functional Requirements</w:t>
      </w:r>
    </w:p>
    <w:p w14:paraId="28DE16FE" w14:textId="77777777" w:rsidR="00536324" w:rsidRDefault="00000000">
      <w:r>
        <w:rPr>
          <w:b/>
        </w:rPr>
        <w:t xml:space="preserve">FR-STU-01: </w:t>
      </w:r>
      <w:r>
        <w:t>The system shall maintain a unique student record containing identity, contact, program, department, semester and status information.</w:t>
      </w:r>
    </w:p>
    <w:p w14:paraId="6B24CE43" w14:textId="77777777" w:rsidR="00536324" w:rsidRDefault="00000000">
      <w:r>
        <w:rPr>
          <w:b/>
        </w:rPr>
        <w:t xml:space="preserve">FR-STU-02: </w:t>
      </w:r>
      <w:r>
        <w:t>Authorized administrators shall create, update, deactivate and search student records.</w:t>
      </w:r>
    </w:p>
    <w:p w14:paraId="7E09BED2" w14:textId="77777777" w:rsidR="00536324" w:rsidRDefault="00000000">
      <w:r>
        <w:rPr>
          <w:b/>
        </w:rPr>
        <w:t xml:space="preserve">FR-REG-01: </w:t>
      </w:r>
      <w:r>
        <w:t>The system shall display courses available to a student for the applicable academic session.</w:t>
      </w:r>
    </w:p>
    <w:p w14:paraId="56EA8070" w14:textId="77777777" w:rsidR="00536324" w:rsidRDefault="00000000">
      <w:r>
        <w:rPr>
          <w:b/>
        </w:rPr>
        <w:t xml:space="preserve">FR-REG-02: </w:t>
      </w:r>
      <w:r>
        <w:t>The system shall validate prerequisites and registration rules before confirming course registration.</w:t>
      </w:r>
    </w:p>
    <w:p w14:paraId="7D4E3628" w14:textId="77777777" w:rsidR="00536324" w:rsidRDefault="00000000">
      <w:r>
        <w:rPr>
          <w:b/>
        </w:rPr>
        <w:t xml:space="preserve">FR-REG-03: </w:t>
      </w:r>
      <w:r>
        <w:t>The system shall prevent duplicate registration for the same course and academic session.</w:t>
      </w:r>
    </w:p>
    <w:p w14:paraId="3C8084D5" w14:textId="77777777" w:rsidR="00536324" w:rsidRDefault="00000000">
      <w:r>
        <w:rPr>
          <w:b/>
        </w:rPr>
        <w:t xml:space="preserve">FR-REG-04: </w:t>
      </w:r>
      <w:r>
        <w:t>The system shall check course capacity where capacity limits are configured.</w:t>
      </w:r>
    </w:p>
    <w:p w14:paraId="2974B33A" w14:textId="77777777" w:rsidR="00536324" w:rsidRDefault="00000000">
      <w:r>
        <w:rPr>
          <w:b/>
        </w:rPr>
        <w:t xml:space="preserve">FR-REG-05: </w:t>
      </w:r>
      <w:r>
        <w:t>The system shall create a persistent Enrollment record after successful registration.</w:t>
      </w:r>
    </w:p>
    <w:p w14:paraId="7D0C755C" w14:textId="77777777" w:rsidR="00536324" w:rsidRDefault="00000000">
      <w:pPr>
        <w:pStyle w:val="Heading2"/>
      </w:pPr>
      <w:r>
        <w:t>4.3 Faculty and Attendance Management</w:t>
      </w:r>
    </w:p>
    <w:p w14:paraId="61FF3A96" w14:textId="77777777" w:rsidR="00536324" w:rsidRDefault="00000000">
      <w:pPr>
        <w:pStyle w:val="Heading3"/>
      </w:pPr>
      <w:r>
        <w:t>Description and Priority</w:t>
      </w:r>
    </w:p>
    <w:p w14:paraId="1777898D" w14:textId="77777777" w:rsidR="00536324" w:rsidRDefault="00000000">
      <w:r>
        <w:t>Priority: High. This feature is part of the Version 1.0 University ERP scope.</w:t>
      </w:r>
    </w:p>
    <w:p w14:paraId="5FE49FC4" w14:textId="77777777" w:rsidR="00536324" w:rsidRDefault="00000000">
      <w:pPr>
        <w:pStyle w:val="Heading3"/>
      </w:pPr>
      <w:r>
        <w:t>Stimulus/Response Sequences</w:t>
      </w:r>
    </w:p>
    <w:p w14:paraId="60D20F39" w14:textId="77777777" w:rsidR="00536324" w:rsidRDefault="00000000">
      <w:r>
        <w:t>Faculty selects course/date → enrolled students are displayed → attendance is submitted → attendance totals are recalculated.</w:t>
      </w:r>
    </w:p>
    <w:p w14:paraId="759EE28F" w14:textId="77777777" w:rsidR="00536324" w:rsidRDefault="00000000">
      <w:pPr>
        <w:pStyle w:val="Heading3"/>
      </w:pPr>
      <w:r>
        <w:t>Functional Requirements</w:t>
      </w:r>
    </w:p>
    <w:p w14:paraId="6B667485" w14:textId="77777777" w:rsidR="00536324" w:rsidRDefault="00000000">
      <w:r>
        <w:rPr>
          <w:b/>
        </w:rPr>
        <w:t xml:space="preserve">FR-FAC-01: </w:t>
      </w:r>
      <w:r>
        <w:t>The system shall maintain faculty/instructor profiles and department associations.</w:t>
      </w:r>
    </w:p>
    <w:p w14:paraId="5490F3CC" w14:textId="77777777" w:rsidR="00536324" w:rsidRDefault="00000000">
      <w:r>
        <w:rPr>
          <w:b/>
        </w:rPr>
        <w:t xml:space="preserve">FR-FAC-02: </w:t>
      </w:r>
      <w:r>
        <w:t>The system shall display courses assigned to the authenticated faculty member.</w:t>
      </w:r>
    </w:p>
    <w:p w14:paraId="57E5BF16" w14:textId="77777777" w:rsidR="00536324" w:rsidRDefault="00000000">
      <w:r>
        <w:rPr>
          <w:b/>
        </w:rPr>
        <w:t xml:space="preserve">FR-ATT-01: </w:t>
      </w:r>
      <w:r>
        <w:t>Authorized faculty shall record attendance for students enrolled in their assigned courses.</w:t>
      </w:r>
    </w:p>
    <w:p w14:paraId="23E09100" w14:textId="77777777" w:rsidR="00536324" w:rsidRDefault="00000000">
      <w:r>
        <w:rPr>
          <w:b/>
        </w:rPr>
        <w:t xml:space="preserve">FR-ATT-02: </w:t>
      </w:r>
      <w:r>
        <w:t>The system shall calculate attendance percentage from classes attended and classes conducted.</w:t>
      </w:r>
    </w:p>
    <w:p w14:paraId="792776F3" w14:textId="77777777" w:rsidR="00536324" w:rsidRDefault="00000000">
      <w:r>
        <w:rPr>
          <w:b/>
        </w:rPr>
        <w:t xml:space="preserve">FR-ATT-03: </w:t>
      </w:r>
      <w:r>
        <w:t>The system shall restrict attendance modification to authorized users and record changes in the audit log.</w:t>
      </w:r>
    </w:p>
    <w:p w14:paraId="7A0B5331" w14:textId="77777777" w:rsidR="00536324" w:rsidRDefault="00000000">
      <w:r>
        <w:rPr>
          <w:b/>
        </w:rPr>
        <w:t xml:space="preserve">FR-ATT-04: </w:t>
      </w:r>
      <w:r>
        <w:t>Students shall be able to view their own subject-wise attendance.</w:t>
      </w:r>
    </w:p>
    <w:p w14:paraId="1F837604" w14:textId="77777777" w:rsidR="00536324" w:rsidRDefault="00000000">
      <w:pPr>
        <w:pStyle w:val="Heading2"/>
      </w:pPr>
      <w:r>
        <w:t>4.4 Timetable Management</w:t>
      </w:r>
    </w:p>
    <w:p w14:paraId="11532AA2" w14:textId="77777777" w:rsidR="00536324" w:rsidRDefault="00000000">
      <w:pPr>
        <w:pStyle w:val="Heading3"/>
      </w:pPr>
      <w:r>
        <w:t>Description and Priority</w:t>
      </w:r>
    </w:p>
    <w:p w14:paraId="3E973EA7" w14:textId="77777777" w:rsidR="00536324" w:rsidRDefault="00000000">
      <w:r>
        <w:t>Priority: High. This feature is part of the Version 1.0 University ERP scope.</w:t>
      </w:r>
    </w:p>
    <w:p w14:paraId="4B4B502E" w14:textId="77777777" w:rsidR="00536324" w:rsidRDefault="00000000">
      <w:pPr>
        <w:pStyle w:val="Heading3"/>
      </w:pPr>
      <w:r>
        <w:t>Stimulus/Response Sequences</w:t>
      </w:r>
    </w:p>
    <w:p w14:paraId="234FC171" w14:textId="77777777" w:rsidR="00536324" w:rsidRDefault="00000000">
      <w:r>
        <w:t>Administrator enters scheduling data → system checks conflicts → timetable is approved → published timetable becomes visible to users.</w:t>
      </w:r>
    </w:p>
    <w:p w14:paraId="45BCBF87" w14:textId="77777777" w:rsidR="00536324" w:rsidRDefault="00000000">
      <w:pPr>
        <w:pStyle w:val="Heading3"/>
      </w:pPr>
      <w:r>
        <w:lastRenderedPageBreak/>
        <w:t>Functional Requirements</w:t>
      </w:r>
    </w:p>
    <w:p w14:paraId="750C6FB6" w14:textId="77777777" w:rsidR="00536324" w:rsidRDefault="00000000">
      <w:r>
        <w:rPr>
          <w:b/>
        </w:rPr>
        <w:t xml:space="preserve">FR-TT-01: </w:t>
      </w:r>
      <w:r>
        <w:t>Authorized users shall create and maintain time slots, rooms, courses and faculty availability.</w:t>
      </w:r>
    </w:p>
    <w:p w14:paraId="792698DE" w14:textId="77777777" w:rsidR="00536324" w:rsidRDefault="00000000">
      <w:r>
        <w:rPr>
          <w:b/>
        </w:rPr>
        <w:t xml:space="preserve">FR-TT-02: </w:t>
      </w:r>
      <w:r>
        <w:t>The system shall detect faculty and room double-booking.</w:t>
      </w:r>
    </w:p>
    <w:p w14:paraId="58C37150" w14:textId="77777777" w:rsidR="00536324" w:rsidRDefault="00000000">
      <w:r>
        <w:rPr>
          <w:b/>
        </w:rPr>
        <w:t xml:space="preserve">FR-TT-03: </w:t>
      </w:r>
      <w:r>
        <w:t>The system shall detect configured student/course timetable conflicts.</w:t>
      </w:r>
    </w:p>
    <w:p w14:paraId="5CDEDCDB" w14:textId="77777777" w:rsidR="00536324" w:rsidRDefault="00000000">
      <w:r>
        <w:rPr>
          <w:b/>
        </w:rPr>
        <w:t xml:space="preserve">FR-TT-04: </w:t>
      </w:r>
      <w:r>
        <w:t>Authorized users shall approve and publish the timetable.</w:t>
      </w:r>
    </w:p>
    <w:p w14:paraId="6CCBB2BE" w14:textId="77777777" w:rsidR="00536324" w:rsidRDefault="00000000">
      <w:r>
        <w:rPr>
          <w:b/>
        </w:rPr>
        <w:t xml:space="preserve">FR-TT-05: </w:t>
      </w:r>
      <w:r>
        <w:t>Students and faculty shall be able to view their applicable timetable.</w:t>
      </w:r>
    </w:p>
    <w:p w14:paraId="5D952685" w14:textId="77777777" w:rsidR="00536324" w:rsidRDefault="00000000">
      <w:pPr>
        <w:pStyle w:val="Heading2"/>
      </w:pPr>
      <w:r>
        <w:t>4.5 Examination and Grading</w:t>
      </w:r>
    </w:p>
    <w:p w14:paraId="3DF3B421" w14:textId="77777777" w:rsidR="00536324" w:rsidRDefault="00000000">
      <w:pPr>
        <w:pStyle w:val="Heading3"/>
      </w:pPr>
      <w:r>
        <w:t>Description and Priority</w:t>
      </w:r>
    </w:p>
    <w:p w14:paraId="49521A79" w14:textId="77777777" w:rsidR="00536324" w:rsidRDefault="00000000">
      <w:r>
        <w:t>Priority: High. This feature is part of the Version 1.0 University ERP scope.</w:t>
      </w:r>
    </w:p>
    <w:p w14:paraId="6DCE6E8B" w14:textId="77777777" w:rsidR="00536324" w:rsidRDefault="00000000">
      <w:pPr>
        <w:pStyle w:val="Heading3"/>
      </w:pPr>
      <w:r>
        <w:t>Stimulus/Response Sequences</w:t>
      </w:r>
    </w:p>
    <w:p w14:paraId="2373BB7D" w14:textId="77777777" w:rsidR="00536324" w:rsidRDefault="00000000">
      <w:r>
        <w:t>Exam is created → eligibility is checked → marks are entered → grades are calculated → results are verified and published.</w:t>
      </w:r>
    </w:p>
    <w:p w14:paraId="29EC80F4" w14:textId="77777777" w:rsidR="00536324" w:rsidRDefault="00000000">
      <w:pPr>
        <w:pStyle w:val="Heading3"/>
      </w:pPr>
      <w:r>
        <w:t>Functional Requirements</w:t>
      </w:r>
    </w:p>
    <w:p w14:paraId="711BE29C" w14:textId="77777777" w:rsidR="00536324" w:rsidRDefault="00000000">
      <w:r>
        <w:rPr>
          <w:b/>
        </w:rPr>
        <w:t xml:space="preserve">FR-EXAM-01: </w:t>
      </w:r>
      <w:r>
        <w:t>Authorized examination personnel shall create examination events and schedules.</w:t>
      </w:r>
    </w:p>
    <w:p w14:paraId="55D16FEF" w14:textId="77777777" w:rsidR="00536324" w:rsidRDefault="00000000">
      <w:r>
        <w:rPr>
          <w:b/>
        </w:rPr>
        <w:t xml:space="preserve">FR-EXAM-02: </w:t>
      </w:r>
      <w:r>
        <w:t>The system shall verify student examination eligibility using configured rules.</w:t>
      </w:r>
    </w:p>
    <w:p w14:paraId="5EC00800" w14:textId="77777777" w:rsidR="00536324" w:rsidRDefault="00000000">
      <w:r>
        <w:rPr>
          <w:b/>
        </w:rPr>
        <w:t xml:space="preserve">FR-EXAM-03: </w:t>
      </w:r>
      <w:r>
        <w:t>The system shall allow authorized personnel to record examination marks.</w:t>
      </w:r>
    </w:p>
    <w:p w14:paraId="07FFE296" w14:textId="77777777" w:rsidR="00536324" w:rsidRDefault="00000000">
      <w:r>
        <w:rPr>
          <w:b/>
        </w:rPr>
        <w:t xml:space="preserve">FR-GRD-01: </w:t>
      </w:r>
      <w:r>
        <w:t>The system shall calculate grades according to the configured grading scheme.</w:t>
      </w:r>
    </w:p>
    <w:p w14:paraId="7EA44E42" w14:textId="77777777" w:rsidR="00536324" w:rsidRDefault="00000000">
      <w:r>
        <w:rPr>
          <w:b/>
        </w:rPr>
        <w:t xml:space="preserve">FR-GRD-02: </w:t>
      </w:r>
      <w:r>
        <w:t>The system shall calculate GPA/CGPA according to configured institutional rules.</w:t>
      </w:r>
    </w:p>
    <w:p w14:paraId="005B3BE8" w14:textId="77777777" w:rsidR="00536324" w:rsidRDefault="00000000">
      <w:r>
        <w:rPr>
          <w:b/>
        </w:rPr>
        <w:t xml:space="preserve">FR-GRD-03: </w:t>
      </w:r>
      <w:r>
        <w:t>The system shall prevent unauthorized modification of finalized results.</w:t>
      </w:r>
    </w:p>
    <w:p w14:paraId="4715E58F" w14:textId="77777777" w:rsidR="00536324" w:rsidRDefault="00000000">
      <w:r>
        <w:rPr>
          <w:b/>
        </w:rPr>
        <w:t xml:space="preserve">FR-EXAM-04: </w:t>
      </w:r>
      <w:r>
        <w:t>The system shall publish results only after required verification/approval.</w:t>
      </w:r>
    </w:p>
    <w:p w14:paraId="2E147438" w14:textId="77777777" w:rsidR="00536324" w:rsidRDefault="00000000">
      <w:pPr>
        <w:pStyle w:val="Heading2"/>
      </w:pPr>
      <w:r>
        <w:t>4.6 Finance and Fee Management</w:t>
      </w:r>
    </w:p>
    <w:p w14:paraId="61BB6554" w14:textId="77777777" w:rsidR="00536324" w:rsidRDefault="00000000">
      <w:pPr>
        <w:pStyle w:val="Heading3"/>
      </w:pPr>
      <w:r>
        <w:t>Description and Priority</w:t>
      </w:r>
    </w:p>
    <w:p w14:paraId="6D2B3150" w14:textId="77777777" w:rsidR="00536324" w:rsidRDefault="00000000">
      <w:r>
        <w:t>Priority: High. This feature is part of the Version 1.0 University ERP scope.</w:t>
      </w:r>
    </w:p>
    <w:p w14:paraId="2D0FB62F" w14:textId="77777777" w:rsidR="00536324" w:rsidRDefault="00000000">
      <w:pPr>
        <w:pStyle w:val="Heading3"/>
      </w:pPr>
      <w:r>
        <w:t>Stimulus/Response Sequences</w:t>
      </w:r>
    </w:p>
    <w:p w14:paraId="4ECD071C" w14:textId="77777777" w:rsidR="00536324" w:rsidRDefault="00000000">
      <w:r>
        <w:t>Student views dues → payment is initiated → transaction is verified → payment status is updated → receipt is generated.</w:t>
      </w:r>
    </w:p>
    <w:p w14:paraId="2A969570" w14:textId="77777777" w:rsidR="00536324" w:rsidRDefault="00000000">
      <w:pPr>
        <w:pStyle w:val="Heading3"/>
      </w:pPr>
      <w:r>
        <w:t>Functional Requirements</w:t>
      </w:r>
    </w:p>
    <w:p w14:paraId="6DEFC27A" w14:textId="77777777" w:rsidR="00536324" w:rsidRDefault="00000000">
      <w:r>
        <w:rPr>
          <w:b/>
        </w:rPr>
        <w:t xml:space="preserve">FR-FEE-01: </w:t>
      </w:r>
      <w:r>
        <w:t>Authorized finance personnel shall define fee structures by applicable program, semester and fee type.</w:t>
      </w:r>
    </w:p>
    <w:p w14:paraId="2204A587" w14:textId="77777777" w:rsidR="00536324" w:rsidRDefault="00000000">
      <w:r>
        <w:rPr>
          <w:b/>
        </w:rPr>
        <w:t xml:space="preserve">FR-FEE-02: </w:t>
      </w:r>
      <w:r>
        <w:t>The system shall generate or display student-specific fee obligations and due dates.</w:t>
      </w:r>
    </w:p>
    <w:p w14:paraId="274EF267" w14:textId="77777777" w:rsidR="00536324" w:rsidRDefault="00000000">
      <w:r>
        <w:rPr>
          <w:b/>
        </w:rPr>
        <w:t xml:space="preserve">FR-FEE-03: </w:t>
      </w:r>
      <w:r>
        <w:t>Students shall be able to view outstanding dues and payment history.</w:t>
      </w:r>
    </w:p>
    <w:p w14:paraId="1AB62267" w14:textId="77777777" w:rsidR="00536324" w:rsidRDefault="00000000">
      <w:r>
        <w:rPr>
          <w:b/>
        </w:rPr>
        <w:lastRenderedPageBreak/>
        <w:t xml:space="preserve">FR-FEE-04: </w:t>
      </w:r>
      <w:r>
        <w:t>The system shall record payment transactions with unique transaction identifiers.</w:t>
      </w:r>
    </w:p>
    <w:p w14:paraId="585279BF" w14:textId="77777777" w:rsidR="00536324" w:rsidRDefault="00000000">
      <w:r>
        <w:rPr>
          <w:b/>
        </w:rPr>
        <w:t xml:space="preserve">FR-FEE-05: </w:t>
      </w:r>
      <w:r>
        <w:t>The system shall update payment status only after successful verification.</w:t>
      </w:r>
    </w:p>
    <w:p w14:paraId="6F15744B" w14:textId="77777777" w:rsidR="00536324" w:rsidRDefault="00000000">
      <w:r>
        <w:rPr>
          <w:b/>
        </w:rPr>
        <w:t xml:space="preserve">FR-FEE-06: </w:t>
      </w:r>
      <w:r>
        <w:t>The system shall generate a receipt for a successful payment.</w:t>
      </w:r>
    </w:p>
    <w:p w14:paraId="251B4E45" w14:textId="77777777" w:rsidR="00536324" w:rsidRDefault="00000000">
      <w:r>
        <w:rPr>
          <w:b/>
        </w:rPr>
        <w:t xml:space="preserve">FR-FEE-07: </w:t>
      </w:r>
      <w:r>
        <w:t>The system shall not create duplicate successful payment records for the same transaction.</w:t>
      </w:r>
    </w:p>
    <w:p w14:paraId="23966BA2" w14:textId="77777777" w:rsidR="00536324" w:rsidRDefault="00000000">
      <w:pPr>
        <w:pStyle w:val="Heading2"/>
      </w:pPr>
      <w:r>
        <w:t>4.7 Notifications and Reporting</w:t>
      </w:r>
    </w:p>
    <w:p w14:paraId="5CABF307" w14:textId="77777777" w:rsidR="00536324" w:rsidRDefault="00000000">
      <w:pPr>
        <w:pStyle w:val="Heading3"/>
      </w:pPr>
      <w:r>
        <w:t>Description and Priority</w:t>
      </w:r>
    </w:p>
    <w:p w14:paraId="4B9730D4" w14:textId="77777777" w:rsidR="00536324" w:rsidRDefault="00000000">
      <w:r>
        <w:t>Priority: Medium. This feature is part of the Version 1.0 University ERP scope.</w:t>
      </w:r>
    </w:p>
    <w:p w14:paraId="02391454" w14:textId="77777777" w:rsidR="00536324" w:rsidRDefault="00000000">
      <w:pPr>
        <w:pStyle w:val="Heading3"/>
      </w:pPr>
      <w:r>
        <w:t>Stimulus/Response Sequences</w:t>
      </w:r>
    </w:p>
    <w:p w14:paraId="62CD8FCA" w14:textId="77777777" w:rsidR="00536324" w:rsidRDefault="00000000">
      <w:r>
        <w:t>Event/data update occurs → system determines recipients/report parameters → information is generated and displayed or delivered.</w:t>
      </w:r>
    </w:p>
    <w:p w14:paraId="031217D9" w14:textId="77777777" w:rsidR="00536324" w:rsidRDefault="00000000">
      <w:pPr>
        <w:pStyle w:val="Heading3"/>
      </w:pPr>
      <w:r>
        <w:t>Functional Requirements</w:t>
      </w:r>
    </w:p>
    <w:p w14:paraId="682993AE" w14:textId="77777777" w:rsidR="00536324" w:rsidRDefault="00000000">
      <w:r>
        <w:rPr>
          <w:b/>
        </w:rPr>
        <w:t xml:space="preserve">FR-NOT-01: </w:t>
      </w:r>
      <w:r>
        <w:t>The system shall display relevant notifications to authenticated users.</w:t>
      </w:r>
    </w:p>
    <w:p w14:paraId="1E136EBB" w14:textId="77777777" w:rsidR="00536324" w:rsidRDefault="00000000">
      <w:r>
        <w:rPr>
          <w:b/>
        </w:rPr>
        <w:t xml:space="preserve">FR-NOT-02: </w:t>
      </w:r>
      <w:r>
        <w:t>Authorized users shall generate attendance, enrollment, academic, examination and financial reports.</w:t>
      </w:r>
    </w:p>
    <w:p w14:paraId="6A8BB15B" w14:textId="77777777" w:rsidR="00536324" w:rsidRDefault="00000000">
      <w:r>
        <w:rPr>
          <w:b/>
        </w:rPr>
        <w:t xml:space="preserve">FR-RPT-01: </w:t>
      </w:r>
      <w:r>
        <w:t>Reports shall support filtering by applicable department, course, semester, academic year or date range.</w:t>
      </w:r>
    </w:p>
    <w:p w14:paraId="0C1FDD75" w14:textId="77777777" w:rsidR="00536324" w:rsidRDefault="00000000">
      <w:r>
        <w:rPr>
          <w:b/>
        </w:rPr>
        <w:t xml:space="preserve">FR-RPT-02: </w:t>
      </w:r>
      <w:r>
        <w:t>Authorized users shall be able to export supported reports in a standard printable/downloadable format.</w:t>
      </w:r>
    </w:p>
    <w:p w14:paraId="3D7F8C79" w14:textId="77777777" w:rsidR="00536324" w:rsidRDefault="00000000">
      <w:pPr>
        <w:pStyle w:val="Heading1"/>
      </w:pPr>
      <w:r>
        <w:t>5. Other Nonfunctional Requirements</w:t>
      </w:r>
    </w:p>
    <w:p w14:paraId="613CD5EC" w14:textId="77777777" w:rsidR="00536324" w:rsidRDefault="00000000">
      <w:pPr>
        <w:pStyle w:val="Heading2"/>
      </w:pPr>
      <w:r>
        <w:t>5.1 Performance Requirements</w:t>
      </w:r>
    </w:p>
    <w:tbl>
      <w:tblPr>
        <w:tblStyle w:val="TableGrid"/>
        <w:tblW w:w="0" w:type="auto"/>
        <w:jc w:val="center"/>
        <w:tblLook w:val="04A0" w:firstRow="1" w:lastRow="0" w:firstColumn="1" w:lastColumn="0" w:noHBand="0" w:noVBand="1"/>
      </w:tblPr>
      <w:tblGrid>
        <w:gridCol w:w="3216"/>
        <w:gridCol w:w="3216"/>
        <w:gridCol w:w="3216"/>
      </w:tblGrid>
      <w:tr w:rsidR="00536324" w14:paraId="579E8805" w14:textId="77777777">
        <w:trPr>
          <w:jc w:val="center"/>
        </w:trPr>
        <w:tc>
          <w:tcPr>
            <w:tcW w:w="3216" w:type="dxa"/>
          </w:tcPr>
          <w:p w14:paraId="75E7A203" w14:textId="77777777" w:rsidR="00536324" w:rsidRDefault="00000000">
            <w:r>
              <w:rPr>
                <w:b/>
                <w:sz w:val="20"/>
              </w:rPr>
              <w:t>ID</w:t>
            </w:r>
          </w:p>
        </w:tc>
        <w:tc>
          <w:tcPr>
            <w:tcW w:w="3216" w:type="dxa"/>
          </w:tcPr>
          <w:p w14:paraId="523F40C7" w14:textId="77777777" w:rsidR="00536324" w:rsidRDefault="00000000">
            <w:r>
              <w:rPr>
                <w:b/>
                <w:sz w:val="20"/>
              </w:rPr>
              <w:t>Requirement</w:t>
            </w:r>
          </w:p>
        </w:tc>
        <w:tc>
          <w:tcPr>
            <w:tcW w:w="3216" w:type="dxa"/>
          </w:tcPr>
          <w:p w14:paraId="5FA4FD84" w14:textId="77777777" w:rsidR="00536324" w:rsidRDefault="00000000">
            <w:r>
              <w:rPr>
                <w:b/>
                <w:sz w:val="20"/>
              </w:rPr>
              <w:t>Target</w:t>
            </w:r>
          </w:p>
        </w:tc>
      </w:tr>
      <w:tr w:rsidR="00536324" w14:paraId="443C2AC7" w14:textId="77777777">
        <w:trPr>
          <w:jc w:val="center"/>
        </w:trPr>
        <w:tc>
          <w:tcPr>
            <w:tcW w:w="3216" w:type="dxa"/>
            <w:vAlign w:val="center"/>
          </w:tcPr>
          <w:p w14:paraId="77D50433" w14:textId="77777777" w:rsidR="00536324" w:rsidRDefault="00000000">
            <w:r>
              <w:rPr>
                <w:sz w:val="18"/>
              </w:rPr>
              <w:t>NFR-PERF-01</w:t>
            </w:r>
          </w:p>
        </w:tc>
        <w:tc>
          <w:tcPr>
            <w:tcW w:w="3216" w:type="dxa"/>
            <w:vAlign w:val="center"/>
          </w:tcPr>
          <w:p w14:paraId="420F174E" w14:textId="77777777" w:rsidR="00536324" w:rsidRDefault="00000000">
            <w:r>
              <w:rPr>
                <w:sz w:val="18"/>
              </w:rPr>
              <w:t>Normal user-facing operations shall respond within</w:t>
            </w:r>
          </w:p>
        </w:tc>
        <w:tc>
          <w:tcPr>
            <w:tcW w:w="3216" w:type="dxa"/>
            <w:vAlign w:val="center"/>
          </w:tcPr>
          <w:p w14:paraId="57FDF210" w14:textId="77777777" w:rsidR="00536324" w:rsidRDefault="00000000">
            <w:r>
              <w:rPr>
                <w:sz w:val="18"/>
              </w:rPr>
              <w:t>≤ 2 seconds for typical campus load</w:t>
            </w:r>
          </w:p>
        </w:tc>
      </w:tr>
      <w:tr w:rsidR="00536324" w14:paraId="1E011F93" w14:textId="77777777">
        <w:trPr>
          <w:jc w:val="center"/>
        </w:trPr>
        <w:tc>
          <w:tcPr>
            <w:tcW w:w="3216" w:type="dxa"/>
            <w:vAlign w:val="center"/>
          </w:tcPr>
          <w:p w14:paraId="5341DB66" w14:textId="77777777" w:rsidR="00536324" w:rsidRDefault="00000000">
            <w:r>
              <w:rPr>
                <w:sz w:val="18"/>
              </w:rPr>
              <w:t>NFR-PERF-02</w:t>
            </w:r>
          </w:p>
        </w:tc>
        <w:tc>
          <w:tcPr>
            <w:tcW w:w="3216" w:type="dxa"/>
            <w:vAlign w:val="center"/>
          </w:tcPr>
          <w:p w14:paraId="208AC05B" w14:textId="77777777" w:rsidR="00536324" w:rsidRDefault="00000000">
            <w:r>
              <w:rPr>
                <w:sz w:val="18"/>
              </w:rPr>
              <w:t>Login request shall complete within</w:t>
            </w:r>
          </w:p>
        </w:tc>
        <w:tc>
          <w:tcPr>
            <w:tcW w:w="3216" w:type="dxa"/>
            <w:vAlign w:val="center"/>
          </w:tcPr>
          <w:p w14:paraId="060236E8" w14:textId="77777777" w:rsidR="00536324" w:rsidRDefault="00000000">
            <w:r>
              <w:rPr>
                <w:sz w:val="18"/>
              </w:rPr>
              <w:t>≤ 3 seconds under normal load</w:t>
            </w:r>
          </w:p>
        </w:tc>
      </w:tr>
      <w:tr w:rsidR="00536324" w14:paraId="3C86556B" w14:textId="77777777">
        <w:trPr>
          <w:jc w:val="center"/>
        </w:trPr>
        <w:tc>
          <w:tcPr>
            <w:tcW w:w="3216" w:type="dxa"/>
            <w:vAlign w:val="center"/>
          </w:tcPr>
          <w:p w14:paraId="2C251435" w14:textId="77777777" w:rsidR="00536324" w:rsidRDefault="00000000">
            <w:r>
              <w:rPr>
                <w:sz w:val="18"/>
              </w:rPr>
              <w:t>NFR-PERF-03</w:t>
            </w:r>
          </w:p>
        </w:tc>
        <w:tc>
          <w:tcPr>
            <w:tcW w:w="3216" w:type="dxa"/>
            <w:vAlign w:val="center"/>
          </w:tcPr>
          <w:p w14:paraId="25850BDF" w14:textId="77777777" w:rsidR="00536324" w:rsidRDefault="00000000">
            <w:r>
              <w:rPr>
                <w:sz w:val="18"/>
              </w:rPr>
              <w:t>Standard reports shall be generated within</w:t>
            </w:r>
          </w:p>
        </w:tc>
        <w:tc>
          <w:tcPr>
            <w:tcW w:w="3216" w:type="dxa"/>
            <w:vAlign w:val="center"/>
          </w:tcPr>
          <w:p w14:paraId="7C2542F3" w14:textId="77777777" w:rsidR="00536324" w:rsidRDefault="00000000">
            <w:r>
              <w:rPr>
                <w:sz w:val="18"/>
              </w:rPr>
              <w:t>≤ 10 seconds for normal report sizes</w:t>
            </w:r>
          </w:p>
        </w:tc>
      </w:tr>
      <w:tr w:rsidR="00536324" w14:paraId="43A95B5A" w14:textId="77777777">
        <w:trPr>
          <w:jc w:val="center"/>
        </w:trPr>
        <w:tc>
          <w:tcPr>
            <w:tcW w:w="3216" w:type="dxa"/>
            <w:vAlign w:val="center"/>
          </w:tcPr>
          <w:p w14:paraId="0887CE81" w14:textId="77777777" w:rsidR="00536324" w:rsidRDefault="00000000">
            <w:r>
              <w:rPr>
                <w:sz w:val="18"/>
              </w:rPr>
              <w:t>NFR-PERF-04</w:t>
            </w:r>
          </w:p>
        </w:tc>
        <w:tc>
          <w:tcPr>
            <w:tcW w:w="3216" w:type="dxa"/>
            <w:vAlign w:val="center"/>
          </w:tcPr>
          <w:p w14:paraId="5D09DC2A" w14:textId="77777777" w:rsidR="00536324" w:rsidRDefault="00000000">
            <w:r>
              <w:rPr>
                <w:sz w:val="18"/>
              </w:rPr>
              <w:t>Initial deployment should support concurrent sessions</w:t>
            </w:r>
          </w:p>
        </w:tc>
        <w:tc>
          <w:tcPr>
            <w:tcW w:w="3216" w:type="dxa"/>
            <w:vAlign w:val="center"/>
          </w:tcPr>
          <w:p w14:paraId="5E502507" w14:textId="77777777" w:rsidR="00536324" w:rsidRDefault="00000000">
            <w:r>
              <w:rPr>
                <w:sz w:val="18"/>
              </w:rPr>
              <w:t>At least 500; target 1,000+</w:t>
            </w:r>
          </w:p>
        </w:tc>
      </w:tr>
      <w:tr w:rsidR="00536324" w14:paraId="2C49AA57" w14:textId="77777777">
        <w:trPr>
          <w:jc w:val="center"/>
        </w:trPr>
        <w:tc>
          <w:tcPr>
            <w:tcW w:w="3216" w:type="dxa"/>
            <w:vAlign w:val="center"/>
          </w:tcPr>
          <w:p w14:paraId="5322756B" w14:textId="77777777" w:rsidR="00536324" w:rsidRDefault="00000000">
            <w:r>
              <w:rPr>
                <w:sz w:val="18"/>
              </w:rPr>
              <w:t>NFR-PERF-05</w:t>
            </w:r>
          </w:p>
        </w:tc>
        <w:tc>
          <w:tcPr>
            <w:tcW w:w="3216" w:type="dxa"/>
            <w:vAlign w:val="center"/>
          </w:tcPr>
          <w:p w14:paraId="6BFF6F06" w14:textId="77777777" w:rsidR="00536324" w:rsidRDefault="00000000">
            <w:r>
              <w:rPr>
                <w:sz w:val="18"/>
              </w:rPr>
              <w:t>Critical financial transactions shall preserve exactly-once business recording</w:t>
            </w:r>
          </w:p>
        </w:tc>
        <w:tc>
          <w:tcPr>
            <w:tcW w:w="3216" w:type="dxa"/>
            <w:vAlign w:val="center"/>
          </w:tcPr>
          <w:p w14:paraId="41531B43" w14:textId="77777777" w:rsidR="00536324" w:rsidRDefault="00000000">
            <w:r>
              <w:rPr>
                <w:sz w:val="18"/>
              </w:rPr>
              <w:t>No duplicate committed transaction</w:t>
            </w:r>
          </w:p>
        </w:tc>
      </w:tr>
    </w:tbl>
    <w:p w14:paraId="21188CA5" w14:textId="77777777" w:rsidR="00536324" w:rsidRDefault="00536324"/>
    <w:p w14:paraId="45D862E5" w14:textId="77777777" w:rsidR="00536324" w:rsidRDefault="00000000">
      <w:pPr>
        <w:pStyle w:val="Heading2"/>
      </w:pPr>
      <w:r>
        <w:t>5.2 Safety Requirements</w:t>
      </w:r>
    </w:p>
    <w:p w14:paraId="1956B393" w14:textId="77777777" w:rsidR="00536324" w:rsidRDefault="00000000">
      <w:r>
        <w:t>The ERP is primarily an information system and has no direct control over safety-critical physical equipment. Nevertheless, the system shall prevent harmful operational states such as corruption of examination results or financial transactions. Failed operations shall leave the database in a consistent state. Optional hardware integrations such as biometric devices shall not be treated as safety-critical without a separate hazard analysis.</w:t>
      </w:r>
    </w:p>
    <w:p w14:paraId="2E33D3B6" w14:textId="77777777" w:rsidR="00536324" w:rsidRDefault="00000000">
      <w:pPr>
        <w:pStyle w:val="Heading2"/>
      </w:pPr>
      <w:r>
        <w:lastRenderedPageBreak/>
        <w:t>5.3 Security Requirements</w:t>
      </w:r>
    </w:p>
    <w:p w14:paraId="154DC7A2" w14:textId="77777777" w:rsidR="00536324" w:rsidRDefault="00000000">
      <w:pPr>
        <w:pStyle w:val="ListBullet"/>
      </w:pPr>
      <w:r>
        <w:t>NFR-SEC-01: The system shall enforce role-based access control.</w:t>
      </w:r>
    </w:p>
    <w:p w14:paraId="63F05583" w14:textId="77777777" w:rsidR="00536324" w:rsidRDefault="00000000">
      <w:pPr>
        <w:pStyle w:val="ListBullet"/>
      </w:pPr>
      <w:r>
        <w:t>NFR-SEC-02: Passwords shall be stored using a secure one-way password hashing mechanism.</w:t>
      </w:r>
    </w:p>
    <w:p w14:paraId="160D5D42" w14:textId="77777777" w:rsidR="00536324" w:rsidRDefault="00000000">
      <w:pPr>
        <w:pStyle w:val="ListBullet"/>
      </w:pPr>
      <w:r>
        <w:t>NFR-SEC-03: Sensitive client-server traffic shall use HTTPS/TLS.</w:t>
      </w:r>
    </w:p>
    <w:p w14:paraId="19BF5836" w14:textId="77777777" w:rsidR="00536324" w:rsidRDefault="00000000">
      <w:pPr>
        <w:pStyle w:val="ListBullet"/>
      </w:pPr>
      <w:r>
        <w:t>NFR-SEC-04: Users shall be prevented from accessing another student's private records unless explicitly authorized.</w:t>
      </w:r>
    </w:p>
    <w:p w14:paraId="5CA7E209" w14:textId="77777777" w:rsidR="00536324" w:rsidRDefault="00000000">
      <w:pPr>
        <w:pStyle w:val="ListBullet"/>
      </w:pPr>
      <w:r>
        <w:t>NFR-SEC-05: Security-sensitive operations such as grade, attendance, fee and role changes shall be auditable.</w:t>
      </w:r>
    </w:p>
    <w:p w14:paraId="2F976BFB" w14:textId="77777777" w:rsidR="00536324" w:rsidRDefault="00000000">
      <w:pPr>
        <w:pStyle w:val="ListBullet"/>
      </w:pPr>
      <w:r>
        <w:t>NFR-SEC-06: User input shall be validated and protected against common injection and authorization vulnerabilities.</w:t>
      </w:r>
    </w:p>
    <w:p w14:paraId="5F16478F" w14:textId="77777777" w:rsidR="00536324" w:rsidRDefault="00000000">
      <w:pPr>
        <w:pStyle w:val="ListBullet"/>
      </w:pPr>
      <w:r>
        <w:t>NFR-SEC-07: Sessions shall expire after a configurable period of inactivity.</w:t>
      </w:r>
    </w:p>
    <w:p w14:paraId="74C42ECF" w14:textId="77777777" w:rsidR="00536324" w:rsidRDefault="00000000">
      <w:pPr>
        <w:pStyle w:val="ListBullet"/>
      </w:pPr>
      <w:r>
        <w:t>NFR-SEC-08: Production deployment should support MFA/OTP for privileged roles.</w:t>
      </w:r>
    </w:p>
    <w:p w14:paraId="2544B0B0" w14:textId="77777777" w:rsidR="00536324" w:rsidRDefault="00000000">
      <w:pPr>
        <w:pStyle w:val="Heading2"/>
      </w:pPr>
      <w:r>
        <w:t>5.4 Software Quality Attributes</w:t>
      </w:r>
    </w:p>
    <w:tbl>
      <w:tblPr>
        <w:tblStyle w:val="TableGrid"/>
        <w:tblW w:w="0" w:type="auto"/>
        <w:jc w:val="center"/>
        <w:tblLook w:val="04A0" w:firstRow="1" w:lastRow="0" w:firstColumn="1" w:lastColumn="0" w:noHBand="0" w:noVBand="1"/>
      </w:tblPr>
      <w:tblGrid>
        <w:gridCol w:w="4824"/>
        <w:gridCol w:w="4824"/>
      </w:tblGrid>
      <w:tr w:rsidR="00536324" w14:paraId="35318F9E" w14:textId="77777777">
        <w:trPr>
          <w:jc w:val="center"/>
        </w:trPr>
        <w:tc>
          <w:tcPr>
            <w:tcW w:w="4824" w:type="dxa"/>
          </w:tcPr>
          <w:p w14:paraId="573B2295" w14:textId="77777777" w:rsidR="00536324" w:rsidRDefault="00000000">
            <w:r>
              <w:rPr>
                <w:b/>
                <w:sz w:val="20"/>
              </w:rPr>
              <w:t>Attribute</w:t>
            </w:r>
          </w:p>
        </w:tc>
        <w:tc>
          <w:tcPr>
            <w:tcW w:w="4824" w:type="dxa"/>
          </w:tcPr>
          <w:p w14:paraId="12AA9562" w14:textId="77777777" w:rsidR="00536324" w:rsidRDefault="00000000">
            <w:r>
              <w:rPr>
                <w:b/>
                <w:sz w:val="20"/>
              </w:rPr>
              <w:t>Requirement / Target</w:t>
            </w:r>
          </w:p>
        </w:tc>
      </w:tr>
      <w:tr w:rsidR="00536324" w14:paraId="57B8AF37" w14:textId="77777777">
        <w:trPr>
          <w:jc w:val="center"/>
        </w:trPr>
        <w:tc>
          <w:tcPr>
            <w:tcW w:w="4824" w:type="dxa"/>
            <w:vAlign w:val="center"/>
          </w:tcPr>
          <w:p w14:paraId="495F7105" w14:textId="77777777" w:rsidR="00536324" w:rsidRDefault="00000000">
            <w:r>
              <w:rPr>
                <w:sz w:val="18"/>
              </w:rPr>
              <w:t>Reliability</w:t>
            </w:r>
          </w:p>
        </w:tc>
        <w:tc>
          <w:tcPr>
            <w:tcW w:w="4824" w:type="dxa"/>
            <w:vAlign w:val="center"/>
          </w:tcPr>
          <w:p w14:paraId="6D7FB7BD" w14:textId="77777777" w:rsidR="00536324" w:rsidRDefault="00000000">
            <w:r>
              <w:rPr>
                <w:sz w:val="18"/>
              </w:rPr>
              <w:t>Committed transactions shall not be lost; errors shall preserve database consistency.</w:t>
            </w:r>
          </w:p>
        </w:tc>
      </w:tr>
      <w:tr w:rsidR="00536324" w14:paraId="0E6599C5" w14:textId="77777777">
        <w:trPr>
          <w:jc w:val="center"/>
        </w:trPr>
        <w:tc>
          <w:tcPr>
            <w:tcW w:w="4824" w:type="dxa"/>
            <w:vAlign w:val="center"/>
          </w:tcPr>
          <w:p w14:paraId="6326BE00" w14:textId="77777777" w:rsidR="00536324" w:rsidRDefault="00000000">
            <w:r>
              <w:rPr>
                <w:sz w:val="18"/>
              </w:rPr>
              <w:t>Availability</w:t>
            </w:r>
          </w:p>
        </w:tc>
        <w:tc>
          <w:tcPr>
            <w:tcW w:w="4824" w:type="dxa"/>
            <w:vAlign w:val="center"/>
          </w:tcPr>
          <w:p w14:paraId="6053EADA" w14:textId="77777777" w:rsidR="00536324" w:rsidRDefault="00000000">
            <w:r>
              <w:rPr>
                <w:sz w:val="18"/>
              </w:rPr>
              <w:t>Target ≥99.5% during normal academic operation; higher target may be set for peak periods.</w:t>
            </w:r>
          </w:p>
        </w:tc>
      </w:tr>
      <w:tr w:rsidR="00536324" w14:paraId="6099398A" w14:textId="77777777">
        <w:trPr>
          <w:jc w:val="center"/>
        </w:trPr>
        <w:tc>
          <w:tcPr>
            <w:tcW w:w="4824" w:type="dxa"/>
            <w:vAlign w:val="center"/>
          </w:tcPr>
          <w:p w14:paraId="6AC8D59C" w14:textId="77777777" w:rsidR="00536324" w:rsidRDefault="00000000">
            <w:r>
              <w:rPr>
                <w:sz w:val="18"/>
              </w:rPr>
              <w:t>Maintainability</w:t>
            </w:r>
          </w:p>
        </w:tc>
        <w:tc>
          <w:tcPr>
            <w:tcW w:w="4824" w:type="dxa"/>
            <w:vAlign w:val="center"/>
          </w:tcPr>
          <w:p w14:paraId="35B7A09B" w14:textId="77777777" w:rsidR="00536324" w:rsidRDefault="00000000">
            <w:r>
              <w:rPr>
                <w:sz w:val="18"/>
              </w:rPr>
              <w:t>Modular separation of UI, business logic and data access; documented code and APIs.</w:t>
            </w:r>
          </w:p>
        </w:tc>
      </w:tr>
      <w:tr w:rsidR="00536324" w14:paraId="1AB17F05" w14:textId="77777777">
        <w:trPr>
          <w:jc w:val="center"/>
        </w:trPr>
        <w:tc>
          <w:tcPr>
            <w:tcW w:w="4824" w:type="dxa"/>
            <w:vAlign w:val="center"/>
          </w:tcPr>
          <w:p w14:paraId="71415E2A" w14:textId="77777777" w:rsidR="00536324" w:rsidRDefault="00000000">
            <w:r>
              <w:rPr>
                <w:sz w:val="18"/>
              </w:rPr>
              <w:t>Scalability</w:t>
            </w:r>
          </w:p>
        </w:tc>
        <w:tc>
          <w:tcPr>
            <w:tcW w:w="4824" w:type="dxa"/>
            <w:vAlign w:val="center"/>
          </w:tcPr>
          <w:p w14:paraId="73C654D6" w14:textId="77777777" w:rsidR="00536324" w:rsidRDefault="00000000">
            <w:r>
              <w:rPr>
                <w:sz w:val="18"/>
              </w:rPr>
              <w:t>Capacity shall be expandable by increasing application/database resources and/or instances.</w:t>
            </w:r>
          </w:p>
        </w:tc>
      </w:tr>
      <w:tr w:rsidR="00536324" w14:paraId="044EC52D" w14:textId="77777777">
        <w:trPr>
          <w:jc w:val="center"/>
        </w:trPr>
        <w:tc>
          <w:tcPr>
            <w:tcW w:w="4824" w:type="dxa"/>
            <w:vAlign w:val="center"/>
          </w:tcPr>
          <w:p w14:paraId="26629E3D" w14:textId="77777777" w:rsidR="00536324" w:rsidRDefault="00000000">
            <w:r>
              <w:rPr>
                <w:sz w:val="18"/>
              </w:rPr>
              <w:t>Usability</w:t>
            </w:r>
          </w:p>
        </w:tc>
        <w:tc>
          <w:tcPr>
            <w:tcW w:w="4824" w:type="dxa"/>
            <w:vAlign w:val="center"/>
          </w:tcPr>
          <w:p w14:paraId="305D3F36" w14:textId="77777777" w:rsidR="00536324" w:rsidRDefault="00000000">
            <w:r>
              <w:rPr>
                <w:sz w:val="18"/>
              </w:rPr>
              <w:t>Common student/faculty tasks should be achievable with clear navigation and validation messages.</w:t>
            </w:r>
          </w:p>
        </w:tc>
      </w:tr>
      <w:tr w:rsidR="00536324" w14:paraId="7951E085" w14:textId="77777777">
        <w:trPr>
          <w:jc w:val="center"/>
        </w:trPr>
        <w:tc>
          <w:tcPr>
            <w:tcW w:w="4824" w:type="dxa"/>
            <w:vAlign w:val="center"/>
          </w:tcPr>
          <w:p w14:paraId="5CEEF88F" w14:textId="77777777" w:rsidR="00536324" w:rsidRDefault="00000000">
            <w:r>
              <w:rPr>
                <w:sz w:val="18"/>
              </w:rPr>
              <w:t>Testability</w:t>
            </w:r>
          </w:p>
        </w:tc>
        <w:tc>
          <w:tcPr>
            <w:tcW w:w="4824" w:type="dxa"/>
            <w:vAlign w:val="center"/>
          </w:tcPr>
          <w:p w14:paraId="56C25C0A" w14:textId="77777777" w:rsidR="00536324" w:rsidRDefault="00000000">
            <w:r>
              <w:rPr>
                <w:sz w:val="18"/>
              </w:rPr>
              <w:t>Requirements shall have unique IDs and be traceable to test cases.</w:t>
            </w:r>
          </w:p>
        </w:tc>
      </w:tr>
      <w:tr w:rsidR="00536324" w14:paraId="2C679809" w14:textId="77777777">
        <w:trPr>
          <w:jc w:val="center"/>
        </w:trPr>
        <w:tc>
          <w:tcPr>
            <w:tcW w:w="4824" w:type="dxa"/>
            <w:vAlign w:val="center"/>
          </w:tcPr>
          <w:p w14:paraId="551F35F1" w14:textId="77777777" w:rsidR="00536324" w:rsidRDefault="00000000">
            <w:r>
              <w:rPr>
                <w:sz w:val="18"/>
              </w:rPr>
              <w:t>Portability</w:t>
            </w:r>
          </w:p>
        </w:tc>
        <w:tc>
          <w:tcPr>
            <w:tcW w:w="4824" w:type="dxa"/>
            <w:vAlign w:val="center"/>
          </w:tcPr>
          <w:p w14:paraId="2965407C" w14:textId="77777777" w:rsidR="00536324" w:rsidRDefault="00000000">
            <w:r>
              <w:rPr>
                <w:sz w:val="18"/>
              </w:rPr>
              <w:t>Client access shall work across supported modern browsers and common operating systems.</w:t>
            </w:r>
          </w:p>
        </w:tc>
      </w:tr>
      <w:tr w:rsidR="00536324" w14:paraId="10027031" w14:textId="77777777">
        <w:trPr>
          <w:jc w:val="center"/>
        </w:trPr>
        <w:tc>
          <w:tcPr>
            <w:tcW w:w="4824" w:type="dxa"/>
            <w:vAlign w:val="center"/>
          </w:tcPr>
          <w:p w14:paraId="1D405395" w14:textId="77777777" w:rsidR="00536324" w:rsidRDefault="00000000">
            <w:r>
              <w:rPr>
                <w:sz w:val="18"/>
              </w:rPr>
              <w:t>Interoperability</w:t>
            </w:r>
          </w:p>
        </w:tc>
        <w:tc>
          <w:tcPr>
            <w:tcW w:w="4824" w:type="dxa"/>
            <w:vAlign w:val="center"/>
          </w:tcPr>
          <w:p w14:paraId="47D34B74" w14:textId="77777777" w:rsidR="00536324" w:rsidRDefault="00000000">
            <w:r>
              <w:rPr>
                <w:sz w:val="18"/>
              </w:rPr>
              <w:t>REST/standard protocols should be used for external integrations.</w:t>
            </w:r>
          </w:p>
        </w:tc>
      </w:tr>
    </w:tbl>
    <w:p w14:paraId="4896D37A" w14:textId="77777777" w:rsidR="00536324" w:rsidRDefault="00536324"/>
    <w:p w14:paraId="5D3BDAB1" w14:textId="77777777" w:rsidR="00536324" w:rsidRDefault="00000000">
      <w:pPr>
        <w:pStyle w:val="Heading2"/>
      </w:pPr>
      <w:r>
        <w:t>5.5 Business Rules</w:t>
      </w:r>
    </w:p>
    <w:p w14:paraId="5C419D4D" w14:textId="77777777" w:rsidR="00536324" w:rsidRDefault="00000000">
      <w:pPr>
        <w:pStyle w:val="ListBullet"/>
      </w:pPr>
      <w:r>
        <w:t>BR-01: A student may register only for courses permitted by the academic curriculum and registration rules.</w:t>
      </w:r>
    </w:p>
    <w:p w14:paraId="5C3C8D7B" w14:textId="77777777" w:rsidR="00536324" w:rsidRDefault="00000000">
      <w:pPr>
        <w:pStyle w:val="ListBullet"/>
      </w:pPr>
      <w:r>
        <w:t>BR-02: A course code shall uniquely identify a course within the university master data.</w:t>
      </w:r>
    </w:p>
    <w:p w14:paraId="1A0C80DA" w14:textId="77777777" w:rsidR="00536324" w:rsidRDefault="00000000">
      <w:pPr>
        <w:pStyle w:val="ListBullet"/>
      </w:pPr>
      <w:r>
        <w:t>BR-03: Only authorized faculty/staff may enter or modify attendance for assigned courses.</w:t>
      </w:r>
    </w:p>
    <w:p w14:paraId="6CB7E483" w14:textId="77777777" w:rsidR="00536324" w:rsidRDefault="00000000">
      <w:pPr>
        <w:pStyle w:val="ListBullet"/>
      </w:pPr>
      <w:r>
        <w:t>BR-04: Only authorized examination personnel may finalize/publish official results.</w:t>
      </w:r>
    </w:p>
    <w:p w14:paraId="65C67411" w14:textId="77777777" w:rsidR="00536324" w:rsidRDefault="00000000">
      <w:pPr>
        <w:pStyle w:val="ListBullet"/>
      </w:pPr>
      <w:r>
        <w:t>BR-05: Only authorized finance personnel may configure fee structures and verify payments.</w:t>
      </w:r>
    </w:p>
    <w:p w14:paraId="095FA165" w14:textId="77777777" w:rsidR="00536324" w:rsidRDefault="00000000">
      <w:pPr>
        <w:pStyle w:val="ListBullet"/>
      </w:pPr>
      <w:r>
        <w:t>BR-06: A successful payment shall have a unique transaction identifier.</w:t>
      </w:r>
    </w:p>
    <w:p w14:paraId="34BF64C7" w14:textId="77777777" w:rsidR="00536324" w:rsidRDefault="00000000">
      <w:pPr>
        <w:pStyle w:val="ListBullet"/>
      </w:pPr>
      <w:r>
        <w:t>BR-07: Students may view their own academic and financial information but shall not alter official records.</w:t>
      </w:r>
    </w:p>
    <w:p w14:paraId="2D89EBE7" w14:textId="77777777" w:rsidR="00536324" w:rsidRDefault="00000000">
      <w:pPr>
        <w:pStyle w:val="ListBullet"/>
      </w:pPr>
      <w:r>
        <w:t>BR-08: Final grading and attendance rules shall be configurable to match institution policy.</w:t>
      </w:r>
    </w:p>
    <w:p w14:paraId="1F2BCCF2" w14:textId="77777777" w:rsidR="00536324" w:rsidRDefault="00000000">
      <w:pPr>
        <w:pStyle w:val="Heading1"/>
      </w:pPr>
      <w:r>
        <w:t>6. Other Requirements</w:t>
      </w:r>
    </w:p>
    <w:p w14:paraId="6E621316" w14:textId="77777777" w:rsidR="00536324" w:rsidRDefault="00000000">
      <w:r>
        <w:t xml:space="preserve">The system shall use a relational database with primary keys, foreign keys, unique constraints, referential integrity, transaction management, indexing, backup and recovery procedures. Data retention, archival, </w:t>
      </w:r>
      <w:r>
        <w:lastRenderedPageBreak/>
        <w:t>localization, legal compliance, and integration requirements shall be finalized according to institutional policy.</w:t>
      </w:r>
    </w:p>
    <w:p w14:paraId="43833584" w14:textId="77777777" w:rsidR="00536324" w:rsidRDefault="00000000">
      <w:pPr>
        <w:pStyle w:val="Heading2"/>
      </w:pPr>
      <w:r>
        <w:t>6.1 Minimum Hardware and Software Requirements</w:t>
      </w:r>
    </w:p>
    <w:tbl>
      <w:tblPr>
        <w:tblStyle w:val="TableGrid"/>
        <w:tblW w:w="0" w:type="auto"/>
        <w:jc w:val="center"/>
        <w:tblLook w:val="04A0" w:firstRow="1" w:lastRow="0" w:firstColumn="1" w:lastColumn="0" w:noHBand="0" w:noVBand="1"/>
      </w:tblPr>
      <w:tblGrid>
        <w:gridCol w:w="3216"/>
        <w:gridCol w:w="3216"/>
        <w:gridCol w:w="3216"/>
      </w:tblGrid>
      <w:tr w:rsidR="00536324" w14:paraId="0B5CED5E" w14:textId="77777777">
        <w:trPr>
          <w:jc w:val="center"/>
        </w:trPr>
        <w:tc>
          <w:tcPr>
            <w:tcW w:w="3216" w:type="dxa"/>
          </w:tcPr>
          <w:p w14:paraId="1BA8F2FB" w14:textId="77777777" w:rsidR="00536324" w:rsidRDefault="00000000">
            <w:r>
              <w:rPr>
                <w:b/>
                <w:sz w:val="20"/>
              </w:rPr>
              <w:t>Resource</w:t>
            </w:r>
          </w:p>
        </w:tc>
        <w:tc>
          <w:tcPr>
            <w:tcW w:w="3216" w:type="dxa"/>
          </w:tcPr>
          <w:p w14:paraId="3B7E3B7C" w14:textId="77777777" w:rsidR="00536324" w:rsidRDefault="00000000">
            <w:r>
              <w:rPr>
                <w:b/>
                <w:sz w:val="20"/>
              </w:rPr>
              <w:t>Minimum Requirement</w:t>
            </w:r>
          </w:p>
        </w:tc>
        <w:tc>
          <w:tcPr>
            <w:tcW w:w="3216" w:type="dxa"/>
          </w:tcPr>
          <w:p w14:paraId="74BCD5A4" w14:textId="77777777" w:rsidR="00536324" w:rsidRDefault="00000000">
            <w:r>
              <w:rPr>
                <w:b/>
                <w:sz w:val="20"/>
              </w:rPr>
              <w:t>Recommended</w:t>
            </w:r>
          </w:p>
        </w:tc>
      </w:tr>
      <w:tr w:rsidR="00536324" w14:paraId="7A815472" w14:textId="77777777">
        <w:trPr>
          <w:jc w:val="center"/>
        </w:trPr>
        <w:tc>
          <w:tcPr>
            <w:tcW w:w="3216" w:type="dxa"/>
            <w:vAlign w:val="center"/>
          </w:tcPr>
          <w:p w14:paraId="070ADB23" w14:textId="77777777" w:rsidR="00536324" w:rsidRDefault="00000000">
            <w:r>
              <w:rPr>
                <w:sz w:val="18"/>
              </w:rPr>
              <w:t>Client CPU</w:t>
            </w:r>
          </w:p>
        </w:tc>
        <w:tc>
          <w:tcPr>
            <w:tcW w:w="3216" w:type="dxa"/>
            <w:vAlign w:val="center"/>
          </w:tcPr>
          <w:p w14:paraId="468572BB" w14:textId="77777777" w:rsidR="00536324" w:rsidRDefault="00000000">
            <w:r>
              <w:rPr>
                <w:sz w:val="18"/>
              </w:rPr>
              <w:t>Dual-core 2 GHz</w:t>
            </w:r>
          </w:p>
        </w:tc>
        <w:tc>
          <w:tcPr>
            <w:tcW w:w="3216" w:type="dxa"/>
            <w:vAlign w:val="center"/>
          </w:tcPr>
          <w:p w14:paraId="088F3F70" w14:textId="77777777" w:rsidR="00536324" w:rsidRDefault="00000000">
            <w:r>
              <w:rPr>
                <w:sz w:val="18"/>
              </w:rPr>
              <w:t>Intel Core i3/i5 or equivalent</w:t>
            </w:r>
          </w:p>
        </w:tc>
      </w:tr>
      <w:tr w:rsidR="00536324" w14:paraId="55EB021C" w14:textId="77777777">
        <w:trPr>
          <w:jc w:val="center"/>
        </w:trPr>
        <w:tc>
          <w:tcPr>
            <w:tcW w:w="3216" w:type="dxa"/>
            <w:vAlign w:val="center"/>
          </w:tcPr>
          <w:p w14:paraId="4E91926C" w14:textId="77777777" w:rsidR="00536324" w:rsidRDefault="00000000">
            <w:r>
              <w:rPr>
                <w:sz w:val="18"/>
              </w:rPr>
              <w:t>Client RAM</w:t>
            </w:r>
          </w:p>
        </w:tc>
        <w:tc>
          <w:tcPr>
            <w:tcW w:w="3216" w:type="dxa"/>
            <w:vAlign w:val="center"/>
          </w:tcPr>
          <w:p w14:paraId="41AB2090" w14:textId="77777777" w:rsidR="00536324" w:rsidRDefault="00000000">
            <w:r>
              <w:rPr>
                <w:sz w:val="18"/>
              </w:rPr>
              <w:t>4 GB</w:t>
            </w:r>
          </w:p>
        </w:tc>
        <w:tc>
          <w:tcPr>
            <w:tcW w:w="3216" w:type="dxa"/>
            <w:vAlign w:val="center"/>
          </w:tcPr>
          <w:p w14:paraId="5D0CFA4B" w14:textId="77777777" w:rsidR="00536324" w:rsidRDefault="00000000">
            <w:r>
              <w:rPr>
                <w:sz w:val="18"/>
              </w:rPr>
              <w:t>8 GB+</w:t>
            </w:r>
          </w:p>
        </w:tc>
      </w:tr>
      <w:tr w:rsidR="00536324" w14:paraId="2C7D710E" w14:textId="77777777">
        <w:trPr>
          <w:jc w:val="center"/>
        </w:trPr>
        <w:tc>
          <w:tcPr>
            <w:tcW w:w="3216" w:type="dxa"/>
            <w:vAlign w:val="center"/>
          </w:tcPr>
          <w:p w14:paraId="33BCD778" w14:textId="77777777" w:rsidR="00536324" w:rsidRDefault="00000000">
            <w:r>
              <w:rPr>
                <w:sz w:val="18"/>
              </w:rPr>
              <w:t>Client Storage</w:t>
            </w:r>
          </w:p>
        </w:tc>
        <w:tc>
          <w:tcPr>
            <w:tcW w:w="3216" w:type="dxa"/>
            <w:vAlign w:val="center"/>
          </w:tcPr>
          <w:p w14:paraId="6EA2F4A0" w14:textId="77777777" w:rsidR="00536324" w:rsidRDefault="00000000">
            <w:r>
              <w:rPr>
                <w:sz w:val="18"/>
              </w:rPr>
              <w:t>128 GB</w:t>
            </w:r>
          </w:p>
        </w:tc>
        <w:tc>
          <w:tcPr>
            <w:tcW w:w="3216" w:type="dxa"/>
            <w:vAlign w:val="center"/>
          </w:tcPr>
          <w:p w14:paraId="7C8F9CC0" w14:textId="77777777" w:rsidR="00536324" w:rsidRDefault="00000000">
            <w:r>
              <w:rPr>
                <w:sz w:val="18"/>
              </w:rPr>
              <w:t>SSD</w:t>
            </w:r>
          </w:p>
        </w:tc>
      </w:tr>
      <w:tr w:rsidR="00536324" w14:paraId="37D9BAC0" w14:textId="77777777">
        <w:trPr>
          <w:jc w:val="center"/>
        </w:trPr>
        <w:tc>
          <w:tcPr>
            <w:tcW w:w="3216" w:type="dxa"/>
            <w:vAlign w:val="center"/>
          </w:tcPr>
          <w:p w14:paraId="6366F0F0" w14:textId="77777777" w:rsidR="00536324" w:rsidRDefault="00000000">
            <w:r>
              <w:rPr>
                <w:sz w:val="18"/>
              </w:rPr>
              <w:t>Server CPU</w:t>
            </w:r>
          </w:p>
        </w:tc>
        <w:tc>
          <w:tcPr>
            <w:tcW w:w="3216" w:type="dxa"/>
            <w:vAlign w:val="center"/>
          </w:tcPr>
          <w:p w14:paraId="7F3612A2" w14:textId="77777777" w:rsidR="00536324" w:rsidRDefault="00000000">
            <w:r>
              <w:rPr>
                <w:sz w:val="18"/>
              </w:rPr>
              <w:t>4 cores</w:t>
            </w:r>
          </w:p>
        </w:tc>
        <w:tc>
          <w:tcPr>
            <w:tcW w:w="3216" w:type="dxa"/>
            <w:vAlign w:val="center"/>
          </w:tcPr>
          <w:p w14:paraId="5875BCD2" w14:textId="77777777" w:rsidR="00536324" w:rsidRDefault="00000000">
            <w:r>
              <w:rPr>
                <w:sz w:val="18"/>
              </w:rPr>
              <w:t>8+ cores for larger deployment</w:t>
            </w:r>
          </w:p>
        </w:tc>
      </w:tr>
      <w:tr w:rsidR="00536324" w14:paraId="183F0D99" w14:textId="77777777">
        <w:trPr>
          <w:jc w:val="center"/>
        </w:trPr>
        <w:tc>
          <w:tcPr>
            <w:tcW w:w="3216" w:type="dxa"/>
            <w:vAlign w:val="center"/>
          </w:tcPr>
          <w:p w14:paraId="36DE3842" w14:textId="77777777" w:rsidR="00536324" w:rsidRDefault="00000000">
            <w:r>
              <w:rPr>
                <w:sz w:val="18"/>
              </w:rPr>
              <w:t>Server RAM</w:t>
            </w:r>
          </w:p>
        </w:tc>
        <w:tc>
          <w:tcPr>
            <w:tcW w:w="3216" w:type="dxa"/>
            <w:vAlign w:val="center"/>
          </w:tcPr>
          <w:p w14:paraId="06211405" w14:textId="77777777" w:rsidR="00536324" w:rsidRDefault="00000000">
            <w:r>
              <w:rPr>
                <w:sz w:val="18"/>
              </w:rPr>
              <w:t>8 GB</w:t>
            </w:r>
          </w:p>
        </w:tc>
        <w:tc>
          <w:tcPr>
            <w:tcW w:w="3216" w:type="dxa"/>
            <w:vAlign w:val="center"/>
          </w:tcPr>
          <w:p w14:paraId="3E09C7B4" w14:textId="77777777" w:rsidR="00536324" w:rsidRDefault="00000000">
            <w:r>
              <w:rPr>
                <w:sz w:val="18"/>
              </w:rPr>
              <w:t>16–32 GB+ depending on load</w:t>
            </w:r>
          </w:p>
        </w:tc>
      </w:tr>
      <w:tr w:rsidR="00536324" w14:paraId="7E6AF5F2" w14:textId="77777777">
        <w:trPr>
          <w:jc w:val="center"/>
        </w:trPr>
        <w:tc>
          <w:tcPr>
            <w:tcW w:w="3216" w:type="dxa"/>
            <w:vAlign w:val="center"/>
          </w:tcPr>
          <w:p w14:paraId="45F96BD1" w14:textId="77777777" w:rsidR="00536324" w:rsidRDefault="00000000">
            <w:r>
              <w:rPr>
                <w:sz w:val="18"/>
              </w:rPr>
              <w:t>Server Storage</w:t>
            </w:r>
          </w:p>
        </w:tc>
        <w:tc>
          <w:tcPr>
            <w:tcW w:w="3216" w:type="dxa"/>
            <w:vAlign w:val="center"/>
          </w:tcPr>
          <w:p w14:paraId="0CAA0479" w14:textId="77777777" w:rsidR="00536324" w:rsidRDefault="00000000">
            <w:r>
              <w:rPr>
                <w:sz w:val="18"/>
              </w:rPr>
              <w:t>250 GB SSD</w:t>
            </w:r>
          </w:p>
        </w:tc>
        <w:tc>
          <w:tcPr>
            <w:tcW w:w="3216" w:type="dxa"/>
            <w:vAlign w:val="center"/>
          </w:tcPr>
          <w:p w14:paraId="717A5DBC" w14:textId="77777777" w:rsidR="00536324" w:rsidRDefault="00000000">
            <w:r>
              <w:rPr>
                <w:sz w:val="18"/>
              </w:rPr>
              <w:t>SSD with redundancy/backup</w:t>
            </w:r>
          </w:p>
        </w:tc>
      </w:tr>
      <w:tr w:rsidR="00536324" w14:paraId="67C50281" w14:textId="77777777">
        <w:trPr>
          <w:jc w:val="center"/>
        </w:trPr>
        <w:tc>
          <w:tcPr>
            <w:tcW w:w="3216" w:type="dxa"/>
            <w:vAlign w:val="center"/>
          </w:tcPr>
          <w:p w14:paraId="686A4078" w14:textId="77777777" w:rsidR="00536324" w:rsidRDefault="00000000">
            <w:r>
              <w:rPr>
                <w:sz w:val="18"/>
              </w:rPr>
              <w:t>Network</w:t>
            </w:r>
          </w:p>
        </w:tc>
        <w:tc>
          <w:tcPr>
            <w:tcW w:w="3216" w:type="dxa"/>
            <w:vAlign w:val="center"/>
          </w:tcPr>
          <w:p w14:paraId="4F3829AA" w14:textId="77777777" w:rsidR="00536324" w:rsidRDefault="00000000">
            <w:r>
              <w:rPr>
                <w:sz w:val="18"/>
              </w:rPr>
              <w:t>10 Mbps client access</w:t>
            </w:r>
          </w:p>
        </w:tc>
        <w:tc>
          <w:tcPr>
            <w:tcW w:w="3216" w:type="dxa"/>
            <w:vAlign w:val="center"/>
          </w:tcPr>
          <w:p w14:paraId="38A33214" w14:textId="77777777" w:rsidR="00536324" w:rsidRDefault="00000000">
            <w:r>
              <w:rPr>
                <w:sz w:val="18"/>
              </w:rPr>
              <w:t>Campus LAN/Gigabit backbone</w:t>
            </w:r>
          </w:p>
        </w:tc>
      </w:tr>
      <w:tr w:rsidR="00536324" w14:paraId="6044F9CA" w14:textId="77777777">
        <w:trPr>
          <w:jc w:val="center"/>
        </w:trPr>
        <w:tc>
          <w:tcPr>
            <w:tcW w:w="3216" w:type="dxa"/>
            <w:vAlign w:val="center"/>
          </w:tcPr>
          <w:p w14:paraId="0BFDF585" w14:textId="77777777" w:rsidR="00536324" w:rsidRDefault="00000000">
            <w:r>
              <w:rPr>
                <w:sz w:val="18"/>
              </w:rPr>
              <w:t>DBMS</w:t>
            </w:r>
          </w:p>
        </w:tc>
        <w:tc>
          <w:tcPr>
            <w:tcW w:w="3216" w:type="dxa"/>
            <w:vAlign w:val="center"/>
          </w:tcPr>
          <w:p w14:paraId="28C09CF3" w14:textId="77777777" w:rsidR="00536324" w:rsidRDefault="00000000">
            <w:r>
              <w:rPr>
                <w:sz w:val="18"/>
              </w:rPr>
              <w:t>MySQL/PostgreSQL</w:t>
            </w:r>
          </w:p>
        </w:tc>
        <w:tc>
          <w:tcPr>
            <w:tcW w:w="3216" w:type="dxa"/>
            <w:vAlign w:val="center"/>
          </w:tcPr>
          <w:p w14:paraId="0051E182" w14:textId="77777777" w:rsidR="00536324" w:rsidRDefault="00000000">
            <w:r>
              <w:rPr>
                <w:sz w:val="18"/>
              </w:rPr>
              <w:t>PostgreSQL/MySQL with managed backup</w:t>
            </w:r>
          </w:p>
        </w:tc>
      </w:tr>
    </w:tbl>
    <w:p w14:paraId="512F91C0" w14:textId="77777777" w:rsidR="00536324" w:rsidRDefault="00536324"/>
    <w:p w14:paraId="28F75309" w14:textId="77777777" w:rsidR="00536324" w:rsidRDefault="00000000">
      <w:pPr>
        <w:pStyle w:val="Heading1"/>
      </w:pPr>
      <w:r>
        <w:t>Appendix A: Glossary</w:t>
      </w:r>
    </w:p>
    <w:tbl>
      <w:tblPr>
        <w:tblStyle w:val="TableGrid"/>
        <w:tblW w:w="0" w:type="auto"/>
        <w:jc w:val="center"/>
        <w:tblLook w:val="04A0" w:firstRow="1" w:lastRow="0" w:firstColumn="1" w:lastColumn="0" w:noHBand="0" w:noVBand="1"/>
      </w:tblPr>
      <w:tblGrid>
        <w:gridCol w:w="4824"/>
        <w:gridCol w:w="4824"/>
      </w:tblGrid>
      <w:tr w:rsidR="00536324" w14:paraId="26EFA3FD" w14:textId="77777777">
        <w:trPr>
          <w:jc w:val="center"/>
        </w:trPr>
        <w:tc>
          <w:tcPr>
            <w:tcW w:w="4824" w:type="dxa"/>
          </w:tcPr>
          <w:p w14:paraId="33394368" w14:textId="77777777" w:rsidR="00536324" w:rsidRDefault="00000000">
            <w:r>
              <w:rPr>
                <w:b/>
                <w:sz w:val="20"/>
              </w:rPr>
              <w:t>Term</w:t>
            </w:r>
          </w:p>
        </w:tc>
        <w:tc>
          <w:tcPr>
            <w:tcW w:w="4824" w:type="dxa"/>
          </w:tcPr>
          <w:p w14:paraId="36DBBD08" w14:textId="77777777" w:rsidR="00536324" w:rsidRDefault="00000000">
            <w:r>
              <w:rPr>
                <w:b/>
                <w:sz w:val="20"/>
              </w:rPr>
              <w:t>Definition</w:t>
            </w:r>
          </w:p>
        </w:tc>
      </w:tr>
      <w:tr w:rsidR="00536324" w14:paraId="119FC047" w14:textId="77777777">
        <w:trPr>
          <w:jc w:val="center"/>
        </w:trPr>
        <w:tc>
          <w:tcPr>
            <w:tcW w:w="4824" w:type="dxa"/>
            <w:vAlign w:val="center"/>
          </w:tcPr>
          <w:p w14:paraId="5272F0B5" w14:textId="77777777" w:rsidR="00536324" w:rsidRDefault="00000000">
            <w:r>
              <w:rPr>
                <w:sz w:val="18"/>
              </w:rPr>
              <w:t>ERP</w:t>
            </w:r>
          </w:p>
        </w:tc>
        <w:tc>
          <w:tcPr>
            <w:tcW w:w="4824" w:type="dxa"/>
            <w:vAlign w:val="center"/>
          </w:tcPr>
          <w:p w14:paraId="1E893AC1" w14:textId="77777777" w:rsidR="00536324" w:rsidRDefault="00000000">
            <w:r>
              <w:rPr>
                <w:sz w:val="18"/>
              </w:rPr>
              <w:t>Enterprise Resource Planning; an integrated system for managing organizational resources and processes.</w:t>
            </w:r>
          </w:p>
        </w:tc>
      </w:tr>
      <w:tr w:rsidR="00536324" w14:paraId="6AEC134A" w14:textId="77777777">
        <w:trPr>
          <w:jc w:val="center"/>
        </w:trPr>
        <w:tc>
          <w:tcPr>
            <w:tcW w:w="4824" w:type="dxa"/>
            <w:vAlign w:val="center"/>
          </w:tcPr>
          <w:p w14:paraId="38A0262E" w14:textId="77777777" w:rsidR="00536324" w:rsidRDefault="00000000">
            <w:r>
              <w:rPr>
                <w:sz w:val="18"/>
              </w:rPr>
              <w:t>RBAC</w:t>
            </w:r>
          </w:p>
        </w:tc>
        <w:tc>
          <w:tcPr>
            <w:tcW w:w="4824" w:type="dxa"/>
            <w:vAlign w:val="center"/>
          </w:tcPr>
          <w:p w14:paraId="72E58A00" w14:textId="77777777" w:rsidR="00536324" w:rsidRDefault="00000000">
            <w:r>
              <w:rPr>
                <w:sz w:val="18"/>
              </w:rPr>
              <w:t>Role-Based Access Control; access is granted according to assigned user roles.</w:t>
            </w:r>
          </w:p>
        </w:tc>
      </w:tr>
      <w:tr w:rsidR="00536324" w14:paraId="780F0E35" w14:textId="77777777">
        <w:trPr>
          <w:jc w:val="center"/>
        </w:trPr>
        <w:tc>
          <w:tcPr>
            <w:tcW w:w="4824" w:type="dxa"/>
            <w:vAlign w:val="center"/>
          </w:tcPr>
          <w:p w14:paraId="7DACF04B" w14:textId="77777777" w:rsidR="00536324" w:rsidRDefault="00000000">
            <w:r>
              <w:rPr>
                <w:sz w:val="18"/>
              </w:rPr>
              <w:t>DFD</w:t>
            </w:r>
          </w:p>
        </w:tc>
        <w:tc>
          <w:tcPr>
            <w:tcW w:w="4824" w:type="dxa"/>
            <w:vAlign w:val="center"/>
          </w:tcPr>
          <w:p w14:paraId="6E8B7B88" w14:textId="77777777" w:rsidR="00536324" w:rsidRDefault="00000000">
            <w:r>
              <w:rPr>
                <w:sz w:val="18"/>
              </w:rPr>
              <w:t>Data Flow Diagram; represents processes, data stores, external entities and data flows.</w:t>
            </w:r>
          </w:p>
        </w:tc>
      </w:tr>
      <w:tr w:rsidR="00536324" w14:paraId="78C5B1FE" w14:textId="77777777">
        <w:trPr>
          <w:jc w:val="center"/>
        </w:trPr>
        <w:tc>
          <w:tcPr>
            <w:tcW w:w="4824" w:type="dxa"/>
            <w:vAlign w:val="center"/>
          </w:tcPr>
          <w:p w14:paraId="74A1068E" w14:textId="77777777" w:rsidR="00536324" w:rsidRDefault="00000000">
            <w:r>
              <w:rPr>
                <w:sz w:val="18"/>
              </w:rPr>
              <w:t>ER Diagram</w:t>
            </w:r>
          </w:p>
        </w:tc>
        <w:tc>
          <w:tcPr>
            <w:tcW w:w="4824" w:type="dxa"/>
            <w:vAlign w:val="center"/>
          </w:tcPr>
          <w:p w14:paraId="608566CD" w14:textId="77777777" w:rsidR="00536324" w:rsidRDefault="00000000">
            <w:r>
              <w:rPr>
                <w:sz w:val="18"/>
              </w:rPr>
              <w:t>Entity-Relationship model representing entities, attributes and relationships.</w:t>
            </w:r>
          </w:p>
        </w:tc>
      </w:tr>
      <w:tr w:rsidR="00536324" w14:paraId="03978CC3" w14:textId="77777777">
        <w:trPr>
          <w:jc w:val="center"/>
        </w:trPr>
        <w:tc>
          <w:tcPr>
            <w:tcW w:w="4824" w:type="dxa"/>
            <w:vAlign w:val="center"/>
          </w:tcPr>
          <w:p w14:paraId="534A5036" w14:textId="77777777" w:rsidR="00536324" w:rsidRDefault="00000000">
            <w:r>
              <w:rPr>
                <w:sz w:val="18"/>
              </w:rPr>
              <w:t>GPA</w:t>
            </w:r>
          </w:p>
        </w:tc>
        <w:tc>
          <w:tcPr>
            <w:tcW w:w="4824" w:type="dxa"/>
            <w:vAlign w:val="center"/>
          </w:tcPr>
          <w:p w14:paraId="64F41A08" w14:textId="77777777" w:rsidR="00536324" w:rsidRDefault="00000000">
            <w:r>
              <w:rPr>
                <w:sz w:val="18"/>
              </w:rPr>
              <w:t>Grade Point Average for an academic period.</w:t>
            </w:r>
          </w:p>
        </w:tc>
      </w:tr>
      <w:tr w:rsidR="00536324" w14:paraId="17538340" w14:textId="77777777">
        <w:trPr>
          <w:jc w:val="center"/>
        </w:trPr>
        <w:tc>
          <w:tcPr>
            <w:tcW w:w="4824" w:type="dxa"/>
            <w:vAlign w:val="center"/>
          </w:tcPr>
          <w:p w14:paraId="67FFBEDF" w14:textId="77777777" w:rsidR="00536324" w:rsidRDefault="00000000">
            <w:r>
              <w:rPr>
                <w:sz w:val="18"/>
              </w:rPr>
              <w:t>CGPA</w:t>
            </w:r>
          </w:p>
        </w:tc>
        <w:tc>
          <w:tcPr>
            <w:tcW w:w="4824" w:type="dxa"/>
            <w:vAlign w:val="center"/>
          </w:tcPr>
          <w:p w14:paraId="594A6D64" w14:textId="77777777" w:rsidR="00536324" w:rsidRDefault="00000000">
            <w:r>
              <w:rPr>
                <w:sz w:val="18"/>
              </w:rPr>
              <w:t>Cumulative Grade Point Average across applicable academic periods.</w:t>
            </w:r>
          </w:p>
        </w:tc>
      </w:tr>
      <w:tr w:rsidR="00536324" w14:paraId="11FCF5DC" w14:textId="77777777">
        <w:trPr>
          <w:jc w:val="center"/>
        </w:trPr>
        <w:tc>
          <w:tcPr>
            <w:tcW w:w="4824" w:type="dxa"/>
            <w:vAlign w:val="center"/>
          </w:tcPr>
          <w:p w14:paraId="79DEF3A1" w14:textId="77777777" w:rsidR="00536324" w:rsidRDefault="00000000">
            <w:r>
              <w:rPr>
                <w:sz w:val="18"/>
              </w:rPr>
              <w:t>DBMS</w:t>
            </w:r>
          </w:p>
        </w:tc>
        <w:tc>
          <w:tcPr>
            <w:tcW w:w="4824" w:type="dxa"/>
            <w:vAlign w:val="center"/>
          </w:tcPr>
          <w:p w14:paraId="79356F55" w14:textId="77777777" w:rsidR="00536324" w:rsidRDefault="00000000">
            <w:r>
              <w:rPr>
                <w:sz w:val="18"/>
              </w:rPr>
              <w:t>Database Management System.</w:t>
            </w:r>
          </w:p>
        </w:tc>
      </w:tr>
      <w:tr w:rsidR="00536324" w14:paraId="0DEEB6F0" w14:textId="77777777">
        <w:trPr>
          <w:jc w:val="center"/>
        </w:trPr>
        <w:tc>
          <w:tcPr>
            <w:tcW w:w="4824" w:type="dxa"/>
            <w:vAlign w:val="center"/>
          </w:tcPr>
          <w:p w14:paraId="3070B4A4" w14:textId="77777777" w:rsidR="00536324" w:rsidRDefault="00000000">
            <w:r>
              <w:rPr>
                <w:sz w:val="18"/>
              </w:rPr>
              <w:t>CRUD</w:t>
            </w:r>
          </w:p>
        </w:tc>
        <w:tc>
          <w:tcPr>
            <w:tcW w:w="4824" w:type="dxa"/>
            <w:vAlign w:val="center"/>
          </w:tcPr>
          <w:p w14:paraId="6ECEC880" w14:textId="77777777" w:rsidR="00536324" w:rsidRDefault="00000000">
            <w:r>
              <w:rPr>
                <w:sz w:val="18"/>
              </w:rPr>
              <w:t>Create, Read, Update and Delete operations.</w:t>
            </w:r>
          </w:p>
        </w:tc>
      </w:tr>
      <w:tr w:rsidR="00536324" w14:paraId="11D1A109" w14:textId="77777777">
        <w:trPr>
          <w:jc w:val="center"/>
        </w:trPr>
        <w:tc>
          <w:tcPr>
            <w:tcW w:w="4824" w:type="dxa"/>
            <w:vAlign w:val="center"/>
          </w:tcPr>
          <w:p w14:paraId="19ECBFF9" w14:textId="77777777" w:rsidR="00536324" w:rsidRDefault="00000000">
            <w:r>
              <w:rPr>
                <w:sz w:val="18"/>
              </w:rPr>
              <w:t>TBD</w:t>
            </w:r>
          </w:p>
        </w:tc>
        <w:tc>
          <w:tcPr>
            <w:tcW w:w="4824" w:type="dxa"/>
            <w:vAlign w:val="center"/>
          </w:tcPr>
          <w:p w14:paraId="2A8D826F" w14:textId="77777777" w:rsidR="00536324" w:rsidRDefault="00000000">
            <w:r>
              <w:rPr>
                <w:sz w:val="18"/>
              </w:rPr>
              <w:t>To Be Determined; unresolved information requiring stakeholder decision.</w:t>
            </w:r>
          </w:p>
        </w:tc>
      </w:tr>
    </w:tbl>
    <w:p w14:paraId="321B9F67" w14:textId="77777777" w:rsidR="00536324" w:rsidRDefault="00536324"/>
    <w:p w14:paraId="68BEF0AE" w14:textId="77777777" w:rsidR="00536324" w:rsidRDefault="00000000">
      <w:pPr>
        <w:pStyle w:val="Heading1"/>
      </w:pPr>
      <w:r>
        <w:t>Appendix B: Analysis Models</w:t>
      </w:r>
    </w:p>
    <w:p w14:paraId="0024413F" w14:textId="77777777" w:rsidR="00536324" w:rsidRDefault="00000000">
      <w:r>
        <w:t>The final project report should include the following diagrams. The descriptions below define the required structural logic.</w:t>
      </w:r>
    </w:p>
    <w:p w14:paraId="09E7AEEF" w14:textId="77777777" w:rsidR="00536324" w:rsidRDefault="00000000">
      <w:pPr>
        <w:pStyle w:val="Heading2"/>
      </w:pPr>
      <w:r>
        <w:t>B.1 Context / DFD Level 0</w:t>
      </w:r>
    </w:p>
    <w:p w14:paraId="182EBE46" w14:textId="77777777" w:rsidR="00536324" w:rsidRDefault="00000000">
      <w:r>
        <w:t>Represent the ERP as one process connected to Student, Faculty, Administrator, Finance Officer, Examination Officer, and optional Payment Gateway/Notification Service.</w:t>
      </w:r>
    </w:p>
    <w:p w14:paraId="5446552B" w14:textId="77777777" w:rsidR="00536324" w:rsidRDefault="00000000">
      <w:pPr>
        <w:pStyle w:val="Heading2"/>
      </w:pPr>
      <w:r>
        <w:t>B.2 DFD Level 1</w:t>
      </w:r>
    </w:p>
    <w:p w14:paraId="293E23BC" w14:textId="77777777" w:rsidR="00536324" w:rsidRDefault="00000000">
      <w:r>
        <w:t>Decompose the system into Authentication &amp; Security, Student Management, Academic Management, Finance, Examination, and Reporting/Notification processes, connected to appropriate data stores.</w:t>
      </w:r>
    </w:p>
    <w:p w14:paraId="4FED9BA4" w14:textId="77777777" w:rsidR="00536324" w:rsidRDefault="00000000">
      <w:pPr>
        <w:pStyle w:val="Heading2"/>
      </w:pPr>
      <w:r>
        <w:lastRenderedPageBreak/>
        <w:t>B.3 DFD Level 2</w:t>
      </w:r>
    </w:p>
    <w:p w14:paraId="6978D331" w14:textId="77777777" w:rsidR="00536324" w:rsidRDefault="00000000">
      <w:r>
        <w:t>At minimum, expand Course Registration and Fee Payment. Course Registration should show selection, prerequisite validation, capacity/rule checks, enrollment storage and confirmation. Fee Payment should show invoice/dues, payment request, transaction verification, payment update and receipt generation.</w:t>
      </w:r>
    </w:p>
    <w:p w14:paraId="5B4AFF3A" w14:textId="77777777" w:rsidR="00536324" w:rsidRDefault="00000000">
      <w:pPr>
        <w:pStyle w:val="Heading2"/>
      </w:pPr>
      <w:r>
        <w:t>B.4 Use Case Diagram</w:t>
      </w:r>
    </w:p>
    <w:p w14:paraId="672E3AA5" w14:textId="77777777" w:rsidR="00536324" w:rsidRDefault="00000000">
      <w:r>
        <w:t>Actors: Student, Faculty/Instructor, System Administrator, Finance Officer, Examination Officer, Payment Gateway (optional), and Notification Service (optional). Major use cases shall correspond to the system features in Section 4.</w:t>
      </w:r>
    </w:p>
    <w:p w14:paraId="738CBF54" w14:textId="77777777" w:rsidR="00536324" w:rsidRDefault="00000000">
      <w:pPr>
        <w:pStyle w:val="Heading2"/>
      </w:pPr>
      <w:r>
        <w:t>B.5 ER Diagram</w:t>
      </w:r>
    </w:p>
    <w:p w14:paraId="7994EF3A" w14:textId="77777777" w:rsidR="00536324" w:rsidRDefault="00000000">
      <w:r>
        <w:t>Core entities should include Student, Instructor, Department, Course, Enrollment, Attendance, Examination, Result, Fee, Payment, Timetable, User and Role. Student–Course is a many-to-many relationship resolved through Enrollment.</w:t>
      </w:r>
    </w:p>
    <w:p w14:paraId="61AA6BB2" w14:textId="77777777" w:rsidR="00536324" w:rsidRDefault="00000000">
      <w:pPr>
        <w:pStyle w:val="Heading2"/>
      </w:pPr>
      <w:r>
        <w:t>B.6 Deployment Diagram</w:t>
      </w:r>
    </w:p>
    <w:p w14:paraId="61F26D98" w14:textId="77777777" w:rsidR="00536324" w:rsidRDefault="00000000">
      <w:r>
        <w:t>Show client devices communicating over HTTPS with a web/reverse-proxy server, application server, database server, and backup storage. Optional external services may be shown separately.</w:t>
      </w:r>
    </w:p>
    <w:p w14:paraId="2C634992" w14:textId="77777777" w:rsidR="00536324" w:rsidRDefault="00000000">
      <w:pPr>
        <w:pStyle w:val="Heading1"/>
      </w:pPr>
      <w:r>
        <w:t>Appendix C: To Be Determined List</w:t>
      </w:r>
    </w:p>
    <w:tbl>
      <w:tblPr>
        <w:tblStyle w:val="TableGrid"/>
        <w:tblW w:w="0" w:type="auto"/>
        <w:jc w:val="center"/>
        <w:tblLook w:val="04A0" w:firstRow="1" w:lastRow="0" w:firstColumn="1" w:lastColumn="0" w:noHBand="0" w:noVBand="1"/>
      </w:tblPr>
      <w:tblGrid>
        <w:gridCol w:w="2412"/>
        <w:gridCol w:w="2412"/>
        <w:gridCol w:w="2412"/>
        <w:gridCol w:w="2412"/>
      </w:tblGrid>
      <w:tr w:rsidR="00536324" w14:paraId="23BDD2AD" w14:textId="77777777">
        <w:trPr>
          <w:jc w:val="center"/>
        </w:trPr>
        <w:tc>
          <w:tcPr>
            <w:tcW w:w="2412" w:type="dxa"/>
          </w:tcPr>
          <w:p w14:paraId="780A2859" w14:textId="77777777" w:rsidR="00536324" w:rsidRDefault="00000000">
            <w:r>
              <w:rPr>
                <w:b/>
                <w:sz w:val="20"/>
              </w:rPr>
              <w:t>TBD ID</w:t>
            </w:r>
          </w:p>
        </w:tc>
        <w:tc>
          <w:tcPr>
            <w:tcW w:w="2412" w:type="dxa"/>
          </w:tcPr>
          <w:p w14:paraId="38BAD505" w14:textId="77777777" w:rsidR="00536324" w:rsidRDefault="00000000">
            <w:r>
              <w:rPr>
                <w:b/>
                <w:sz w:val="20"/>
              </w:rPr>
              <w:t>Item Requiring Decision</w:t>
            </w:r>
          </w:p>
        </w:tc>
        <w:tc>
          <w:tcPr>
            <w:tcW w:w="2412" w:type="dxa"/>
          </w:tcPr>
          <w:p w14:paraId="728AEFDD" w14:textId="77777777" w:rsidR="00536324" w:rsidRDefault="00000000">
            <w:r>
              <w:rPr>
                <w:b/>
                <w:sz w:val="20"/>
              </w:rPr>
              <w:t>Responsible Stakeholder</w:t>
            </w:r>
          </w:p>
        </w:tc>
        <w:tc>
          <w:tcPr>
            <w:tcW w:w="2412" w:type="dxa"/>
          </w:tcPr>
          <w:p w14:paraId="5720E353" w14:textId="77777777" w:rsidR="00536324" w:rsidRDefault="00000000">
            <w:r>
              <w:rPr>
                <w:b/>
                <w:sz w:val="20"/>
              </w:rPr>
              <w:t>Status</w:t>
            </w:r>
          </w:p>
        </w:tc>
      </w:tr>
      <w:tr w:rsidR="00536324" w14:paraId="36ABD613" w14:textId="77777777">
        <w:trPr>
          <w:jc w:val="center"/>
        </w:trPr>
        <w:tc>
          <w:tcPr>
            <w:tcW w:w="2412" w:type="dxa"/>
            <w:vAlign w:val="center"/>
          </w:tcPr>
          <w:p w14:paraId="4448036D" w14:textId="77777777" w:rsidR="00536324" w:rsidRDefault="00000000">
            <w:r>
              <w:rPr>
                <w:sz w:val="18"/>
              </w:rPr>
              <w:t>TBD-01</w:t>
            </w:r>
          </w:p>
        </w:tc>
        <w:tc>
          <w:tcPr>
            <w:tcW w:w="2412" w:type="dxa"/>
            <w:vAlign w:val="center"/>
          </w:tcPr>
          <w:p w14:paraId="19B83881" w14:textId="77777777" w:rsidR="00536324" w:rsidRDefault="00000000">
            <w:r>
              <w:rPr>
                <w:sz w:val="18"/>
              </w:rPr>
              <w:t>Exact university grading scheme and GPA/CGPA formula</w:t>
            </w:r>
          </w:p>
        </w:tc>
        <w:tc>
          <w:tcPr>
            <w:tcW w:w="2412" w:type="dxa"/>
            <w:vAlign w:val="center"/>
          </w:tcPr>
          <w:p w14:paraId="4B5C606A" w14:textId="77777777" w:rsidR="00536324" w:rsidRDefault="00000000">
            <w:r>
              <w:rPr>
                <w:sz w:val="18"/>
              </w:rPr>
              <w:t>Examination/Academic Office</w:t>
            </w:r>
          </w:p>
        </w:tc>
        <w:tc>
          <w:tcPr>
            <w:tcW w:w="2412" w:type="dxa"/>
            <w:vAlign w:val="center"/>
          </w:tcPr>
          <w:p w14:paraId="31EB9B26" w14:textId="77777777" w:rsidR="00536324" w:rsidRDefault="00000000">
            <w:r>
              <w:rPr>
                <w:sz w:val="18"/>
              </w:rPr>
              <w:t>Open</w:t>
            </w:r>
          </w:p>
        </w:tc>
      </w:tr>
      <w:tr w:rsidR="00536324" w14:paraId="6FCE9A77" w14:textId="77777777">
        <w:trPr>
          <w:jc w:val="center"/>
        </w:trPr>
        <w:tc>
          <w:tcPr>
            <w:tcW w:w="2412" w:type="dxa"/>
            <w:vAlign w:val="center"/>
          </w:tcPr>
          <w:p w14:paraId="79406580" w14:textId="77777777" w:rsidR="00536324" w:rsidRDefault="00000000">
            <w:r>
              <w:rPr>
                <w:sz w:val="18"/>
              </w:rPr>
              <w:t>TBD-02</w:t>
            </w:r>
          </w:p>
        </w:tc>
        <w:tc>
          <w:tcPr>
            <w:tcW w:w="2412" w:type="dxa"/>
            <w:vAlign w:val="center"/>
          </w:tcPr>
          <w:p w14:paraId="3682CE18" w14:textId="77777777" w:rsidR="00536324" w:rsidRDefault="00000000">
            <w:r>
              <w:rPr>
                <w:sz w:val="18"/>
              </w:rPr>
              <w:t>Exact attendance eligibility threshold</w:t>
            </w:r>
          </w:p>
        </w:tc>
        <w:tc>
          <w:tcPr>
            <w:tcW w:w="2412" w:type="dxa"/>
            <w:vAlign w:val="center"/>
          </w:tcPr>
          <w:p w14:paraId="53294C74" w14:textId="77777777" w:rsidR="00536324" w:rsidRDefault="00000000">
            <w:r>
              <w:rPr>
                <w:sz w:val="18"/>
              </w:rPr>
              <w:t>Academic Office</w:t>
            </w:r>
          </w:p>
        </w:tc>
        <w:tc>
          <w:tcPr>
            <w:tcW w:w="2412" w:type="dxa"/>
            <w:vAlign w:val="center"/>
          </w:tcPr>
          <w:p w14:paraId="7266E0E5" w14:textId="77777777" w:rsidR="00536324" w:rsidRDefault="00000000">
            <w:r>
              <w:rPr>
                <w:sz w:val="18"/>
              </w:rPr>
              <w:t>Open</w:t>
            </w:r>
          </w:p>
        </w:tc>
      </w:tr>
      <w:tr w:rsidR="00536324" w14:paraId="615389C8" w14:textId="77777777">
        <w:trPr>
          <w:jc w:val="center"/>
        </w:trPr>
        <w:tc>
          <w:tcPr>
            <w:tcW w:w="2412" w:type="dxa"/>
            <w:vAlign w:val="center"/>
          </w:tcPr>
          <w:p w14:paraId="6408A903" w14:textId="77777777" w:rsidR="00536324" w:rsidRDefault="00000000">
            <w:r>
              <w:rPr>
                <w:sz w:val="18"/>
              </w:rPr>
              <w:t>TBD-03</w:t>
            </w:r>
          </w:p>
        </w:tc>
        <w:tc>
          <w:tcPr>
            <w:tcW w:w="2412" w:type="dxa"/>
            <w:vAlign w:val="center"/>
          </w:tcPr>
          <w:p w14:paraId="3B48B394" w14:textId="77777777" w:rsidR="00536324" w:rsidRDefault="00000000">
            <w:r>
              <w:rPr>
                <w:sz w:val="18"/>
              </w:rPr>
              <w:t>Fee categories, late-fee rules and scholarship rules</w:t>
            </w:r>
          </w:p>
        </w:tc>
        <w:tc>
          <w:tcPr>
            <w:tcW w:w="2412" w:type="dxa"/>
            <w:vAlign w:val="center"/>
          </w:tcPr>
          <w:p w14:paraId="6F1E0649" w14:textId="77777777" w:rsidR="00536324" w:rsidRDefault="00000000">
            <w:r>
              <w:rPr>
                <w:sz w:val="18"/>
              </w:rPr>
              <w:t>Finance Office</w:t>
            </w:r>
          </w:p>
        </w:tc>
        <w:tc>
          <w:tcPr>
            <w:tcW w:w="2412" w:type="dxa"/>
            <w:vAlign w:val="center"/>
          </w:tcPr>
          <w:p w14:paraId="6DE41055" w14:textId="77777777" w:rsidR="00536324" w:rsidRDefault="00000000">
            <w:r>
              <w:rPr>
                <w:sz w:val="18"/>
              </w:rPr>
              <w:t>Open</w:t>
            </w:r>
          </w:p>
        </w:tc>
      </w:tr>
      <w:tr w:rsidR="00536324" w14:paraId="21A454EF" w14:textId="77777777">
        <w:trPr>
          <w:jc w:val="center"/>
        </w:trPr>
        <w:tc>
          <w:tcPr>
            <w:tcW w:w="2412" w:type="dxa"/>
            <w:vAlign w:val="center"/>
          </w:tcPr>
          <w:p w14:paraId="5CD9B611" w14:textId="77777777" w:rsidR="00536324" w:rsidRDefault="00000000">
            <w:r>
              <w:rPr>
                <w:sz w:val="18"/>
              </w:rPr>
              <w:t>TBD-04</w:t>
            </w:r>
          </w:p>
        </w:tc>
        <w:tc>
          <w:tcPr>
            <w:tcW w:w="2412" w:type="dxa"/>
            <w:vAlign w:val="center"/>
          </w:tcPr>
          <w:p w14:paraId="272A800C" w14:textId="77777777" w:rsidR="00536324" w:rsidRDefault="00000000">
            <w:r>
              <w:rPr>
                <w:sz w:val="18"/>
              </w:rPr>
              <w:t>Production concurrent-user capacity</w:t>
            </w:r>
          </w:p>
        </w:tc>
        <w:tc>
          <w:tcPr>
            <w:tcW w:w="2412" w:type="dxa"/>
            <w:vAlign w:val="center"/>
          </w:tcPr>
          <w:p w14:paraId="247F05FB" w14:textId="77777777" w:rsidR="00536324" w:rsidRDefault="00000000">
            <w:r>
              <w:rPr>
                <w:sz w:val="18"/>
              </w:rPr>
              <w:t>IT/Infrastructure</w:t>
            </w:r>
          </w:p>
        </w:tc>
        <w:tc>
          <w:tcPr>
            <w:tcW w:w="2412" w:type="dxa"/>
            <w:vAlign w:val="center"/>
          </w:tcPr>
          <w:p w14:paraId="38153BCF" w14:textId="77777777" w:rsidR="00536324" w:rsidRDefault="00000000">
            <w:r>
              <w:rPr>
                <w:sz w:val="18"/>
              </w:rPr>
              <w:t>Open</w:t>
            </w:r>
          </w:p>
        </w:tc>
      </w:tr>
      <w:tr w:rsidR="00536324" w14:paraId="455397A8" w14:textId="77777777">
        <w:trPr>
          <w:jc w:val="center"/>
        </w:trPr>
        <w:tc>
          <w:tcPr>
            <w:tcW w:w="2412" w:type="dxa"/>
            <w:vAlign w:val="center"/>
          </w:tcPr>
          <w:p w14:paraId="385B1B68" w14:textId="77777777" w:rsidR="00536324" w:rsidRDefault="00000000">
            <w:r>
              <w:rPr>
                <w:sz w:val="18"/>
              </w:rPr>
              <w:t>TBD-05</w:t>
            </w:r>
          </w:p>
        </w:tc>
        <w:tc>
          <w:tcPr>
            <w:tcW w:w="2412" w:type="dxa"/>
            <w:vAlign w:val="center"/>
          </w:tcPr>
          <w:p w14:paraId="1A3742AB" w14:textId="77777777" w:rsidR="00536324" w:rsidRDefault="00000000">
            <w:r>
              <w:rPr>
                <w:sz w:val="18"/>
              </w:rPr>
              <w:t>Payment gateway provider and API</w:t>
            </w:r>
          </w:p>
        </w:tc>
        <w:tc>
          <w:tcPr>
            <w:tcW w:w="2412" w:type="dxa"/>
            <w:vAlign w:val="center"/>
          </w:tcPr>
          <w:p w14:paraId="55056473" w14:textId="77777777" w:rsidR="00536324" w:rsidRDefault="00000000">
            <w:r>
              <w:rPr>
                <w:sz w:val="18"/>
              </w:rPr>
              <w:t>Finance/IT</w:t>
            </w:r>
          </w:p>
        </w:tc>
        <w:tc>
          <w:tcPr>
            <w:tcW w:w="2412" w:type="dxa"/>
            <w:vAlign w:val="center"/>
          </w:tcPr>
          <w:p w14:paraId="4AEB70CF" w14:textId="77777777" w:rsidR="00536324" w:rsidRDefault="00000000">
            <w:r>
              <w:rPr>
                <w:sz w:val="18"/>
              </w:rPr>
              <w:t>Open</w:t>
            </w:r>
          </w:p>
        </w:tc>
      </w:tr>
      <w:tr w:rsidR="00536324" w14:paraId="317EC781" w14:textId="77777777">
        <w:trPr>
          <w:jc w:val="center"/>
        </w:trPr>
        <w:tc>
          <w:tcPr>
            <w:tcW w:w="2412" w:type="dxa"/>
            <w:vAlign w:val="center"/>
          </w:tcPr>
          <w:p w14:paraId="32EDD56F" w14:textId="77777777" w:rsidR="00536324" w:rsidRDefault="00000000">
            <w:r>
              <w:rPr>
                <w:sz w:val="18"/>
              </w:rPr>
              <w:t>TBD-06</w:t>
            </w:r>
          </w:p>
        </w:tc>
        <w:tc>
          <w:tcPr>
            <w:tcW w:w="2412" w:type="dxa"/>
            <w:vAlign w:val="center"/>
          </w:tcPr>
          <w:p w14:paraId="6921CF26" w14:textId="77777777" w:rsidR="00536324" w:rsidRDefault="00000000">
            <w:r>
              <w:rPr>
                <w:sz w:val="18"/>
              </w:rPr>
              <w:t>Email/SMS provider</w:t>
            </w:r>
          </w:p>
        </w:tc>
        <w:tc>
          <w:tcPr>
            <w:tcW w:w="2412" w:type="dxa"/>
            <w:vAlign w:val="center"/>
          </w:tcPr>
          <w:p w14:paraId="5114DE1D" w14:textId="77777777" w:rsidR="00536324" w:rsidRDefault="00000000">
            <w:r>
              <w:rPr>
                <w:sz w:val="18"/>
              </w:rPr>
              <w:t>IT Administration</w:t>
            </w:r>
          </w:p>
        </w:tc>
        <w:tc>
          <w:tcPr>
            <w:tcW w:w="2412" w:type="dxa"/>
            <w:vAlign w:val="center"/>
          </w:tcPr>
          <w:p w14:paraId="2899DB4C" w14:textId="77777777" w:rsidR="00536324" w:rsidRDefault="00000000">
            <w:r>
              <w:rPr>
                <w:sz w:val="18"/>
              </w:rPr>
              <w:t>Open</w:t>
            </w:r>
          </w:p>
        </w:tc>
      </w:tr>
      <w:tr w:rsidR="00536324" w14:paraId="4CB06FA5" w14:textId="77777777">
        <w:trPr>
          <w:jc w:val="center"/>
        </w:trPr>
        <w:tc>
          <w:tcPr>
            <w:tcW w:w="2412" w:type="dxa"/>
            <w:vAlign w:val="center"/>
          </w:tcPr>
          <w:p w14:paraId="67B871FC" w14:textId="77777777" w:rsidR="00536324" w:rsidRDefault="00000000">
            <w:r>
              <w:rPr>
                <w:sz w:val="18"/>
              </w:rPr>
              <w:t>TBD-07</w:t>
            </w:r>
          </w:p>
        </w:tc>
        <w:tc>
          <w:tcPr>
            <w:tcW w:w="2412" w:type="dxa"/>
            <w:vAlign w:val="center"/>
          </w:tcPr>
          <w:p w14:paraId="29F9AD62" w14:textId="77777777" w:rsidR="00536324" w:rsidRDefault="00000000">
            <w:r>
              <w:rPr>
                <w:sz w:val="18"/>
              </w:rPr>
              <w:t>Data retention and archival period</w:t>
            </w:r>
          </w:p>
        </w:tc>
        <w:tc>
          <w:tcPr>
            <w:tcW w:w="2412" w:type="dxa"/>
            <w:vAlign w:val="center"/>
          </w:tcPr>
          <w:p w14:paraId="6A7D6476" w14:textId="77777777" w:rsidR="00536324" w:rsidRDefault="00000000">
            <w:r>
              <w:rPr>
                <w:sz w:val="18"/>
              </w:rPr>
              <w:t>University Administration</w:t>
            </w:r>
          </w:p>
        </w:tc>
        <w:tc>
          <w:tcPr>
            <w:tcW w:w="2412" w:type="dxa"/>
            <w:vAlign w:val="center"/>
          </w:tcPr>
          <w:p w14:paraId="6783F73B" w14:textId="77777777" w:rsidR="00536324" w:rsidRDefault="00000000">
            <w:r>
              <w:rPr>
                <w:sz w:val="18"/>
              </w:rPr>
              <w:t>Open</w:t>
            </w:r>
          </w:p>
        </w:tc>
      </w:tr>
      <w:tr w:rsidR="00536324" w14:paraId="03C15C9A" w14:textId="77777777">
        <w:trPr>
          <w:jc w:val="center"/>
        </w:trPr>
        <w:tc>
          <w:tcPr>
            <w:tcW w:w="2412" w:type="dxa"/>
            <w:vAlign w:val="center"/>
          </w:tcPr>
          <w:p w14:paraId="27B7E549" w14:textId="77777777" w:rsidR="00536324" w:rsidRDefault="00000000">
            <w:r>
              <w:rPr>
                <w:sz w:val="18"/>
              </w:rPr>
              <w:t>TBD-08</w:t>
            </w:r>
          </w:p>
        </w:tc>
        <w:tc>
          <w:tcPr>
            <w:tcW w:w="2412" w:type="dxa"/>
            <w:vAlign w:val="center"/>
          </w:tcPr>
          <w:p w14:paraId="54E3DAEA" w14:textId="77777777" w:rsidR="00536324" w:rsidRDefault="00000000">
            <w:r>
              <w:rPr>
                <w:sz w:val="18"/>
              </w:rPr>
              <w:t>Whether biometric/QR attendance integration is in Version 1.0</w:t>
            </w:r>
          </w:p>
        </w:tc>
        <w:tc>
          <w:tcPr>
            <w:tcW w:w="2412" w:type="dxa"/>
            <w:vAlign w:val="center"/>
          </w:tcPr>
          <w:p w14:paraId="44522218" w14:textId="77777777" w:rsidR="00536324" w:rsidRDefault="00000000">
            <w:r>
              <w:rPr>
                <w:sz w:val="18"/>
              </w:rPr>
              <w:t>Project Supervisor/University</w:t>
            </w:r>
          </w:p>
        </w:tc>
        <w:tc>
          <w:tcPr>
            <w:tcW w:w="2412" w:type="dxa"/>
            <w:vAlign w:val="center"/>
          </w:tcPr>
          <w:p w14:paraId="1DF2B974" w14:textId="77777777" w:rsidR="00536324" w:rsidRDefault="00000000">
            <w:r>
              <w:rPr>
                <w:sz w:val="18"/>
              </w:rPr>
              <w:t>Open</w:t>
            </w:r>
          </w:p>
        </w:tc>
      </w:tr>
    </w:tbl>
    <w:p w14:paraId="2C0A4209" w14:textId="77777777" w:rsidR="00536324" w:rsidRDefault="00536324"/>
    <w:sectPr w:rsidR="00536324"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B71A5" w14:textId="77777777" w:rsidR="003927C2" w:rsidRDefault="003927C2">
      <w:pPr>
        <w:spacing w:after="0" w:line="240" w:lineRule="auto"/>
      </w:pPr>
      <w:r>
        <w:separator/>
      </w:r>
    </w:p>
  </w:endnote>
  <w:endnote w:type="continuationSeparator" w:id="0">
    <w:p w14:paraId="0C4F4695" w14:textId="77777777" w:rsidR="003927C2" w:rsidRDefault="0039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2139" w14:textId="77777777" w:rsidR="00536324" w:rsidRDefault="00000000">
    <w:pPr>
      <w:pStyle w:val="Footer"/>
      <w:jc w:val="center"/>
    </w:pPr>
    <w:r>
      <w:t>University ERP System — Software Requirements Specification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AC363" w14:textId="77777777" w:rsidR="003927C2" w:rsidRDefault="003927C2">
      <w:pPr>
        <w:spacing w:after="0" w:line="240" w:lineRule="auto"/>
      </w:pPr>
      <w:r>
        <w:separator/>
      </w:r>
    </w:p>
  </w:footnote>
  <w:footnote w:type="continuationSeparator" w:id="0">
    <w:p w14:paraId="38576A18" w14:textId="77777777" w:rsidR="003927C2" w:rsidRDefault="00392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013435">
    <w:abstractNumId w:val="8"/>
  </w:num>
  <w:num w:numId="2" w16cid:durableId="969283517">
    <w:abstractNumId w:val="6"/>
  </w:num>
  <w:num w:numId="3" w16cid:durableId="1581021793">
    <w:abstractNumId w:val="5"/>
  </w:num>
  <w:num w:numId="4" w16cid:durableId="2088764616">
    <w:abstractNumId w:val="4"/>
  </w:num>
  <w:num w:numId="5" w16cid:durableId="974287769">
    <w:abstractNumId w:val="7"/>
  </w:num>
  <w:num w:numId="6" w16cid:durableId="13502041">
    <w:abstractNumId w:val="3"/>
  </w:num>
  <w:num w:numId="7" w16cid:durableId="1805269810">
    <w:abstractNumId w:val="2"/>
  </w:num>
  <w:num w:numId="8" w16cid:durableId="1630669735">
    <w:abstractNumId w:val="1"/>
  </w:num>
  <w:num w:numId="9" w16cid:durableId="178337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FB"/>
    <w:rsid w:val="0015074B"/>
    <w:rsid w:val="0029639D"/>
    <w:rsid w:val="00326F90"/>
    <w:rsid w:val="00360B09"/>
    <w:rsid w:val="00360DF5"/>
    <w:rsid w:val="003927C2"/>
    <w:rsid w:val="00536324"/>
    <w:rsid w:val="00AA1D8D"/>
    <w:rsid w:val="00B47730"/>
    <w:rsid w:val="00CB0664"/>
    <w:rsid w:val="00CF0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70A9A"/>
  <w14:defaultImageDpi w14:val="300"/>
  <w15:docId w15:val="{7D40194F-2D12-4FCF-990C-C58EED071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3455</Words>
  <Characters>19698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AADYA SHUKLA</cp:lastModifiedBy>
  <cp:revision>2</cp:revision>
  <dcterms:created xsi:type="dcterms:W3CDTF">2013-12-23T23:15:00Z</dcterms:created>
  <dcterms:modified xsi:type="dcterms:W3CDTF">2026-09-02T09:39:00Z</dcterms:modified>
  <cp:category/>
</cp:coreProperties>
</file>