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1401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2</w:t>
      </w:r>
      <w:r w:rsidRPr="00C87B09"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5A2460CF" w14:textId="77777777" w:rsidR="00BE4A6E" w:rsidRPr="00C87B09" w:rsidRDefault="00BE4A6E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</w:rPr>
      </w:pPr>
    </w:p>
    <w:p w14:paraId="40A2D6B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56"/>
          <w:szCs w:val="56"/>
        </w:rPr>
      </w:pPr>
      <w:r w:rsidRPr="00C87B09">
        <w:rPr>
          <w:rFonts w:ascii="HarmonyOS Sans SC" w:eastAsia="HarmonyOS Sans SC" w:hAnsi="HarmonyOS Sans SC" w:hint="eastAsia"/>
          <w:b/>
          <w:sz w:val="56"/>
          <w:szCs w:val="56"/>
        </w:rPr>
        <w:t>鸿蒙赛道作品说明文档（初赛</w:t>
      </w:r>
      <w:bookmarkStart w:id="0" w:name="_GoBack"/>
      <w:bookmarkEnd w:id="0"/>
      <w:r w:rsidRPr="00C87B09">
        <w:rPr>
          <w:rFonts w:ascii="HarmonyOS Sans SC" w:eastAsia="HarmonyOS Sans SC" w:hAnsi="HarmonyOS Sans SC" w:hint="eastAsia"/>
          <w:b/>
          <w:sz w:val="56"/>
          <w:szCs w:val="56"/>
        </w:rPr>
        <w:t>）</w:t>
      </w:r>
    </w:p>
    <w:p w14:paraId="42140B70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1607A32E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3E0BC6DF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64D92476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 w:rsidRPr="00C87B09">
        <w:rPr>
          <w:rFonts w:ascii="宋体" w:eastAsia="宋体" w:hAnsi="宋体"/>
          <w:b w:val="0"/>
          <w:sz w:val="24"/>
        </w:rPr>
        <w:t>参赛学校：中北大学</w:t>
      </w:r>
      <w:r w:rsidRPr="00C87B09">
        <w:rPr>
          <w:rFonts w:ascii="HarmonyOS Sans SC" w:eastAsia="HarmonyOS Sans SC" w:hAnsi="HarmonyOS Sans SC" w:hint="eastAsia"/>
          <w:sz w:val="36"/>
        </w:rPr>
      </w:r>
      <w:r w:rsidRPr="00C87B09">
        <w:rPr>
          <w:rFonts w:ascii="HarmonyOS Sans SC" w:eastAsia="HarmonyOS Sans SC" w:hAnsi="HarmonyOS Sans SC"/>
          <w:sz w:val="36"/>
        </w:rPr>
      </w:r>
    </w:p>
    <w:p w14:paraId="7958BFB2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 w:rsidRPr="00C87B09">
        <w:rPr>
          <w:rFonts w:ascii="宋体" w:eastAsia="宋体" w:hAnsi="宋体"/>
          <w:b w:val="0"/>
          <w:sz w:val="24"/>
        </w:rPr>
        <w:t>团队名称：翻斗花园</w:t>
      </w:r>
      <w:r w:rsidRPr="00C87B09">
        <w:rPr>
          <w:rFonts w:ascii="HarmonyOS Sans SC" w:eastAsia="HarmonyOS Sans SC" w:hAnsi="HarmonyOS Sans SC" w:hint="eastAsia"/>
          <w:sz w:val="36"/>
        </w:rPr>
      </w:r>
      <w:r w:rsidRPr="00C87B09">
        <w:rPr>
          <w:rFonts w:ascii="HarmonyOS Sans SC" w:eastAsia="HarmonyOS Sans SC" w:hAnsi="HarmonyOS Sans SC"/>
          <w:sz w:val="36"/>
        </w:rPr>
      </w:r>
    </w:p>
    <w:p w14:paraId="5CBF0107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 w:rsidRPr="00C87B09">
        <w:rPr>
          <w:rFonts w:ascii="宋体" w:eastAsia="宋体" w:hAnsi="宋体"/>
          <w:b w:val="0"/>
          <w:sz w:val="24"/>
        </w:rPr>
        <w:t>作品名称：LUT-SA</w:t>
      </w:r>
      <w:r w:rsidRPr="00C87B09">
        <w:rPr>
          <w:rFonts w:ascii="HarmonyOS Sans SC" w:eastAsia="HarmonyOS Sans SC" w:hAnsi="HarmonyOS Sans SC" w:hint="eastAsia"/>
          <w:sz w:val="36"/>
        </w:rPr>
      </w:r>
      <w:r w:rsidRPr="00C87B09">
        <w:rPr>
          <w:rFonts w:ascii="HarmonyOS Sans SC" w:eastAsia="HarmonyOS Sans SC" w:hAnsi="HarmonyOS Sans SC"/>
          <w:sz w:val="36"/>
        </w:rPr>
      </w:r>
    </w:p>
    <w:p w14:paraId="26976301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 w:rsidRPr="00C87B09">
        <w:rPr>
          <w:rFonts w:ascii="宋体" w:eastAsia="宋体" w:hAnsi="宋体" w:hint="eastAsia"/>
          <w:b w:val="0"/>
          <w:sz w:val="24"/>
        </w:rPr>
        <w:t>赛题方向：操作系统智能创新</w:t>
      </w:r>
      <w:r w:rsidRPr="00C87B09">
        <w:rPr>
          <w:rFonts w:ascii="HarmonyOS Sans SC" w:eastAsia="HarmonyOS Sans SC" w:hAnsi="HarmonyOS Sans SC"/>
          <w:sz w:val="36"/>
        </w:rPr>
      </w:r>
      <w:r w:rsidRPr="00C87B09">
        <w:rPr>
          <w:rFonts w:ascii="HarmonyOS Sans SC" w:eastAsia="HarmonyOS Sans SC" w:hAnsi="HarmonyOS Sans SC" w:hint="eastAsia"/>
          <w:sz w:val="36"/>
        </w:rPr>
      </w:r>
      <w:r w:rsidRPr="00C87B09">
        <w:rPr>
          <w:rFonts w:ascii="HarmonyOS Sans SC" w:eastAsia="HarmonyOS Sans SC" w:hAnsi="HarmonyOS Sans SC"/>
          <w:sz w:val="36"/>
        </w:rPr>
      </w:r>
    </w:p>
    <w:p w14:paraId="18BDE1B3" w14:textId="77777777" w:rsidR="00BE4A6E" w:rsidRPr="00C87B09" w:rsidRDefault="00BE4A6E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</w:p>
    <w:p w14:paraId="47885CAE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 w:rsidRPr="00C87B09">
        <w:rPr>
          <w:rFonts w:ascii="宋体" w:eastAsia="宋体" w:hAnsi="宋体"/>
          <w:b w:val="0"/>
          <w:sz w:val="24"/>
        </w:rPr>
        <w:t>联系人（队长）：聂君奋</w:t>
      </w:r>
      <w:r w:rsidRPr="00C87B09">
        <w:rPr>
          <w:rFonts w:ascii="HarmonyOS Sans SC" w:eastAsia="HarmonyOS Sans SC" w:hAnsi="HarmonyOS Sans SC" w:hint="eastAsia"/>
          <w:sz w:val="36"/>
        </w:rPr>
      </w:r>
      <w:r w:rsidRPr="00C87B09">
        <w:rPr>
          <w:rFonts w:ascii="HarmonyOS Sans SC" w:eastAsia="HarmonyOS Sans SC" w:hAnsi="HarmonyOS Sans SC"/>
          <w:sz w:val="36"/>
        </w:rPr>
      </w:r>
    </w:p>
    <w:p w14:paraId="55585215" w14:textId="77777777" w:rsidR="00BE4A6E" w:rsidRPr="00C87B09" w:rsidRDefault="00E9772D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  <w:r w:rsidRPr="00C87B09">
        <w:rPr>
          <w:rFonts w:ascii="宋体" w:eastAsia="宋体" w:hAnsi="宋体"/>
          <w:b w:val="0"/>
          <w:sz w:val="24"/>
        </w:rPr>
        <w:t>联系电话（队长）：【待队长填写】</w:t>
      </w:r>
      <w:r w:rsidRPr="00C87B09">
        <w:rPr>
          <w:rFonts w:ascii="HarmonyOS Sans SC" w:eastAsia="HarmonyOS Sans SC" w:hAnsi="HarmonyOS Sans SC" w:hint="eastAsia"/>
          <w:sz w:val="36"/>
        </w:rPr>
      </w:r>
      <w:r w:rsidRPr="00C87B09">
        <w:rPr>
          <w:rFonts w:ascii="HarmonyOS Sans SC" w:eastAsia="HarmonyOS Sans SC" w:hAnsi="HarmonyOS Sans SC"/>
          <w:sz w:val="36"/>
        </w:rPr>
      </w:r>
    </w:p>
    <w:p w14:paraId="3851C56C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340F9940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5576FDFF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50FAFFF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483BA3B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33057C27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51655E8E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38E954EA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6A6B5AFD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lastRenderedPageBreak/>
        <w:t>作品说明文档（初赛）</w:t>
      </w:r>
    </w:p>
    <w:p w14:paraId="338E8EC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包含但不限于以下内容：</w:t>
      </w:r>
    </w:p>
    <w:p w14:paraId="7F082D39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7BBE81A" w14:textId="77777777" w:rsidR="00BE4A6E" w:rsidRPr="00C87B09" w:rsidRDefault="00BE4A6E">
      <w:pPr>
        <w:pStyle w:val="ab"/>
        <w:adjustRightInd w:val="0"/>
        <w:snapToGrid w:val="0"/>
        <w:ind w:left="720" w:firstLineChars="0" w:firstLine="0"/>
        <w:rPr>
          <w:rFonts w:ascii="HarmonyOS Sans SC" w:eastAsia="HarmonyOS Sans SC" w:hAnsi="HarmonyOS Sans SC"/>
          <w:sz w:val="24"/>
          <w:szCs w:val="24"/>
        </w:rPr>
      </w:pPr>
    </w:p>
    <w:p w14:paraId="7EC42C25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参赛团队信息表</w:t>
      </w:r>
    </w:p>
    <w:p w14:paraId="46DE8DA3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作品</w:t>
      </w:r>
      <w:r w:rsidRPr="00C87B09">
        <w:rPr>
          <w:rFonts w:ascii="HarmonyOS Sans SC" w:eastAsia="HarmonyOS Sans SC" w:hAnsi="HarmonyOS Sans SC"/>
          <w:sz w:val="24"/>
          <w:szCs w:val="24"/>
        </w:rPr>
        <w:t>原创性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声</w:t>
      </w:r>
      <w:r w:rsidRPr="00C87B09">
        <w:rPr>
          <w:rFonts w:ascii="HarmonyOS Sans SC" w:eastAsia="HarmonyOS Sans SC" w:hAnsi="HarmonyOS Sans SC"/>
          <w:sz w:val="24"/>
          <w:szCs w:val="24"/>
        </w:rPr>
        <w:t>明</w:t>
      </w:r>
    </w:p>
    <w:p w14:paraId="62EC8C57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创意描述（3</w:t>
      </w:r>
      <w:r w:rsidRPr="00C87B09">
        <w:rPr>
          <w:rFonts w:ascii="HarmonyOS Sans SC" w:eastAsia="HarmonyOS Sans SC" w:hAnsi="HarmonyOS Sans SC"/>
          <w:sz w:val="24"/>
          <w:szCs w:val="24"/>
        </w:rPr>
        <w:t>0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字以内）</w:t>
      </w:r>
    </w:p>
    <w:p w14:paraId="27D0D58D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设计稿/技术方案</w:t>
      </w:r>
    </w:p>
    <w:p w14:paraId="119D43F0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介绍文档（</w:t>
      </w:r>
      <w:r w:rsidRPr="00C87B09">
        <w:rPr>
          <w:rFonts w:ascii="HarmonyOS Sans SC" w:eastAsia="HarmonyOS Sans SC" w:hAnsi="HarmonyOS Sans SC"/>
          <w:sz w:val="24"/>
          <w:szCs w:val="24"/>
        </w:rPr>
        <w:t>800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字以内）</w:t>
      </w:r>
    </w:p>
    <w:p w14:paraId="59440D20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22B874A5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195FA6A0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058802F3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4DE5C7F1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03345414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098A297C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14661F97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2CD6AE67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42ED65BE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286514B0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48D759E3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08A02AEA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164FD2C6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0F55B240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28"/>
          <w:szCs w:val="28"/>
        </w:rPr>
      </w:pPr>
    </w:p>
    <w:p w14:paraId="65A3FD31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lastRenderedPageBreak/>
        <w:t>2</w:t>
      </w:r>
      <w:r w:rsidRPr="00C87B09"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5F3526A0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参赛团队信息表</w:t>
      </w:r>
    </w:p>
    <w:tbl>
      <w:tblPr>
        <w:tblStyle w:val="a9"/>
        <w:tblW w:w="935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:rsidR="00BE4A6E" w:rsidRPr="00C87B09" w14:paraId="63E5013E" w14:textId="77777777">
        <w:trPr>
          <w:trHeight w:val="471"/>
        </w:trPr>
        <w:tc>
          <w:tcPr>
            <w:tcW w:w="1276" w:type="dxa"/>
            <w:vAlign w:val="center"/>
          </w:tcPr>
          <w:p w14:paraId="1517C29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B8FBA25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/>
                <w:sz w:val="22"/>
              </w:rPr>
            </w:pPr>
            <w:r w:rsidRPr="00C87B09">
              <w:rPr>
                <w:rFonts w:ascii="宋体" w:eastAsia="宋体" w:hAnsi="宋体"/>
                <w:b w:val="0"/>
                <w:color w:val="808080" w:themeColor="background1" w:themeShade="80"/>
                <w:sz w:val="18"/>
              </w:rPr>
              <w:t>LUT-SA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r>
          </w:p>
        </w:tc>
      </w:tr>
      <w:tr w:rsidR="00BE4A6E" w:rsidRPr="00C87B09" w14:paraId="11D3FAFA" w14:textId="77777777">
        <w:trPr>
          <w:trHeight w:val="449"/>
        </w:trPr>
        <w:tc>
          <w:tcPr>
            <w:tcW w:w="1276" w:type="dxa"/>
            <w:vAlign w:val="center"/>
          </w:tcPr>
          <w:p w14:paraId="636DA5A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0077DFDE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</w:rPr>
              <w:t>翻斗花园</w:t>
            </w:r>
          </w:p>
        </w:tc>
      </w:tr>
      <w:tr w:rsidR="00BE4A6E" w:rsidRPr="00C87B09" w14:paraId="4202BEF8" w14:textId="77777777">
        <w:trPr>
          <w:trHeight w:val="449"/>
        </w:trPr>
        <w:tc>
          <w:tcPr>
            <w:tcW w:w="1276" w:type="dxa"/>
            <w:vAlign w:val="center"/>
          </w:tcPr>
          <w:p w14:paraId="0C500C8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5FE90B7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/>
                <w:sz w:val="22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</w:rPr>
              <w:t>中北大学（以队长学校为准）</w:t>
            </w:r>
          </w:p>
        </w:tc>
      </w:tr>
      <w:tr w:rsidR="00BE4A6E" w:rsidRPr="00C87B09" w14:paraId="2A735F21" w14:textId="77777777">
        <w:trPr>
          <w:trHeight w:val="449"/>
        </w:trPr>
        <w:tc>
          <w:tcPr>
            <w:tcW w:w="1276" w:type="dxa"/>
            <w:vAlign w:val="center"/>
          </w:tcPr>
          <w:p w14:paraId="7E65035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参赛</w:t>
            </w:r>
          </w:p>
          <w:p w14:paraId="043DF2E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579B664C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</w:rPr>
              <w:t>（ ）应用创新　（ ）Agent创新　（ ）用户体验创新　（√）操作系统智能创新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r>
          </w:p>
          <w:p w14:paraId="7FB0532A" w14:textId="77777777" w:rsidR="00BE4A6E" w:rsidRPr="00C87B09" w:rsidRDefault="00E9772D">
            <w:pPr>
              <w:spacing w:line="400" w:lineRule="exact"/>
              <w:jc w:val="left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r>
          </w:p>
        </w:tc>
      </w:tr>
      <w:tr w:rsidR="00BE4A6E" w:rsidRPr="00C87B09" w14:paraId="7710B199" w14:textId="77777777">
        <w:trPr>
          <w:trHeight w:val="717"/>
        </w:trPr>
        <w:tc>
          <w:tcPr>
            <w:tcW w:w="9356" w:type="dxa"/>
            <w:gridSpan w:val="12"/>
            <w:vAlign w:val="center"/>
          </w:tcPr>
          <w:p w14:paraId="27154BF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团队队员基本信息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:rsidR="00BE4A6E" w:rsidRPr="00C87B09" w14:paraId="7FA957EF" w14:textId="77777777">
        <w:trPr>
          <w:trHeight w:val="471"/>
        </w:trPr>
        <w:tc>
          <w:tcPr>
            <w:tcW w:w="1276" w:type="dxa"/>
            <w:vAlign w:val="center"/>
          </w:tcPr>
          <w:p w14:paraId="567A3D7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2A957E1D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4413DDA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492A1AB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2503D1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B445E6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8E6F82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FCABC5E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sz w:val="24"/>
                <w:szCs w:val="24"/>
              </w:rPr>
              <w:t>团队分工</w:t>
            </w:r>
          </w:p>
        </w:tc>
      </w:tr>
      <w:tr w:rsidR="00BE4A6E" w:rsidRPr="00C87B09" w14:paraId="0C63A1B3" w14:textId="77777777">
        <w:trPr>
          <w:trHeight w:val="862"/>
        </w:trPr>
        <w:tc>
          <w:tcPr>
            <w:tcW w:w="1276" w:type="dxa"/>
            <w:vAlign w:val="center"/>
          </w:tcPr>
          <w:p w14:paraId="1E9F5A5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聂君奋</w:t>
            </w:r>
          </w:p>
        </w:tc>
        <w:tc>
          <w:tcPr>
            <w:tcW w:w="1134" w:type="dxa"/>
          </w:tcPr>
          <w:p w14:paraId="6259B8C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中北大学</w:t>
            </w:r>
          </w:p>
        </w:tc>
        <w:tc>
          <w:tcPr>
            <w:tcW w:w="1276" w:type="dxa"/>
            <w:vAlign w:val="center"/>
          </w:tcPr>
          <w:p w14:paraId="2713CB0C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【待填院系】</w:t>
            </w:r>
          </w:p>
        </w:tc>
        <w:tc>
          <w:tcPr>
            <w:tcW w:w="1276" w:type="dxa"/>
            <w:gridSpan w:val="2"/>
            <w:vAlign w:val="center"/>
          </w:tcPr>
          <w:p w14:paraId="3D6149C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【待填专业】</w:t>
            </w:r>
          </w:p>
        </w:tc>
        <w:tc>
          <w:tcPr>
            <w:tcW w:w="709" w:type="dxa"/>
            <w:vAlign w:val="center"/>
          </w:tcPr>
          <w:p w14:paraId="5858168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proofErr w:type="gramStart"/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【待填】</w:t>
            </w:r>
            <w:proofErr w:type="gramEnd"/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466544E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【待填】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6126362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【待填】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A7B894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【待填】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4E717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队长</w:t>
            </w:r>
          </w:p>
        </w:tc>
      </w:tr>
      <w:tr w:rsidR="00BE4A6E" w:rsidRPr="00C87B09" w14:paraId="6CEF161A" w14:textId="77777777">
        <w:trPr>
          <w:trHeight w:val="449"/>
        </w:trPr>
        <w:tc>
          <w:tcPr>
            <w:tcW w:w="1276" w:type="dxa"/>
            <w:vAlign w:val="center"/>
          </w:tcPr>
          <w:p w14:paraId="653EFDCE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范腾达</w:t>
            </w:r>
          </w:p>
        </w:tc>
        <w:tc>
          <w:tcPr>
            <w:tcW w:w="1134" w:type="dxa"/>
          </w:tcPr>
          <w:p w14:paraId="3C9BC75D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中北大学</w:t>
            </w:r>
          </w:p>
        </w:tc>
        <w:tc>
          <w:tcPr>
            <w:tcW w:w="1276" w:type="dxa"/>
            <w:vAlign w:val="center"/>
          </w:tcPr>
          <w:p w14:paraId="3F3C1A7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【待填院系】</w:t>
            </w:r>
          </w:p>
        </w:tc>
        <w:tc>
          <w:tcPr>
            <w:tcW w:w="1276" w:type="dxa"/>
            <w:gridSpan w:val="2"/>
            <w:vAlign w:val="center"/>
          </w:tcPr>
          <w:p w14:paraId="7FD045B5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【待填专业】</w:t>
            </w:r>
          </w:p>
        </w:tc>
        <w:tc>
          <w:tcPr>
            <w:tcW w:w="709" w:type="dxa"/>
            <w:vAlign w:val="center"/>
          </w:tcPr>
          <w:p w14:paraId="740F21F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【待填】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0397129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【待填】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55B2040D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【待填】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952399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/>
                <w:b w:val="0"/>
                <w:color w:val="808080" w:themeColor="background1" w:themeShade="80"/>
                <w:sz w:val="18"/>
                <w:szCs w:val="20"/>
              </w:rPr>
              <w:t>【待填】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785203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队员</w:t>
            </w:r>
          </w:p>
        </w:tc>
      </w:tr>
      <w:tr w:rsidR="00BE4A6E" w:rsidRPr="00C87B09" w14:paraId="25EFAF30" w14:textId="77777777">
        <w:trPr>
          <w:trHeight w:val="471"/>
        </w:trPr>
        <w:tc>
          <w:tcPr>
            <w:tcW w:w="1276" w:type="dxa"/>
            <w:vAlign w:val="center"/>
          </w:tcPr>
          <w:p w14:paraId="2B2FDB8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郑李惠杰</w:t>
            </w:r>
          </w:p>
        </w:tc>
        <w:tc>
          <w:tcPr>
            <w:tcW w:w="1134" w:type="dxa"/>
          </w:tcPr>
          <w:p w14:paraId="6606B70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中北大学</w:t>
            </w:r>
          </w:p>
        </w:tc>
        <w:tc>
          <w:tcPr>
            <w:tcW w:w="1276" w:type="dxa"/>
            <w:vAlign w:val="center"/>
          </w:tcPr>
          <w:p w14:paraId="2AA80BE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【待填院系】</w:t>
            </w:r>
          </w:p>
        </w:tc>
        <w:tc>
          <w:tcPr>
            <w:tcW w:w="1276" w:type="dxa"/>
            <w:gridSpan w:val="2"/>
            <w:vAlign w:val="center"/>
          </w:tcPr>
          <w:p w14:paraId="0BDCF1D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【待填专业】</w:t>
            </w:r>
          </w:p>
        </w:tc>
        <w:tc>
          <w:tcPr>
            <w:tcW w:w="709" w:type="dxa"/>
            <w:vAlign w:val="center"/>
          </w:tcPr>
          <w:p w14:paraId="36366793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【待填】</w:t>
            </w:r>
          </w:p>
        </w:tc>
        <w:tc>
          <w:tcPr>
            <w:tcW w:w="708" w:type="dxa"/>
            <w:gridSpan w:val="2"/>
            <w:tcBorders>
              <w:right w:val="single" w:sz="4" w:space="0" w:color="auto"/>
            </w:tcBorders>
          </w:tcPr>
          <w:p w14:paraId="60303B28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【待填】</w:t>
            </w:r>
          </w:p>
        </w:tc>
        <w:tc>
          <w:tcPr>
            <w:tcW w:w="1134" w:type="dxa"/>
            <w:gridSpan w:val="2"/>
            <w:tcBorders>
              <w:right w:val="single" w:sz="4" w:space="0" w:color="auto"/>
            </w:tcBorders>
          </w:tcPr>
          <w:p w14:paraId="355A55A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【待填】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595E07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/>
                <w:b w:val="0"/>
                <w:color w:val="808080" w:themeColor="background1" w:themeShade="80"/>
                <w:sz w:val="18"/>
                <w:szCs w:val="20"/>
              </w:rPr>
              <w:t>【待填】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0"/>
                <w:szCs w:val="20"/>
              </w:rPr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1D1BA95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0"/>
                <w:szCs w:val="20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0"/>
              </w:rPr>
              <w:t>队员</w:t>
            </w:r>
          </w:p>
        </w:tc>
      </w:tr>
      <w:tr w:rsidR="00BE4A6E" w:rsidRPr="00C87B09" w14:paraId="3437B716" w14:textId="77777777">
        <w:trPr>
          <w:trHeight w:val="642"/>
        </w:trPr>
        <w:tc>
          <w:tcPr>
            <w:tcW w:w="9356" w:type="dxa"/>
            <w:gridSpan w:val="12"/>
            <w:vAlign w:val="center"/>
          </w:tcPr>
          <w:p w14:paraId="77207BBB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t>团队指导教师信息</w:t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:rsidR="00BE4A6E" w:rsidRPr="00C87B09" w14:paraId="4736F258" w14:textId="77777777">
        <w:trPr>
          <w:trHeight w:val="471"/>
        </w:trPr>
        <w:tc>
          <w:tcPr>
            <w:tcW w:w="1276" w:type="dxa"/>
            <w:vAlign w:val="center"/>
          </w:tcPr>
          <w:p w14:paraId="58778E1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姓名</w:t>
            </w:r>
          </w:p>
        </w:tc>
        <w:tc>
          <w:tcPr>
            <w:tcW w:w="1134" w:type="dxa"/>
            <w:vAlign w:val="center"/>
          </w:tcPr>
          <w:p w14:paraId="7D933D61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4A6AC73" w14:textId="77777777" w:rsidR="00BE4A6E" w:rsidRPr="00C87B09" w:rsidRDefault="00BE4A6E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2"/>
              </w:rPr>
            </w:pPr>
          </w:p>
          <w:p w14:paraId="59327524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7FC4DD3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3E67597A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1DE076B6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2"/>
              </w:rPr>
              <w:t>联系邮箱</w:t>
            </w:r>
          </w:p>
        </w:tc>
      </w:tr>
      <w:tr w:rsidR="00BE4A6E" w:rsidRPr="00C87B09" w14:paraId="52D510EB" w14:textId="77777777">
        <w:trPr>
          <w:trHeight w:val="471"/>
        </w:trPr>
        <w:tc>
          <w:tcPr>
            <w:tcW w:w="1276" w:type="dxa"/>
            <w:vAlign w:val="center"/>
          </w:tcPr>
          <w:p w14:paraId="21FBE5B9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</w:rPr>
              <w:t>【待填指导教师姓名】</w:t>
            </w:r>
          </w:p>
        </w:tc>
        <w:tc>
          <w:tcPr>
            <w:tcW w:w="1134" w:type="dxa"/>
            <w:vAlign w:val="center"/>
          </w:tcPr>
          <w:p w14:paraId="57A8B62F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</w:rPr>
              <w:t>【待填院系】</w:t>
            </w:r>
          </w:p>
        </w:tc>
        <w:tc>
          <w:tcPr>
            <w:tcW w:w="1426" w:type="dxa"/>
            <w:gridSpan w:val="2"/>
          </w:tcPr>
          <w:p w14:paraId="7E6209F4" w14:textId="77777777" w:rsidR="00BE4A6E" w:rsidRPr="00C87B09" w:rsidRDefault="00BE4A6E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【待填职称】</w:t>
            </w:r>
          </w:p>
          <w:p w14:paraId="1224D087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sz w:val="22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r>
          </w:p>
        </w:tc>
        <w:tc>
          <w:tcPr>
            <w:tcW w:w="2134" w:type="dxa"/>
            <w:gridSpan w:val="3"/>
            <w:vAlign w:val="center"/>
          </w:tcPr>
          <w:p w14:paraId="29607A53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</w:rPr>
              <w:t>【待填研究方向】</w:t>
            </w:r>
          </w:p>
        </w:tc>
        <w:tc>
          <w:tcPr>
            <w:tcW w:w="1122" w:type="dxa"/>
            <w:gridSpan w:val="2"/>
          </w:tcPr>
          <w:p w14:paraId="75418D3A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</w:rPr>
              <w:t>【待填电话】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r>
          </w:p>
        </w:tc>
        <w:tc>
          <w:tcPr>
            <w:tcW w:w="2264" w:type="dxa"/>
            <w:gridSpan w:val="3"/>
          </w:tcPr>
          <w:p w14:paraId="6ED3EA6C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</w:rPr>
              <w:t>【待填邮箱】</w:t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2"/>
              </w:rPr>
            </w:r>
            <w:r w:rsidRPr="00C87B09">
              <w:rPr>
                <w:rFonts w:ascii="HarmonyOS Sans SC" w:eastAsia="HarmonyOS Sans SC" w:hAnsi="HarmonyOS Sans SC"/>
                <w:color w:val="808080" w:themeColor="background1" w:themeShade="80"/>
                <w:sz w:val="22"/>
              </w:rPr>
            </w:r>
          </w:p>
        </w:tc>
      </w:tr>
      <w:tr w:rsidR="00BE4A6E" w:rsidRPr="00C87B09" w14:paraId="63EB6922" w14:textId="77777777">
        <w:trPr>
          <w:trHeight w:val="704"/>
        </w:trPr>
        <w:tc>
          <w:tcPr>
            <w:tcW w:w="9356" w:type="dxa"/>
            <w:gridSpan w:val="12"/>
            <w:vAlign w:val="center"/>
          </w:tcPr>
          <w:p w14:paraId="52F6DF90" w14:textId="77777777" w:rsidR="00BE4A6E" w:rsidRPr="00C87B09" w:rsidRDefault="00E9772D">
            <w:pPr>
              <w:spacing w:line="400" w:lineRule="exact"/>
              <w:jc w:val="center"/>
              <w:rPr>
                <w:rFonts w:ascii="HarmonyOS Sans SC" w:eastAsia="HarmonyOS Sans SC" w:hAnsi="HarmonyOS Sans SC"/>
                <w:color w:val="000000" w:themeColor="text1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000000" w:themeColor="text1"/>
                <w:sz w:val="24"/>
                <w:szCs w:val="24"/>
              </w:rPr>
              <w:t>团队成员优势描述</w:t>
            </w:r>
          </w:p>
        </w:tc>
      </w:tr>
      <w:tr w:rsidR="00BE4A6E" w:rsidRPr="00C87B09" w14:paraId="4D50C995" w14:textId="77777777">
        <w:trPr>
          <w:trHeight w:val="1530"/>
        </w:trPr>
        <w:tc>
          <w:tcPr>
            <w:tcW w:w="9356" w:type="dxa"/>
            <w:gridSpan w:val="12"/>
          </w:tcPr>
          <w:p w14:paraId="592D24AD" w14:textId="77777777" w:rsidR="00BE4A6E" w:rsidRPr="00C87B09" w:rsidRDefault="00E9772D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  <w:r w:rsidRPr="00C87B09">
              <w:rPr>
                <w:rFonts w:ascii="宋体" w:eastAsia="宋体" w:hAnsi="宋体" w:hint="eastAsia"/>
                <w:b w:val="0"/>
                <w:color w:val="808080" w:themeColor="background1" w:themeShade="80"/>
                <w:sz w:val="18"/>
                <w:szCs w:val="24"/>
              </w:rPr>
              <w:t>团队具备系统软件与 AI Agent 工程基础：熟悉文档驱动开发与协作工作流；队长统筹方案与系统封装路径，队员分工文档/评测与工程实现。指导教师信息由队长补充后定稿。</w:t>
            </w:r>
          </w:p>
          <w:p w14:paraId="33E4ED32" w14:textId="77777777" w:rsidR="00BE4A6E" w:rsidRPr="00C87B09" w:rsidRDefault="00E9772D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r>
          </w:p>
          <w:p w14:paraId="706C63AA" w14:textId="77777777" w:rsidR="00BE4A6E" w:rsidRPr="00C87B09" w:rsidRDefault="00E9772D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  <w:r w:rsidRPr="00C87B09">
              <w:rPr>
                <w:rFonts w:ascii="HarmonyOS Sans SC" w:eastAsia="HarmonyOS Sans SC" w:hAnsi="HarmonyOS Sans SC" w:hint="eastAsia"/>
                <w:color w:val="808080" w:themeColor="background1" w:themeShade="80"/>
                <w:sz w:val="24"/>
                <w:szCs w:val="24"/>
              </w:rPr>
            </w:r>
          </w:p>
          <w:p w14:paraId="09385C0F" w14:textId="77777777" w:rsidR="00BE4A6E" w:rsidRPr="00C87B09" w:rsidRDefault="00BE4A6E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5230631F" w14:textId="77777777" w:rsidR="00BE4A6E" w:rsidRPr="00C87B09" w:rsidRDefault="00BE4A6E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25577487" w14:textId="77777777" w:rsidR="00BE4A6E" w:rsidRPr="00C87B09" w:rsidRDefault="00BE4A6E">
            <w:pPr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  <w:p w14:paraId="271E37D6" w14:textId="77777777" w:rsidR="00BE4A6E" w:rsidRPr="00C87B09" w:rsidRDefault="00BE4A6E">
            <w:pPr>
              <w:tabs>
                <w:tab w:val="left" w:pos="4670"/>
              </w:tabs>
              <w:spacing w:line="400" w:lineRule="exact"/>
              <w:rPr>
                <w:rFonts w:ascii="HarmonyOS Sans SC" w:eastAsia="HarmonyOS Sans SC" w:hAnsi="HarmonyOS Sans SC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2F5245DA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0"/>
        </w:rPr>
      </w:pPr>
      <w:r w:rsidRPr="00C87B09">
        <w:rPr>
          <w:rFonts w:ascii="宋体" w:eastAsia="宋体" w:hAnsi="宋体" w:hint="eastAsia"/>
          <w:b/>
          <w:color w:val="808080" w:themeColor="background1" w:themeShade="80"/>
          <w:sz w:val="28"/>
          <w:szCs w:val="40"/>
          <w:u w:val="single" w:color="000000" w:themeColor="text1"/>
        </w:rPr>
        <w:t>《 LUT-SA 》 作品原创性声明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40"/>
          <w:szCs w:val="40"/>
          <w:u w:val="single" w:color="000000" w:themeColor="text1"/>
        </w:rPr>
      </w:r>
      <w:r w:rsidRPr="00C87B09">
        <w:rPr>
          <w:rFonts w:ascii="HarmonyOS Sans SC" w:eastAsia="HarmonyOS Sans SC" w:hAnsi="HarmonyOS Sans SC"/>
          <w:color w:val="808080" w:themeColor="background1" w:themeShade="80"/>
          <w:sz w:val="32"/>
          <w:szCs w:val="32"/>
          <w:u w:val="single" w:color="000000" w:themeColor="text1"/>
        </w:rPr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32"/>
          <w:szCs w:val="32"/>
          <w:u w:val="single" w:color="000000" w:themeColor="text1"/>
        </w:rPr>
      </w:r>
      <w:r w:rsidRPr="00C87B09">
        <w:rPr>
          <w:rFonts w:ascii="HarmonyOS Sans SC" w:eastAsia="HarmonyOS Sans SC" w:hAnsi="HarmonyOS Sans SC"/>
          <w:color w:val="808080" w:themeColor="background1" w:themeShade="80"/>
          <w:sz w:val="32"/>
          <w:szCs w:val="32"/>
          <w:u w:val="single" w:color="000000" w:themeColor="text1"/>
        </w:rPr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32"/>
          <w:szCs w:val="32"/>
          <w:u w:val="single" w:color="000000" w:themeColor="text1"/>
        </w:rPr>
      </w:r>
      <w:r w:rsidRPr="00C87B09">
        <w:rPr>
          <w:rFonts w:ascii="HarmonyOS Sans SC" w:eastAsia="HarmonyOS Sans SC" w:hAnsi="HarmonyOS Sans SC"/>
          <w:color w:val="808080" w:themeColor="background1" w:themeShade="80"/>
          <w:sz w:val="32"/>
          <w:szCs w:val="32"/>
          <w:u w:val="single" w:color="000000" w:themeColor="text1"/>
        </w:rPr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40"/>
          <w:szCs w:val="40"/>
          <w:u w:val="single" w:color="000000" w:themeColor="text1"/>
        </w:rPr>
      </w:r>
      <w:r w:rsidRPr="00C87B09">
        <w:rPr>
          <w:rFonts w:ascii="HarmonyOS Sans SC" w:eastAsia="HarmonyOS Sans SC" w:hAnsi="HarmonyOS Sans SC"/>
          <w:color w:val="808080" w:themeColor="background1" w:themeShade="80"/>
          <w:sz w:val="40"/>
          <w:szCs w:val="40"/>
        </w:rPr>
      </w:r>
      <w:r w:rsidRPr="00C87B09">
        <w:rPr>
          <w:rFonts w:ascii="HarmonyOS Sans SC" w:eastAsia="HarmonyOS Sans SC" w:hAnsi="HarmonyOS Sans SC" w:hint="eastAsia"/>
          <w:b/>
          <w:sz w:val="40"/>
          <w:szCs w:val="40"/>
        </w:rPr>
      </w:r>
      <w:r w:rsidRPr="00C87B09">
        <w:rPr>
          <w:rFonts w:ascii="HarmonyOS Sans SC" w:eastAsia="HarmonyOS Sans SC" w:hAnsi="HarmonyOS Sans SC"/>
          <w:b/>
          <w:sz w:val="40"/>
          <w:szCs w:val="40"/>
        </w:rPr>
      </w:r>
      <w:r w:rsidRPr="00C87B09">
        <w:rPr>
          <w:rFonts w:ascii="HarmonyOS Sans SC" w:eastAsia="HarmonyOS Sans SC" w:hAnsi="HarmonyOS Sans SC" w:hint="eastAsia"/>
          <w:b/>
          <w:sz w:val="40"/>
          <w:szCs w:val="40"/>
        </w:rPr>
      </w:r>
      <w:r w:rsidRPr="00C87B09">
        <w:rPr>
          <w:rFonts w:ascii="HarmonyOS Sans SC" w:eastAsia="HarmonyOS Sans SC" w:hAnsi="HarmonyOS Sans SC"/>
          <w:b/>
          <w:sz w:val="40"/>
          <w:szCs w:val="40"/>
        </w:rPr>
      </w:r>
    </w:p>
    <w:p w14:paraId="024E852E" w14:textId="77777777" w:rsidR="00BE4A6E" w:rsidRPr="00C87B09" w:rsidRDefault="00BE4A6E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36"/>
          <w:szCs w:val="36"/>
        </w:rPr>
      </w:pPr>
    </w:p>
    <w:p w14:paraId="1957E60B" w14:textId="77777777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郑重声明：承诺本参赛队伍报名信息真实有效；呈交的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参赛作品相关资料</w:t>
      </w:r>
      <w:r w:rsidRPr="00C87B09">
        <w:rPr>
          <w:rFonts w:ascii="HarmonyOS Sans SC" w:eastAsia="HarmonyOS Sans SC" w:hAnsi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作品说明文档</w:t>
      </w:r>
      <w:r w:rsidRPr="00C87B09">
        <w:rPr>
          <w:rFonts w:ascii="HarmonyOS Sans SC" w:eastAsia="HarmonyOS Sans SC" w:hAnsi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645CB27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6E8F9951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5F9A5E6" w14:textId="77777777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参赛队员签名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（团队全部成员）</w:t>
      </w:r>
      <w:r w:rsidRPr="00C87B09">
        <w:rPr>
          <w:rFonts w:ascii="HarmonyOS Sans SC" w:eastAsia="HarmonyOS Sans SC" w:hAnsi="HarmonyOS Sans SC"/>
          <w:sz w:val="24"/>
          <w:szCs w:val="24"/>
        </w:rPr>
        <w:t>：</w:t>
      </w:r>
    </w:p>
    <w:p w14:paraId="255E2A92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893D77E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4ABEB5F2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156CF19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4A539ED0" w14:textId="77777777" w:rsidR="00BE4A6E" w:rsidRPr="00C87B09" w:rsidRDefault="00E9772D">
      <w:pPr>
        <w:spacing w:line="400" w:lineRule="exact"/>
        <w:jc w:val="righ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日期：    年      月     日</w:t>
      </w:r>
    </w:p>
    <w:p w14:paraId="05007C44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EABE2FD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32FFD25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030F4A63" w14:textId="77777777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指导老师审核签名：</w:t>
      </w:r>
    </w:p>
    <w:p w14:paraId="7CA5788D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30EA917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479CF78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018E8AA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6A292D4" w14:textId="77777777" w:rsidR="00BE4A6E" w:rsidRPr="00C87B09" w:rsidRDefault="00E9772D">
      <w:pPr>
        <w:spacing w:line="400" w:lineRule="exact"/>
        <w:jc w:val="righ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日期：    年      月     日</w:t>
      </w:r>
    </w:p>
    <w:p w14:paraId="55E7BD62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365947DF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1A2705BD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6613E153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/>
          <w:bCs/>
          <w:color w:val="767171" w:themeColor="background2" w:themeShade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  <w:t>（注：本页签名可以打印纸</w:t>
      </w:r>
      <w:proofErr w:type="gramStart"/>
      <w:r w:rsidRPr="00C87B09"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  <w:t>质文件</w:t>
      </w:r>
      <w:proofErr w:type="gramEnd"/>
      <w:r w:rsidRPr="00C87B09"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  <w:t>后签名，提供扫描件；或者使用电子签名。不论哪种方式，需保证页面内容完整、字迹清晰，请与本项目创意书作为同一文档提交，否则项目创意书提交可能无效。）</w:t>
      </w:r>
    </w:p>
    <w:p w14:paraId="23B819CD" w14:textId="77777777" w:rsidR="00BE4A6E" w:rsidRPr="00C87B09" w:rsidRDefault="00E9772D">
      <w:pPr>
        <w:widowControl/>
        <w:jc w:val="left"/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</w:pPr>
      <w:r w:rsidRPr="00C87B09"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  <w:br w:type="page"/>
      </w:r>
    </w:p>
    <w:p w14:paraId="68C28F7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</w:pPr>
    </w:p>
    <w:p w14:paraId="0B0762DD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作品说明文档提交规范说明</w:t>
      </w:r>
    </w:p>
    <w:p w14:paraId="35687175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sz w:val="44"/>
        </w:rPr>
      </w:pPr>
      <w:r w:rsidRPr="00C87B09">
        <w:rPr>
          <w:rFonts w:ascii="HarmonyOS Sans SC" w:eastAsia="HarmonyOS Sans SC" w:hAnsi="HarmonyOS Sans SC" w:hint="eastAsia"/>
          <w:sz w:val="44"/>
        </w:rPr>
        <w:t xml:space="preserve"> </w:t>
      </w:r>
    </w:p>
    <w:p w14:paraId="02D55FB0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将综合考察评估各参赛队的</w:t>
      </w:r>
      <w:r w:rsidRPr="00C87B09">
        <w:rPr>
          <w:rFonts w:ascii="HarmonyOS Sans SC" w:eastAsia="HarmonyOS Sans SC" w:hAnsi="HarmonyOS Sans SC" w:hint="eastAsia"/>
          <w:b/>
          <w:bCs/>
          <w:sz w:val="24"/>
          <w:szCs w:val="24"/>
        </w:rPr>
        <w:t>创新性、完备性、前景评估、规范性、实际应用价及团队成员背景及能力互补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。因此，为了更加清晰了解各参赛队的基本情况及作品内容，各参赛队（请以团队为单位）提交的《作品说明文档》将用于评委评审打分的核心依据。</w:t>
      </w:r>
    </w:p>
    <w:p w14:paraId="4EC48FA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000000" w:themeColor="text1"/>
          <w:sz w:val="24"/>
          <w:szCs w:val="24"/>
        </w:rPr>
      </w:pPr>
    </w:p>
    <w:p w14:paraId="65C87DD2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FF0000"/>
          <w:sz w:val="24"/>
          <w:szCs w:val="24"/>
        </w:rPr>
      </w:pPr>
    </w:p>
    <w:p w14:paraId="578FC4F1" w14:textId="77777777" w:rsidR="00BE4A6E" w:rsidRPr="00C87B09" w:rsidRDefault="00E9772D">
      <w:pPr>
        <w:pStyle w:val="ab"/>
        <w:numPr>
          <w:ilvl w:val="0"/>
          <w:numId w:val="2"/>
        </w:numPr>
        <w:adjustRightInd w:val="0"/>
        <w:snapToGrid w:val="0"/>
        <w:ind w:firstLineChars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作品说明文档，具体内容：</w:t>
      </w:r>
    </w:p>
    <w:p w14:paraId="418341B8" w14:textId="77777777" w:rsidR="00BE4A6E" w:rsidRPr="00C87B09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创意描述</w:t>
      </w:r>
    </w:p>
    <w:p w14:paraId="637D0676" w14:textId="77777777" w:rsidR="00BE4A6E" w:rsidRPr="00C87B09" w:rsidRDefault="00E9772D">
      <w:pPr>
        <w:spacing w:line="400" w:lineRule="exact"/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</w:pPr>
      <w:r w:rsidRPr="00C87B09">
        <w:rPr>
          <w:rFonts w:ascii="宋体" w:eastAsia="宋体" w:hAnsi="宋体" w:hint="eastAsia"/>
          <w:b w:val="0"/>
          <w:color w:val="808080" w:themeColor="background1" w:themeShade="80"/>
          <w:sz w:val="21"/>
          <w:szCs w:val="24"/>
        </w:rPr>
        <w:t>将LUT低比特推理做成鸿蒙系统加速服务</w:t>
      </w:r>
      <w:proofErr w:type="gramStart"/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</w:r>
      <w:proofErr w:type="gramEnd"/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</w:r>
    </w:p>
    <w:p w14:paraId="4E6DB5C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61E490FA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189AAB4D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00AA72B5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25FF330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4A55E3B2" w14:textId="77777777" w:rsidR="00BE4A6E" w:rsidRPr="00C87B09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设计稿（应用</w:t>
      </w:r>
      <w:r w:rsidRPr="00C87B09">
        <w:rPr>
          <w:rFonts w:ascii="HarmonyOS Sans SC" w:eastAsia="HarmonyOS Sans SC" w:hAnsi="HarmonyOS Sans SC"/>
          <w:b/>
          <w:sz w:val="24"/>
          <w:szCs w:val="24"/>
        </w:rPr>
        <w:t>/Agent/用户体验）/技术方案(操作系统智能)</w:t>
      </w:r>
    </w:p>
    <w:p w14:paraId="5C0CF991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  <w:r w:rsidRPr="00C87B09">
        <w:rPr>
          <w:rFonts w:ascii="宋体" w:eastAsia="宋体" w:hAnsi="宋体" w:hint="eastAsia"/>
          <w:b w:val="0"/>
          <w:color w:val="808080" w:themeColor="background1" w:themeShade="80"/>
          <w:sz w:val="21"/>
          <w:szCs w:val="24"/>
        </w:rPr>
        <w:t>本作品属操作系统智能赛题，以下给出系统架构与调用时序技术方案图（见后文附图），并附宣传海报。边界：用户态 SystemAbility 封装，不修改 OS 内核。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</w:r>
    </w:p>
    <w:p w14:paraId="78CF265C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3DFF8CD6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20D3A378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7232E8D7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261B6D6E" w14:textId="77777777" w:rsidR="00BE4A6E" w:rsidRPr="00C87B09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介绍文档</w:t>
      </w:r>
    </w:p>
    <w:p w14:paraId="47CA4153" w14:textId="3AD1E400" w:rsidR="00BE4A6E" w:rsidRPr="00C87B09" w:rsidRDefault="00E9772D" w:rsidP="00C87B09">
      <w:pPr>
        <w:adjustRightInd w:val="0"/>
        <w:snapToGrid w:val="0"/>
        <w:rPr>
          <w:rFonts w:ascii="HarmonyOS Sans SC" w:eastAsia="HarmonyOS Sans SC" w:hAnsi="HarmonyOS Sans SC"/>
          <w:b/>
          <w:bCs/>
          <w:color w:val="7F7F7F" w:themeColor="text1" w:themeTint="80"/>
          <w:sz w:val="24"/>
          <w:szCs w:val="24"/>
        </w:rPr>
      </w:pPr>
      <w:r w:rsidRPr="00C87B09">
        <w:rPr>
          <w:rFonts w:ascii="宋体" w:eastAsia="宋体" w:hAnsi="宋体" w:hint="eastAsia"/>
          <w:b w:val="0"/>
          <w:color w:val="808080" w:themeColor="background1" w:themeShade="80"/>
          <w:sz w:val="21"/>
          <w:szCs w:val="24"/>
        </w:rPr>
        <w:t>见后文「三、介绍文档」正文（不超过800字）及「四、测试报告」。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</w:r>
    </w:p>
    <w:p w14:paraId="3538EBF0" w14:textId="77777777" w:rsidR="00BE4A6E" w:rsidRPr="00C87B09" w:rsidRDefault="00E9772D">
      <w:pPr>
        <w:widowControl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br w:type="page"/>
      </w:r>
    </w:p>
    <w:p w14:paraId="63C02768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lastRenderedPageBreak/>
        <w:t>二、格式及其他要求</w:t>
      </w:r>
    </w:p>
    <w:p w14:paraId="5DB4BD16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（一）字体：宋体</w:t>
      </w:r>
    </w:p>
    <w:p w14:paraId="79C6DBF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（二）字号 </w:t>
      </w:r>
    </w:p>
    <w:p w14:paraId="5CF09C6B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1、标题：二号，粗体</w:t>
      </w:r>
    </w:p>
    <w:p w14:paraId="15AD960E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2、作者：三号，粗体</w:t>
      </w:r>
    </w:p>
    <w:p w14:paraId="3F62611E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3、一级标题：三号，粗体</w:t>
      </w:r>
    </w:p>
    <w:p w14:paraId="3C34810F" w14:textId="77777777" w:rsidR="00BE4A6E" w:rsidRPr="00C87B09" w:rsidRDefault="00E9772D">
      <w:pPr>
        <w:spacing w:line="360" w:lineRule="exact"/>
        <w:ind w:firstLineChars="150" w:firstLine="360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二级标题：四号，粗体</w:t>
      </w:r>
    </w:p>
    <w:p w14:paraId="4547E907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 三级标题：小四号，粗体</w:t>
      </w:r>
    </w:p>
    <w:p w14:paraId="72C37D7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 四级标题：五号，粗体</w:t>
      </w:r>
    </w:p>
    <w:p w14:paraId="50B05854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4、正文：五号</w:t>
      </w:r>
    </w:p>
    <w:p w14:paraId="18396729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（三）行距：单</w:t>
      </w:r>
      <w:proofErr w:type="gramStart"/>
      <w:r w:rsidRPr="00C87B09">
        <w:rPr>
          <w:rFonts w:ascii="HarmonyOS Sans SC" w:eastAsia="HarmonyOS Sans SC" w:hAnsi="HarmonyOS Sans SC" w:hint="eastAsia"/>
          <w:sz w:val="24"/>
          <w:szCs w:val="24"/>
        </w:rPr>
        <w:t>倍</w:t>
      </w:r>
      <w:proofErr w:type="gramEnd"/>
      <w:r w:rsidRPr="00C87B09">
        <w:rPr>
          <w:rFonts w:ascii="HarmonyOS Sans SC" w:eastAsia="HarmonyOS Sans SC" w:hAnsi="HarmonyOS Sans SC" w:hint="eastAsia"/>
          <w:sz w:val="24"/>
          <w:szCs w:val="24"/>
        </w:rPr>
        <w:t>行距</w:t>
      </w:r>
    </w:p>
    <w:p w14:paraId="6D373ECC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（四）页面设置</w:t>
      </w:r>
    </w:p>
    <w:p w14:paraId="7B710D12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1、页边距：上：2.5厘米  下：2.5厘米  </w:t>
      </w:r>
    </w:p>
    <w:p w14:paraId="3B0F5A35" w14:textId="77777777" w:rsidR="00BE4A6E" w:rsidRPr="00C87B09" w:rsidRDefault="00E9772D">
      <w:pPr>
        <w:spacing w:line="360" w:lineRule="exact"/>
        <w:ind w:firstLineChars="550" w:firstLine="1320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左：3厘米    右：3厘米  装订线：0厘米</w:t>
      </w:r>
    </w:p>
    <w:p w14:paraId="57048808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2、页眉：1.5厘米</w:t>
      </w:r>
    </w:p>
    <w:p w14:paraId="63E38082" w14:textId="77777777" w:rsidR="00BE4A6E" w:rsidRPr="00C87B09" w:rsidRDefault="00E9772D">
      <w:pPr>
        <w:spacing w:line="360" w:lineRule="exact"/>
        <w:ind w:firstLineChars="150" w:firstLine="360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页脚：1.5厘米</w:t>
      </w:r>
    </w:p>
    <w:p w14:paraId="29C5E0C2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3、纸型：A4，纵向</w:t>
      </w:r>
    </w:p>
    <w:p w14:paraId="274C2AAD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（五）插入页码</w:t>
      </w:r>
    </w:p>
    <w:p w14:paraId="300DEB2B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位置：页面底端</w:t>
      </w:r>
    </w:p>
    <w:p w14:paraId="21038C9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对齐方式：外侧</w:t>
      </w:r>
    </w:p>
    <w:p w14:paraId="20345624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（六）其他</w:t>
      </w:r>
    </w:p>
    <w:p w14:paraId="12D97727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1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、PDF格式提交，命名格式为 01-作品说明文档+参赛队伍名称</w:t>
      </w:r>
    </w:p>
    <w:p w14:paraId="3BBCBF00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2、文档中若包含插图、表格请按序编号并命名</w:t>
      </w:r>
    </w:p>
    <w:p w14:paraId="52F846CE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3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、主体内容不超过</w:t>
      </w:r>
      <w:r w:rsidRPr="00C87B09">
        <w:rPr>
          <w:rFonts w:ascii="HarmonyOS Sans SC" w:eastAsia="HarmonyOS Sans SC" w:hAnsi="HarmonyOS Sans SC"/>
          <w:sz w:val="24"/>
          <w:szCs w:val="24"/>
        </w:rPr>
        <w:t>20页（参考资料及附录不计入总页数）</w:t>
      </w:r>
    </w:p>
    <w:p w14:paraId="19C12494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1A51025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4690EC4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D685F4D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081CEE9C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8FA7DC9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CB85AD1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6780D2C0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421ECE3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348991D7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CACA2A0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5E78C79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>
      <w:r>
        <w:br w:type="page"/>
      </w:r>
    </w:p>
    <w:p>
      <w:pPr>
        <w:spacing w:line="240" w:lineRule="auto" w:after="200"/>
      </w:pPr>
      <w:r>
        <w:rPr>
          <w:rFonts w:ascii="宋体" w:hAnsi="宋体" w:eastAsia="宋体"/>
          <w:b/>
          <w:sz w:val="32"/>
        </w:rPr>
        <w:t>一、创意描述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将LUT低比特推理做成鸿蒙系统加速服务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18"/>
        </w:rPr>
        <w:t>（共19字，符合不超过30字要求）</w:t>
      </w:r>
    </w:p>
    <w:p>
      <w:pPr>
        <w:spacing w:line="240" w:lineRule="auto" w:after="200"/>
      </w:pPr>
      <w:r>
        <w:rPr>
          <w:rFonts w:ascii="宋体" w:hAnsi="宋体" w:eastAsia="宋体"/>
          <w:b/>
          <w:sz w:val="32"/>
        </w:rPr>
        <w:t>二、技术方案（操作系统智能）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整体路径：T-MAC LUT Kernel（计算核心）→ NDK Native 库 → 用户态 SystemAbility（LUT-SA）→ 轻量感知与调度策略 → 上层 AI 任务 / 演示应用。对照基线为 llama.cpp 反量化 CPU 路径。</w:t>
      </w:r>
    </w:p>
    <w:p>
      <w:pPr>
        <w:spacing w:line="240" w:lineRule="auto" w:after="120"/>
      </w:pPr>
      <w:r>
        <w:rPr>
          <w:rFonts w:ascii="宋体" w:hAnsi="宋体" w:eastAsia="宋体"/>
          <w:b/>
          <w:sz w:val="21"/>
        </w:rPr>
        <w:t>图1 系统海报</w:t>
      </w:r>
    </w:p>
    <w:p>
      <w:r>
        <w:drawing>
          <wp:inline xmlns:a="http://schemas.openxmlformats.org/drawingml/2006/main" xmlns:pic="http://schemas.openxmlformats.org/drawingml/2006/picture">
            <wp:extent cx="5040000" cy="5387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er-phas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87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</w:pPr>
      <w:r>
        <w:rPr>
          <w:rFonts w:ascii="宋体" w:hAnsi="宋体" w:eastAsia="宋体"/>
          <w:b/>
          <w:sz w:val="21"/>
        </w:rPr>
        <w:t>图2 系统架构（L1 应用 → L2 感知调度 → L3 SystemAbility → L4 LUT Kernel）</w:t>
      </w:r>
    </w:p>
    <w:p>
      <w:r>
        <w:drawing>
          <wp:inline xmlns:a="http://schemas.openxmlformats.org/drawingml/2006/main" xmlns:pic="http://schemas.openxmlformats.org/drawingml/2006/picture">
            <wp:extent cx="5040000" cy="2916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phas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</w:pPr>
      <w:r>
        <w:rPr>
          <w:rFonts w:ascii="宋体" w:hAnsi="宋体" w:eastAsia="宋体"/>
          <w:b/>
          <w:sz w:val="21"/>
        </w:rPr>
        <w:t>图3 调用时序（Demo App → SAMgr → LUT SA → Native Lib → LUT Kernel）</w:t>
      </w:r>
    </w:p>
    <w:p>
      <w:r>
        <w:drawing>
          <wp:inline xmlns:a="http://schemas.openxmlformats.org/drawingml/2006/main" xmlns:pic="http://schemas.openxmlformats.org/drawingml/2006/picture">
            <wp:extent cx="5040000" cy="28543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phas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</w:pPr>
      <w:r>
        <w:rPr>
          <w:rFonts w:ascii="宋体" w:hAnsi="宋体" w:eastAsia="宋体"/>
          <w:b/>
          <w:sz w:val="32"/>
        </w:rPr>
        <w:t>三、介绍文档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低比特大模型在边缘设备落地时，主流路径仍以反量化后高精度乘加实现，反量化访存与转换开销显著抵消低比特收益；多任务并发场景下，首字延迟（TTFT）与能耗指标进一步劣化。赛题要求在现有操作系统架构下提升系统AI任务运行效率，纯应用层Demo难以承载「系统级创新」这一命题。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作品LUT-SA以开源T-MAC（EuroSys 2025）比特级查找表范式为计算引擎，将低比特混合精度矩阵乘转换为查表与加法运算，消除反量化乘加路径。计算内核经NDK封装后，以用户态SystemAbility注册到OpenHarmony/HarmonyOS系统服务框架，对外统一暴露模型加载、推理与指标回传三类能力。调度侧联动系统通知、前台状态与负载信号，动态调整AI任务优先级与预取策略，形成「感知→调度→加速」闭环。系统路径全程运行于用户态，不依赖未公开的内核接口。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工程实现分三层：计算层适配T-MAC LUT Kernel至ARM架构，处理访存模式与LUT表布局；服务层按SAMgr注册LUT SystemAbility，对外暴露统一加速接口，应用按需获取proxy；策略层将行为信号映射为优先级、预取与节流策略，可在演示场景中直观呈现。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公开评测数据表明，相对llama.cpp反量化基线，T-MAC在多种边缘CPU上吞吐具备稳定优势。BitNet-3B在M2-Ultra单核22.08对6.49 tokens/s，树莓派5单核8.03对1.37 tokens/s。本作品以此为性能基线，并规划在OpenHarmony模拟器或ARM设备上完成复现与实测补充。复赛阶段可进一步叠加官方NPU/CANN量化路径作对照，强化「异构调度」的论证链。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作品意义在于将LUT计算范式产品化为系统级服务，降低端侧大模型部署门槛，为隐私本地推理、低功耗生成等场景提供基础支撑。</w:t>
      </w:r>
    </w:p>
    <w:p>
      <w:pPr>
        <w:spacing w:line="240" w:lineRule="auto" w:after="200"/>
      </w:pPr>
      <w:r>
        <w:rPr>
          <w:rFonts w:ascii="宋体" w:hAnsi="宋体" w:eastAsia="宋体"/>
          <w:b/>
          <w:sz w:val="32"/>
        </w:rPr>
        <w:t>四、测试报告</w:t>
      </w:r>
    </w:p>
    <w:p>
      <w:pPr>
        <w:spacing w:line="240" w:lineRule="auto" w:after="120"/>
      </w:pPr>
      <w:r>
        <w:rPr>
          <w:rFonts w:ascii="宋体" w:hAnsi="宋体" w:eastAsia="宋体"/>
          <w:b/>
          <w:sz w:val="24"/>
        </w:rPr>
        <w:t>4.1 测试目的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验证比特级查找表（LUT）相对反量化基线在边缘CPU上的吞吐优势，并说明封装为OpenHarmony/HarmonyOS用户态系统服务后的复现与移植路径，支撑「系统级AI任务效率提升」主张。</w:t>
      </w:r>
    </w:p>
    <w:p>
      <w:pPr>
        <w:spacing w:line="240" w:lineRule="auto" w:after="120"/>
      </w:pPr>
      <w:r>
        <w:rPr>
          <w:rFonts w:ascii="宋体" w:hAnsi="宋体" w:eastAsia="宋体"/>
          <w:b/>
          <w:sz w:val="24"/>
        </w:rPr>
        <w:t>4.2 测试对象与基线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加速方案：T-MAC LUT Kernel（本仓二开，上游microsoft/T-MAC）。对比基线：llama.cpp CPU反量化路径。模型示例：BitNet-3B；Llama-2-7B（W2/W4）。数据来源：公开profiling（docs/profiling_data.md），非本队现场实测。</w:t>
      </w:r>
    </w:p>
    <w:p>
      <w:pPr>
        <w:spacing w:line="240" w:lineRule="auto" w:after="120"/>
      </w:pPr>
      <w:r>
        <w:rPr>
          <w:rFonts w:ascii="宋体" w:hAnsi="宋体" w:eastAsia="宋体"/>
          <w:b/>
          <w:sz w:val="24"/>
        </w:rPr>
        <w:t>4.3 公开对比结果（单位：tokens/s）</w:t>
      </w:r>
    </w:p>
    <w:tbl>
      <w:tblPr>
        <w:tblStyle w:val="a9"/>
        <w:tblW w:type="auto" w:w="0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模型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设备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线程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llama.cpp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T-MAC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约倍速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BitNet-3B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M2-Ultra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6.49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22.08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~3.4×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BitNet-3B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M2-Ultra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22.09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54.46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~2.5×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BitNet-3B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树莓派5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1.37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8.03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~5.9×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BitNet-3B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树莓派5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2.71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11.09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~4.1×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Llama-2-7B(W2)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M2-Ultra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3.82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16.68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~4.4×</w:t>
            </w:r>
          </w:p>
        </w:tc>
      </w:tr>
      <w:tr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Llama-2-7B(W2)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AGX Orin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0.79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4.36</w:t>
            </w:r>
          </w:p>
        </w:tc>
        <w:tc>
          <w:tcPr>
            <w:tcW w:type="dxa" w:w="1383"/>
          </w:tcPr>
          <w:p>
            <w:r>
              <w:rPr>
                <w:rFonts w:ascii="宋体" w:hAnsi="宋体" w:eastAsia="宋体"/>
                <w:b w:val="0"/>
                <w:sz w:val="18"/>
              </w:rPr>
              <w:t>~5.5×</w:t>
            </w:r>
          </w:p>
        </w:tc>
      </w:tr>
    </w:tbl>
    <w:p>
      <w:pPr>
        <w:spacing w:line="240" w:lineRule="auto" w:after="120"/>
      </w:pPr>
      <w:r>
        <w:rPr>
          <w:rFonts w:ascii="宋体" w:hAnsi="宋体" w:eastAsia="宋体"/>
          <w:b w:val="0"/>
          <w:sz w:val="12"/>
        </w:rPr>
      </w:r>
    </w:p>
    <w:p>
      <w:pPr>
        <w:spacing w:line="240" w:lineRule="auto" w:after="120"/>
      </w:pPr>
      <w:r>
        <w:rPr>
          <w:rFonts w:ascii="宋体" w:hAnsi="宋体" w:eastAsia="宋体"/>
          <w:b/>
          <w:sz w:val="24"/>
        </w:rPr>
        <w:t>4.4 复现与移植计划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复现：克隆本仓或上游T-MAC，按README与docs/e2e.md准备依赖，转换/获取低比特模型后运行benchmark，并与同配置llama.cpp对照。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移植计划：①抽取LUT Kernel为Native库；②DevEco打通最小推理；③封装SystemAbility（Load/Infer/Metrics）；④叠加感知调度并对照；⑤固化本平台TTFT、tokens/s及可选功耗数据。</w:t>
      </w:r>
    </w:p>
    <w:p>
      <w:pPr>
        <w:spacing w:line="240" w:lineRule="auto" w:after="120"/>
      </w:pPr>
      <w:r>
        <w:rPr>
          <w:rFonts w:ascii="宋体" w:hAnsi="宋体" w:eastAsia="宋体"/>
          <w:b/>
          <w:sz w:val="24"/>
        </w:rPr>
        <w:t>4.5 风险与边界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初赛数据为公开profiling，非本队板测，文中已标注来源；ARM鸿蒙设备存在ISA/内存布局差异，优先用户态库；SystemAbility能力级别以可申请、可演示为准。</w:t>
      </w:r>
    </w:p>
    <w:p>
      <w:pPr>
        <w:spacing w:line="240" w:lineRule="auto" w:after="200"/>
      </w:pPr>
      <w:r>
        <w:rPr>
          <w:rFonts w:ascii="宋体" w:hAnsi="宋体" w:eastAsia="宋体"/>
          <w:b/>
          <w:sz w:val="32"/>
        </w:rPr>
        <w:t>五、待队长补全清单（提交前）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· 封面与信息表：队长电话、三名队员院系/专业/年级/毕业时间/电话/邮箱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· 指导教师：姓名、院系、职称、研究方向、电话、邮箱（须与队长同校）并完成审核签名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· 原创性声明页：全体队员签名 + 指导老师签名（扫描或电子签）</w:t>
      </w:r>
    </w:p>
    <w:p>
      <w:pPr>
        <w:spacing w:line="240" w:lineRule="auto" w:after="120"/>
      </w:pPr>
      <w:r>
        <w:rPr>
          <w:rFonts w:ascii="宋体" w:hAnsi="宋体" w:eastAsia="宋体"/>
          <w:b w:val="0"/>
          <w:sz w:val="21"/>
        </w:rPr>
        <w:t>· 导出PDF，命名：01-作品说明文档翻斗花园.pdf</w:t>
      </w:r>
    </w:p>
    <w:sectPr w:rsidR="00BE4A6E" w:rsidRPr="00C87B09">
      <w:footerReference w:type="default" r:id="rId8"/>
      <w:pgSz w:w="11900" w:h="16840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78A8CF" w14:textId="77777777" w:rsidR="004F068C" w:rsidRDefault="004F068C">
      <w:r>
        <w:separator/>
      </w:r>
    </w:p>
  </w:endnote>
  <w:endnote w:type="continuationSeparator" w:id="0">
    <w:p w14:paraId="650CEE98" w14:textId="77777777" w:rsidR="004F068C" w:rsidRDefault="004F0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9BE5C7" w14:textId="77777777" w:rsidR="00BE4A6E" w:rsidRPr="001F44FF" w:rsidRDefault="00E9772D">
    <w:pPr>
      <w:pStyle w:val="a5"/>
      <w:rPr>
        <w:rFonts w:ascii="HarmonyOS Sans SC" w:eastAsia="HarmonyOS Sans SC" w:hAnsi="HarmonyOS Sans SC"/>
        <w:sz w:val="21"/>
        <w:szCs w:val="21"/>
      </w:rPr>
    </w:pPr>
    <w:r w:rsidRPr="001F44FF">
      <w:rPr>
        <w:rFonts w:ascii="HarmonyOS Sans SC" w:eastAsia="HarmonyOS Sans SC" w:hAnsi="HarmonyOS Sans SC" w:hint="eastAsia"/>
        <w:w w:val="98"/>
        <w:kern w:val="0"/>
        <w:sz w:val="21"/>
        <w:szCs w:val="21"/>
        <w:fitText w:val="5670" w:id="-442214912"/>
      </w:rPr>
      <w:t>中国高校计算机大赛-人工智能创意赛（鸿蒙赛道）组委会编</w:t>
    </w:r>
    <w:r w:rsidRPr="001F44FF">
      <w:rPr>
        <w:rFonts w:ascii="HarmonyOS Sans SC" w:eastAsia="HarmonyOS Sans SC" w:hAnsi="HarmonyOS Sans SC" w:hint="eastAsia"/>
        <w:spacing w:val="6"/>
        <w:w w:val="98"/>
        <w:kern w:val="0"/>
        <w:sz w:val="21"/>
        <w:szCs w:val="21"/>
        <w:fitText w:val="5670" w:id="-442214912"/>
      </w:rPr>
      <w:t>制</w:t>
    </w:r>
    <w:r w:rsidRPr="001F44FF">
      <w:rPr>
        <w:rFonts w:ascii="HarmonyOS Sans SC" w:eastAsia="HarmonyOS Sans SC" w:hAnsi="HarmonyOS Sans SC" w:hint="eastAsia"/>
        <w:sz w:val="21"/>
        <w:szCs w:val="21"/>
      </w:rPr>
      <w:tab/>
      <w:t xml:space="preserve">       20</w:t>
    </w:r>
    <w:r w:rsidRPr="001F44FF">
      <w:rPr>
        <w:rFonts w:ascii="HarmonyOS Sans SC" w:eastAsia="HarmonyOS Sans SC" w:hAnsi="HarmonyOS Sans SC"/>
        <w:sz w:val="21"/>
        <w:szCs w:val="21"/>
      </w:rPr>
      <w:t>26</w:t>
    </w:r>
    <w:r w:rsidRPr="001F44FF">
      <w:rPr>
        <w:rFonts w:ascii="HarmonyOS Sans SC" w:eastAsia="HarmonyOS Sans SC" w:hAnsi="HarmonyOS Sans SC" w:hint="eastAsia"/>
        <w:sz w:val="21"/>
        <w:szCs w:val="21"/>
      </w:rPr>
      <w:t>.0</w:t>
    </w:r>
    <w:r w:rsidRPr="001F44FF">
      <w:rPr>
        <w:rFonts w:ascii="HarmonyOS Sans SC" w:eastAsia="HarmonyOS Sans SC" w:hAnsi="HarmonyOS Sans SC"/>
        <w:sz w:val="21"/>
        <w:szCs w:val="21"/>
      </w:rPr>
      <w:t>6</w:t>
    </w:r>
  </w:p>
  <w:p w14:paraId="3BCAB066" w14:textId="77777777" w:rsidR="00BE4A6E" w:rsidRDefault="00BE4A6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DF7E01" w14:textId="77777777" w:rsidR="004F068C" w:rsidRDefault="004F068C">
      <w:r>
        <w:separator/>
      </w:r>
    </w:p>
  </w:footnote>
  <w:footnote w:type="continuationSeparator" w:id="0">
    <w:p w14:paraId="4A16C182" w14:textId="77777777" w:rsidR="004F068C" w:rsidRDefault="004F0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FB17CA2F"/>
    <w:rsid w:val="00003BB7"/>
    <w:rsid w:val="000229DE"/>
    <w:rsid w:val="00042169"/>
    <w:rsid w:val="000B00A9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E3126"/>
    <w:rsid w:val="0040203B"/>
    <w:rsid w:val="00412E72"/>
    <w:rsid w:val="004323FF"/>
    <w:rsid w:val="00486ABA"/>
    <w:rsid w:val="004929FC"/>
    <w:rsid w:val="004B2575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72225"/>
    <w:rsid w:val="00684249"/>
    <w:rsid w:val="006977DF"/>
    <w:rsid w:val="006B0EB3"/>
    <w:rsid w:val="006F29B4"/>
    <w:rsid w:val="0073265B"/>
    <w:rsid w:val="00745361"/>
    <w:rsid w:val="00797810"/>
    <w:rsid w:val="007A6B77"/>
    <w:rsid w:val="007F22DA"/>
    <w:rsid w:val="00847EAC"/>
    <w:rsid w:val="00861D75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64888"/>
    <w:rsid w:val="00C85826"/>
    <w:rsid w:val="00C87B09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772D"/>
    <w:rsid w:val="00F046C7"/>
    <w:rsid w:val="00F95674"/>
    <w:rsid w:val="00FC2A86"/>
    <w:rsid w:val="00FC5128"/>
    <w:rsid w:val="3FEECD3D"/>
    <w:rsid w:val="53556CFF"/>
    <w:rsid w:val="5E893787"/>
    <w:rsid w:val="7A79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15462B"/>
  <w15:docId w15:val="{45821A76-14FE-40D4-BEC7-B0062DB5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panmeina</dc:creator>
  <cp:lastModifiedBy>jinghaoyue</cp:lastModifiedBy>
  <cp:revision>2</cp:revision>
  <dcterms:created xsi:type="dcterms:W3CDTF">2026-06-02T06:51:00Z</dcterms:created>
  <dcterms:modified xsi:type="dcterms:W3CDTF">2026-06-02T06:51:00Z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2052-0.0.0.0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