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3520" w:leftChars="0"/>
        <w:rPr>
          <w:sz w:val="24"/>
          <w:szCs w:val="24"/>
        </w:rPr>
      </w:pPr>
      <w:bookmarkStart w:id="0" w:name="_GoBack"/>
      <w:bookmarkEnd w:id="0"/>
      <w:r>
        <w:rPr>
          <w:lang w:val="en-US"/>
        </w:rPr>
        <w:t>PHASE 2</w:t>
      </w:r>
    </w:p>
    <w:p>
      <w:pPr>
        <w:pStyle w:val="style0"/>
        <w:ind w:left="2200" w:leftChars="0"/>
        <w:rPr/>
      </w:pPr>
      <w:r>
        <w:rPr>
          <w:lang w:val="en-US"/>
        </w:rPr>
        <w:t xml:space="preserve">ENVIRONMENTAL MONITORING </w:t>
      </w:r>
    </w:p>
    <w:p>
      <w:pPr>
        <w:pStyle w:val="style0"/>
        <w:ind w:left="2200" w:leftChars="0"/>
        <w:rPr/>
      </w:pPr>
    </w:p>
    <w:p>
      <w:pPr>
        <w:pStyle w:val="style0"/>
        <w:ind w:left="220" w:leftChars="0"/>
        <w:rPr/>
      </w:pPr>
      <w:r>
        <w:rPr>
          <w:lang w:val="en-US"/>
        </w:rPr>
        <w:t>**Problem Definition:**</w:t>
      </w:r>
    </w:p>
    <w:p>
      <w:pPr>
        <w:pStyle w:val="style0"/>
        <w:ind w:left="220" w:leftChars="0"/>
        <w:rPr/>
      </w:pPr>
      <w:r>
        <w:rPr>
          <w:lang w:val="en-US"/>
        </w:rPr>
        <w:t>The challenge at hand is the urgent need for effective environmental monitoring to combat pressing environmental issues like climate change, pollution, biodiversity loss, and resource depletion. Environmental monitoring entails the collection, analysis, and interpretation of data related to the natural environment to enable informed decisions and sustainable practices. The primary difficulty lies in devising a comprehensive and efficient monitoring system capable of delivering real-time, accurate, and actionable data. Such a system is essential to support environmental conservation and sustainable practices.</w:t>
      </w:r>
    </w:p>
    <w:p>
      <w:pPr>
        <w:pStyle w:val="style0"/>
        <w:ind w:left="220" w:leftChars="0"/>
        <w:rPr/>
      </w:pPr>
    </w:p>
    <w:p>
      <w:pPr>
        <w:pStyle w:val="style0"/>
        <w:ind w:left="220" w:leftChars="0"/>
        <w:rPr/>
      </w:pPr>
      <w:r>
        <w:rPr>
          <w:lang w:val="en-US"/>
        </w:rPr>
        <w:t>**Design Thinking Approach:**</w:t>
      </w:r>
    </w:p>
    <w:p>
      <w:pPr>
        <w:pStyle w:val="style0"/>
        <w:ind w:left="220" w:leftChars="0"/>
        <w:rPr/>
      </w:pPr>
    </w:p>
    <w:p>
      <w:pPr>
        <w:pStyle w:val="style0"/>
        <w:ind w:left="220" w:leftChars="0"/>
        <w:rPr/>
      </w:pPr>
      <w:r>
        <w:rPr>
          <w:lang w:val="en-US"/>
        </w:rPr>
        <w:t>1. **Empathize:**</w:t>
      </w:r>
    </w:p>
    <w:p>
      <w:pPr>
        <w:pStyle w:val="style0"/>
        <w:ind w:left="220" w:leftChars="0"/>
        <w:rPr/>
      </w:pPr>
      <w:r>
        <w:rPr>
          <w:lang w:val="en-US"/>
        </w:rPr>
        <w:t xml:space="preserve">   - **Identify Stakeholders:** Recognize key stakeholders, including government agencies, environmental organizations, scientists, and the general public, and delve into their needs and concerns regarding environmental monitoring.</w:t>
      </w:r>
    </w:p>
    <w:p>
      <w:pPr>
        <w:pStyle w:val="style0"/>
        <w:ind w:left="220" w:leftChars="0"/>
        <w:rPr/>
      </w:pPr>
      <w:r>
        <w:rPr>
          <w:lang w:val="en-US"/>
        </w:rPr>
        <w:t xml:space="preserve">   - **User Research:** Conduct surveys, interviews, and workshops to gather insights into the specific environmental issues and data requirements across diverse user groups.</w:t>
      </w:r>
    </w:p>
    <w:p>
      <w:pPr>
        <w:pStyle w:val="style0"/>
        <w:ind w:left="220" w:leftChars="0"/>
        <w:rPr/>
      </w:pPr>
    </w:p>
    <w:p>
      <w:pPr>
        <w:pStyle w:val="style0"/>
        <w:ind w:left="220" w:leftChars="0"/>
        <w:rPr/>
      </w:pPr>
      <w:r>
        <w:rPr>
          <w:lang w:val="en-US"/>
        </w:rPr>
        <w:t>2. **Define:**</w:t>
      </w:r>
    </w:p>
    <w:p>
      <w:pPr>
        <w:pStyle w:val="style0"/>
        <w:ind w:left="220" w:leftChars="0"/>
        <w:rPr/>
      </w:pPr>
      <w:r>
        <w:rPr>
          <w:lang w:val="en-US"/>
        </w:rPr>
        <w:t xml:space="preserve">   - **Problem Statement:** Craft a well-defined problem statement by synthesizing insights from the empathize phase. For instance, "How might we create a scalable and user-friendly environmental monitoring system to address climate change and pollution effectively?"</w:t>
      </w:r>
    </w:p>
    <w:p>
      <w:pPr>
        <w:pStyle w:val="style0"/>
        <w:ind w:left="220" w:leftChars="0"/>
        <w:rPr/>
      </w:pPr>
      <w:r>
        <w:rPr>
          <w:lang w:val="en-US"/>
        </w:rPr>
        <w:t xml:space="preserve">   - **Identify Constraints:** Consider constraints such as budget limitations, technological constraints, and regulatory requirements that may influence the design.</w:t>
      </w:r>
    </w:p>
    <w:p>
      <w:pPr>
        <w:pStyle w:val="style0"/>
        <w:ind w:left="220" w:leftChars="0"/>
        <w:rPr/>
      </w:pPr>
    </w:p>
    <w:p>
      <w:pPr>
        <w:pStyle w:val="style0"/>
        <w:ind w:left="220" w:leftChars="0"/>
        <w:rPr/>
      </w:pPr>
      <w:r>
        <w:rPr>
          <w:lang w:val="en-US"/>
        </w:rPr>
        <w:t>3. **Ideate:**</w:t>
      </w:r>
    </w:p>
    <w:p>
      <w:pPr>
        <w:pStyle w:val="style0"/>
        <w:ind w:left="220" w:leftChars="0"/>
        <w:rPr/>
      </w:pPr>
      <w:r>
        <w:rPr>
          <w:lang w:val="en-US"/>
        </w:rPr>
        <w:t xml:space="preserve">   - **Brainstorm Solutions:** Foster creative thinking to generate a wide array of ideas for monitoring systems and tools.</w:t>
      </w:r>
    </w:p>
    <w:p>
      <w:pPr>
        <w:pStyle w:val="style0"/>
        <w:ind w:left="220" w:leftChars="0"/>
        <w:rPr/>
      </w:pPr>
      <w:r>
        <w:rPr>
          <w:lang w:val="en-US"/>
        </w:rPr>
        <w:t xml:space="preserve">   - **Prioritize Ideas:** Assess and prioritize ideas based on criteria like feasibility, potential impact, and alignment with user needs.</w:t>
      </w:r>
    </w:p>
    <w:p>
      <w:pPr>
        <w:pStyle w:val="style0"/>
        <w:ind w:left="220" w:leftChars="0"/>
        <w:rPr/>
      </w:pPr>
    </w:p>
    <w:p>
      <w:pPr>
        <w:pStyle w:val="style0"/>
        <w:ind w:left="220" w:leftChars="0"/>
        <w:rPr/>
      </w:pPr>
      <w:r>
        <w:rPr>
          <w:lang w:val="en-US"/>
        </w:rPr>
        <w:t>4. **Prototype:**</w:t>
      </w:r>
    </w:p>
    <w:p>
      <w:pPr>
        <w:pStyle w:val="style0"/>
        <w:ind w:left="220" w:leftChars="0"/>
        <w:rPr/>
      </w:pPr>
      <w:r>
        <w:rPr>
          <w:lang w:val="en-US"/>
        </w:rPr>
        <w:t xml:space="preserve">   - **Create a Prototype:** Develop a simplified prototype of the environmental monitoring system to test and iterate upon.</w:t>
      </w:r>
    </w:p>
    <w:p>
      <w:pPr>
        <w:pStyle w:val="style0"/>
        <w:ind w:left="220" w:leftChars="0"/>
        <w:rPr/>
      </w:pPr>
      <w:r>
        <w:rPr>
          <w:lang w:val="en-US"/>
        </w:rPr>
        <w:t xml:space="preserve">   - **Test with Users:** Solicit feedback from stakeholders and users to refine the prototype and make necessary enhancements.</w:t>
      </w:r>
    </w:p>
    <w:p>
      <w:pPr>
        <w:pStyle w:val="style0"/>
        <w:ind w:left="220" w:leftChars="0"/>
        <w:rPr/>
      </w:pPr>
    </w:p>
    <w:p>
      <w:pPr>
        <w:pStyle w:val="style0"/>
        <w:ind w:left="220" w:leftChars="0"/>
        <w:rPr/>
      </w:pPr>
      <w:r>
        <w:rPr>
          <w:lang w:val="en-US"/>
        </w:rPr>
        <w:t>5. **Test:**</w:t>
      </w:r>
    </w:p>
    <w:p>
      <w:pPr>
        <w:pStyle w:val="style0"/>
        <w:ind w:left="220" w:leftChars="0"/>
        <w:rPr/>
      </w:pPr>
      <w:r>
        <w:rPr>
          <w:lang w:val="en-US"/>
        </w:rPr>
        <w:t xml:space="preserve">   - **Pilot Testing:** Implement a small-scale pilot project to gauge the effectiveness of the monitoring system in a real-world context.</w:t>
      </w:r>
    </w:p>
    <w:p>
      <w:pPr>
        <w:pStyle w:val="style0"/>
        <w:ind w:left="220" w:leftChars="0"/>
        <w:rPr/>
      </w:pPr>
      <w:r>
        <w:rPr>
          <w:lang w:val="en-US"/>
        </w:rPr>
        <w:t xml:space="preserve">   - **Collect Feedback:** Continuously gather feedback from users and stakeholders during the pilot phase to identify issues or required improvements.</w:t>
      </w:r>
    </w:p>
    <w:p>
      <w:pPr>
        <w:pStyle w:val="style0"/>
        <w:ind w:left="220" w:leftChars="0"/>
        <w:rPr/>
      </w:pPr>
    </w:p>
    <w:p>
      <w:pPr>
        <w:pStyle w:val="style0"/>
        <w:ind w:left="220" w:leftChars="0"/>
        <w:rPr/>
      </w:pPr>
      <w:r>
        <w:rPr>
          <w:lang w:val="en-US"/>
        </w:rPr>
        <w:t>6. **Implement:**</w:t>
      </w:r>
    </w:p>
    <w:p>
      <w:pPr>
        <w:pStyle w:val="style0"/>
        <w:ind w:left="220" w:leftChars="0"/>
        <w:rPr/>
      </w:pPr>
      <w:r>
        <w:rPr>
          <w:lang w:val="en-US"/>
        </w:rPr>
        <w:t xml:space="preserve">   - **Scale Up:** In case of a successful pilot, plan for full-scale implementation of the environmental monitoring system.</w:t>
      </w:r>
    </w:p>
    <w:p>
      <w:pPr>
        <w:pStyle w:val="style0"/>
        <w:ind w:left="220" w:leftChars="0"/>
        <w:rPr/>
      </w:pPr>
      <w:r>
        <w:rPr>
          <w:lang w:val="en-US"/>
        </w:rPr>
        <w:t xml:space="preserve">   - **Collaborate:** Partner with relevant organizations and agencies to ensure data sharing and cooperation.</w:t>
      </w:r>
    </w:p>
    <w:p>
      <w:pPr>
        <w:pStyle w:val="style0"/>
        <w:ind w:left="220" w:leftChars="0"/>
        <w:rPr/>
      </w:pPr>
    </w:p>
    <w:p>
      <w:pPr>
        <w:pStyle w:val="style0"/>
        <w:ind w:left="220" w:leftChars="0"/>
        <w:rPr/>
      </w:pPr>
      <w:r>
        <w:rPr>
          <w:lang w:val="en-US"/>
        </w:rPr>
        <w:t>7. **Evaluate:**</w:t>
      </w:r>
    </w:p>
    <w:p>
      <w:pPr>
        <w:pStyle w:val="style0"/>
        <w:ind w:left="220" w:leftChars="0"/>
        <w:rPr/>
      </w:pPr>
      <w:r>
        <w:rPr>
          <w:lang w:val="en-US"/>
        </w:rPr>
        <w:t xml:space="preserve">   - **Monitor Impact:** Continuously assess the impact of the monitoring system on environmental awareness, policy decisions, and positive behavioral changes.</w:t>
      </w:r>
    </w:p>
    <w:p>
      <w:pPr>
        <w:pStyle w:val="style0"/>
        <w:ind w:left="220" w:leftChars="0"/>
        <w:rPr/>
      </w:pPr>
      <w:r>
        <w:rPr>
          <w:lang w:val="en-US"/>
        </w:rPr>
        <w:t xml:space="preserve">   - **Iterate:** Utilize feedback and collected data to make ongoing improvements to the system.</w:t>
      </w:r>
    </w:p>
    <w:p>
      <w:pPr>
        <w:pStyle w:val="style0"/>
        <w:ind w:left="220" w:leftChars="0"/>
        <w:rPr/>
      </w:pPr>
    </w:p>
    <w:p>
      <w:pPr>
        <w:pStyle w:val="style0"/>
        <w:ind w:left="220" w:leftChars="0"/>
        <w:rPr/>
      </w:pPr>
      <w:r>
        <w:rPr>
          <w:lang w:val="en-US"/>
        </w:rPr>
        <w:t>8. **Communicate:**</w:t>
      </w:r>
    </w:p>
    <w:p>
      <w:pPr>
        <w:pStyle w:val="style0"/>
        <w:ind w:left="220" w:leftChars="0"/>
        <w:rPr/>
      </w:pPr>
      <w:r>
        <w:rPr>
          <w:lang w:val="en-US"/>
        </w:rPr>
        <w:t xml:space="preserve">   - **Share Results:** Communicate the findings and results of the environmental monitoring system with the public, policymakers, and other stakeholders to raise awareness and drive positive environmental action.</w:t>
      </w:r>
    </w:p>
    <w:p>
      <w:pPr>
        <w:pStyle w:val="style0"/>
        <w:ind w:left="220" w:leftChars="0"/>
        <w:rPr/>
      </w:pPr>
    </w:p>
    <w:p>
      <w:pPr>
        <w:pStyle w:val="style0"/>
        <w:ind w:left="220" w:leftChars="0"/>
        <w:rPr/>
      </w:pPr>
      <w:r>
        <w:rPr>
          <w:lang w:val="en-US"/>
        </w:rPr>
        <w:t>**Sensors for Virtual Environment (e.g., Wokwi):**</w:t>
      </w:r>
    </w:p>
    <w:p>
      <w:pPr>
        <w:pStyle w:val="style0"/>
        <w:ind w:left="220" w:leftChars="0"/>
        <w:rPr/>
      </w:pPr>
    </w:p>
    <w:p>
      <w:pPr>
        <w:pStyle w:val="style0"/>
        <w:ind w:left="220" w:leftChars="0"/>
        <w:rPr/>
      </w:pPr>
      <w:r>
        <w:rPr>
          <w:lang w:val="en-US"/>
        </w:rPr>
        <w:t>1. **Temperature Sensor:** This sensor is used to measure temperature changes in the environment, which is vital for climate change monitoring.</w:t>
      </w:r>
    </w:p>
    <w:p>
      <w:pPr>
        <w:pStyle w:val="style0"/>
        <w:ind w:left="220" w:leftChars="0"/>
        <w:rPr/>
      </w:pPr>
    </w:p>
    <w:p>
      <w:pPr>
        <w:pStyle w:val="style0"/>
        <w:ind w:left="220" w:leftChars="0"/>
        <w:rPr/>
      </w:pPr>
      <w:r>
        <w:rPr>
          <w:lang w:val="en-US"/>
        </w:rPr>
        <w:t>2. **Humidity Sensor:** Humidity sensors measure moisture levels in the air, making them useful for monitoring humidity's impact on factors like agriculture and weather.</w:t>
      </w:r>
    </w:p>
    <w:p>
      <w:pPr>
        <w:pStyle w:val="style0"/>
        <w:ind w:left="220" w:leftChars="0"/>
        <w:rPr/>
      </w:pPr>
    </w:p>
    <w:p>
      <w:pPr>
        <w:pStyle w:val="style0"/>
        <w:ind w:left="220" w:leftChars="0"/>
        <w:rPr/>
      </w:pPr>
      <w:r>
        <w:rPr>
          <w:lang w:val="en-US"/>
        </w:rPr>
        <w:t>3. **Air Quality Sensor:** These sensors detect air pollution parameters such as particulate matter (PM2.5 and PM10), carbon monoxide (CO), and volatile organic compounds (VOCs). They play a crucial role in monitoring air quality.</w:t>
      </w:r>
    </w:p>
    <w:p>
      <w:pPr>
        <w:pStyle w:val="style0"/>
        <w:ind w:left="220" w:leftChars="0"/>
        <w:rPr/>
      </w:pPr>
    </w:p>
    <w:p>
      <w:pPr>
        <w:pStyle w:val="style0"/>
        <w:ind w:left="220" w:leftChars="0"/>
        <w:rPr/>
      </w:pPr>
      <w:r>
        <w:rPr>
          <w:lang w:val="en-US"/>
        </w:rPr>
        <w:t>4. **Light Sensor:** Light sensors measure ambient light levels, providing insights into daylight patterns, plant growth, and light pollution.</w:t>
      </w:r>
    </w:p>
    <w:p>
      <w:pPr>
        <w:pStyle w:val="style0"/>
        <w:ind w:left="220" w:leftChars="0"/>
        <w:rPr/>
      </w:pPr>
    </w:p>
    <w:p>
      <w:pPr>
        <w:pStyle w:val="style0"/>
        <w:ind w:left="220" w:leftChars="0"/>
        <w:rPr/>
      </w:pPr>
      <w:r>
        <w:rPr>
          <w:lang w:val="en-US"/>
        </w:rPr>
        <w:t>5. **Sound Sensor:** These sensors capture noise levels in the environment, aiding in the monitoring of noise pollution and its effects on wildlife and communities.</w:t>
      </w:r>
    </w:p>
    <w:p>
      <w:pPr>
        <w:pStyle w:val="style0"/>
        <w:ind w:left="220" w:leftChars="0"/>
        <w:rPr/>
      </w:pPr>
    </w:p>
    <w:p>
      <w:pPr>
        <w:pStyle w:val="style0"/>
        <w:ind w:left="220" w:leftChars="0"/>
        <w:rPr/>
      </w:pPr>
      <w:r>
        <w:rPr>
          <w:lang w:val="en-US"/>
        </w:rPr>
        <w:t>6. **Gas Sensors:** Depending on your needs, gas sensors can detect specific gases like methane, ozone, or nitrogen dioxide.</w:t>
      </w:r>
    </w:p>
    <w:p>
      <w:pPr>
        <w:pStyle w:val="style0"/>
        <w:ind w:left="220" w:leftChars="0"/>
        <w:rPr/>
      </w:pPr>
    </w:p>
    <w:p>
      <w:pPr>
        <w:pStyle w:val="style0"/>
        <w:ind w:left="220" w:leftChars="0"/>
        <w:rPr/>
      </w:pPr>
      <w:r>
        <w:rPr>
          <w:lang w:val="en-US"/>
        </w:rPr>
        <w:t>7. **GPS Module:** If location data is essential, a GPS module can provide accurate geographical coordinates.</w:t>
      </w:r>
    </w:p>
    <w:p>
      <w:pPr>
        <w:pStyle w:val="style0"/>
        <w:ind w:left="220" w:leftChars="0"/>
        <w:rPr/>
      </w:pPr>
    </w:p>
    <w:p>
      <w:pPr>
        <w:pStyle w:val="style0"/>
        <w:ind w:left="220" w:leftChars="0"/>
        <w:rPr/>
      </w:pPr>
      <w:r>
        <w:rPr>
          <w:lang w:val="en-US"/>
        </w:rPr>
        <w:t>8. **Water Quality Sensors:** For monitoring bodies of water, sensors can measure parameters like pH, dissolved oxygen, turbidity, and conductivity.</w:t>
      </w:r>
    </w:p>
    <w:p>
      <w:pPr>
        <w:pStyle w:val="style0"/>
        <w:ind w:left="220" w:leftChars="0"/>
        <w:rPr/>
      </w:pPr>
    </w:p>
    <w:p>
      <w:pPr>
        <w:pStyle w:val="style0"/>
        <w:ind w:left="220" w:leftChars="0"/>
        <w:rPr/>
      </w:pPr>
      <w:r>
        <w:rPr>
          <w:lang w:val="en-US"/>
        </w:rPr>
        <w:t>9. **Soil Moisture Sensor:** These sensors are useful for agriculture and soil health monitoring, as they measure soil moisture.</w:t>
      </w:r>
    </w:p>
    <w:p>
      <w:pPr>
        <w:pStyle w:val="style0"/>
        <w:ind w:left="220" w:leftChars="0"/>
        <w:rPr/>
      </w:pPr>
    </w:p>
    <w:p>
      <w:pPr>
        <w:pStyle w:val="style0"/>
        <w:ind w:left="220" w:leftChars="0"/>
        <w:rPr/>
      </w:pPr>
      <w:r>
        <w:rPr>
          <w:lang w:val="en-US"/>
        </w:rPr>
        <w:t>10. **Motion Sensors:** In specific cases, motion sensors like PIR (Passive Infrared) sensors can detect the presence of animals or humans for wildlife monitoring or security purposes.</w:t>
      </w:r>
    </w:p>
    <w:p>
      <w:pPr>
        <w:pStyle w:val="style0"/>
        <w:ind w:left="0" w:leftChars="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645</Words>
  <Characters>4106</Characters>
  <Application>WPS Office</Application>
  <Paragraphs>61</Paragraphs>
  <CharactersWithSpaces>4758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2023-10-10T16:01:57Z</dcterms:created>
  <dc:creator>CPH2185</dc:creator>
  <lastModifiedBy>CPH2185</lastModifiedBy>
  <dcterms:modified xsi:type="dcterms:W3CDTF">2023-10-10T16:05:07Z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c055332424dc4a2da7f8449d426d9d02</vt:lpwstr>
  </property>
</Properties>
</file>