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FC5B8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FC5B8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33B44CC" w:rsidR="00234B39" w:rsidRDefault="00FC5B81" w:rsidP="00D31AF7">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D31AF7">
        <w:rPr>
          <w:rFonts w:ascii="Arial" w:hAnsi="Arial" w:cs="Arial"/>
          <w:lang w:val="en"/>
        </w:rPr>
        <w:t xml:space="preserve"> Aagman Tiwari</w:t>
      </w:r>
      <w:r>
        <w:rPr>
          <w:rFonts w:ascii="Arial" w:hAnsi="Arial" w:cs="Arial"/>
          <w:lang w:val="en"/>
        </w:rPr>
        <w:t xml:space="preserve"> </w:t>
      </w:r>
    </w:p>
    <w:p w14:paraId="677DC39A" w14:textId="217BCBA0" w:rsidR="00DD5008" w:rsidRDefault="00DD5008" w:rsidP="00D31AF7">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31AF7">
        <w:rPr>
          <w:rFonts w:ascii="Arial" w:hAnsi="Arial" w:cs="Arial"/>
          <w:lang w:val="en"/>
        </w:rPr>
        <w:t>17aagmantiwari@gmail.com</w:t>
      </w:r>
    </w:p>
    <w:p w14:paraId="4D7EECF3" w14:textId="6D28E992" w:rsidR="00234B39" w:rsidRDefault="00FC5B81" w:rsidP="00D31AF7">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D31AF7">
        <w:rPr>
          <w:rFonts w:ascii="Arial" w:hAnsi="Arial" w:cs="Arial"/>
          <w:lang w:val="en"/>
        </w:rPr>
        <w:t xml:space="preserve">Agricultural </w:t>
      </w:r>
      <w:proofErr w:type="gramStart"/>
      <w:r w:rsidR="00D31AF7">
        <w:rPr>
          <w:rFonts w:ascii="Arial" w:hAnsi="Arial" w:cs="Arial"/>
          <w:lang w:val="en"/>
        </w:rPr>
        <w:t>Science</w:t>
      </w:r>
      <w:r>
        <w:rPr>
          <w:rFonts w:ascii="Arial" w:hAnsi="Arial" w:cs="Arial"/>
          <w:lang w:val="en"/>
        </w:rPr>
        <w:t xml:space="preserve"> :</w:t>
      </w:r>
      <w:proofErr w:type="gramEnd"/>
      <w:r w:rsidRPr="00FC5B81">
        <w:t xml:space="preserve"> </w:t>
      </w:r>
      <w:r w:rsidRPr="00FC5B81">
        <w:rPr>
          <w:rFonts w:ascii="Arial" w:hAnsi="Arial" w:cs="Arial"/>
        </w:rPr>
        <w:t>Behavioural factors affecting the adoption of sustainable farming practices</w:t>
      </w:r>
    </w:p>
    <w:p w14:paraId="19551121" w14:textId="222396E8" w:rsidR="00234B39" w:rsidRDefault="00FC5B81" w:rsidP="00FC5B8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FC5B81">
        <w:rPr>
          <w:rFonts w:ascii="Arial" w:hAnsi="Arial" w:cs="Arial"/>
          <w:lang w:val="en"/>
        </w:rPr>
        <w:t>https://agriculture.ec.europa.eu/system/files/2019-10/behavioural-factors-affecting-adoption-review_en_0.pdf</w:t>
      </w:r>
    </w:p>
    <w:p w14:paraId="6F7ED336"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1C69C1B" w:rsidR="00234B39" w:rsidRDefault="00FC5B81" w:rsidP="00A2342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23426" w:rsidRPr="00A23426">
        <w:rPr>
          <w:rFonts w:ascii="Arial" w:hAnsi="Arial" w:cs="Arial"/>
        </w:rPr>
        <w:t>Summarize the main findings and conclusions of this research paper on</w:t>
      </w:r>
      <w:r w:rsidR="00E94131" w:rsidRPr="00E94131">
        <w:rPr>
          <w:rFonts w:ascii="Arial" w:hAnsi="Arial" w:cs="Arial"/>
        </w:rPr>
        <w:t xml:space="preserve"> the impact of climate change on biodiversity</w:t>
      </w:r>
    </w:p>
    <w:p w14:paraId="2A52CA37" w14:textId="785ECB98" w:rsidR="00234B39" w:rsidRDefault="00FC5B81" w:rsidP="00E9413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94131" w:rsidRPr="00E94131">
        <w:rPr>
          <w:rFonts w:ascii="Arial" w:hAnsi="Arial" w:cs="Arial"/>
        </w:rPr>
        <w:t xml:space="preserve">The paper reviews how </w:t>
      </w:r>
      <w:proofErr w:type="spellStart"/>
      <w:r w:rsidR="00E94131" w:rsidRPr="00E94131">
        <w:rPr>
          <w:rFonts w:ascii="Arial" w:hAnsi="Arial" w:cs="Arial"/>
        </w:rPr>
        <w:t>behavioral</w:t>
      </w:r>
      <w:proofErr w:type="spellEnd"/>
      <w:r w:rsidR="00E94131" w:rsidRPr="00E94131">
        <w:rPr>
          <w:rFonts w:ascii="Arial" w:hAnsi="Arial" w:cs="Arial"/>
        </w:rPr>
        <w:t xml:space="preserve"> factors affect farmers' decisions to adopt sustainable practices. It organizes these factors into three clusters: dispositional (personal attitudes and motivations), social (peer influence and social norms), and cognitive (decision-making processes and biases). The paper suggests that integrating these insights into agricultural policy, particularly the EU's Common Agricultural Policy (CAP), can lead to more effective promotion of environmental practices. Voluntary schemes and non-financial incentives are emphasized as key to fostering sustainable farming </w:t>
      </w:r>
      <w:proofErr w:type="spellStart"/>
      <w:r w:rsidR="00E94131" w:rsidRPr="00E94131">
        <w:rPr>
          <w:rFonts w:ascii="Arial" w:hAnsi="Arial" w:cs="Arial"/>
        </w:rPr>
        <w:t>behaviors</w:t>
      </w:r>
      <w:proofErr w:type="spellEnd"/>
      <w:r w:rsidR="00E94131" w:rsidRPr="00E94131">
        <w:rPr>
          <w:rFonts w:ascii="Arial" w:hAnsi="Arial" w:cs="Arial"/>
        </w:rPr>
        <w:t>.</w:t>
      </w:r>
    </w:p>
    <w:p w14:paraId="45247207"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AC5241A" w:rsidR="00234B39" w:rsidRDefault="00FC5B81" w:rsidP="00100CC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100CC5" w:rsidRPr="00100CC5">
        <w:rPr>
          <w:rFonts w:ascii="Arial" w:hAnsi="Arial" w:cs="Arial"/>
        </w:rPr>
        <w:t>Can you provide a more detailed summary focusing on the methodology and key results</w:t>
      </w:r>
    </w:p>
    <w:p w14:paraId="5E7CA8B4" w14:textId="3A5E5679" w:rsidR="00100CC5" w:rsidRDefault="00FC5B8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100CC5" w:rsidRPr="00100CC5">
        <w:rPr>
          <w:rFonts w:ascii="Arial" w:hAnsi="Arial" w:cs="Arial"/>
        </w:rPr>
        <w:t xml:space="preserve">The paper uses a comprehensive literature review of studies from the past 20 years, examining </w:t>
      </w:r>
      <w:proofErr w:type="spellStart"/>
      <w:r w:rsidR="00100CC5" w:rsidRPr="00100CC5">
        <w:rPr>
          <w:rFonts w:ascii="Arial" w:hAnsi="Arial" w:cs="Arial"/>
        </w:rPr>
        <w:t>behavioral</w:t>
      </w:r>
      <w:proofErr w:type="spellEnd"/>
      <w:r w:rsidR="00100CC5" w:rsidRPr="00100CC5">
        <w:rPr>
          <w:rFonts w:ascii="Arial" w:hAnsi="Arial" w:cs="Arial"/>
        </w:rPr>
        <w:t xml:space="preserve"> factors influencing farmers' adoption of sustainable practices. These factors are categorized into three clusters: dispositional (personal attitudes/motivations), social (peer influence/social norms), and cognitive (decision-making biases). Key findings reveal that non-financial incentives, such as leveraging social norms and addressing cognitive biases, are often more effective than traditional financial incentives in promoting sustainable practices. The study recommends integrating these </w:t>
      </w:r>
      <w:proofErr w:type="spellStart"/>
      <w:r w:rsidR="00100CC5" w:rsidRPr="00100CC5">
        <w:rPr>
          <w:rFonts w:ascii="Arial" w:hAnsi="Arial" w:cs="Arial"/>
        </w:rPr>
        <w:t>behavioral</w:t>
      </w:r>
      <w:proofErr w:type="spellEnd"/>
      <w:r w:rsidR="00100CC5" w:rsidRPr="00100CC5">
        <w:rPr>
          <w:rFonts w:ascii="Arial" w:hAnsi="Arial" w:cs="Arial"/>
        </w:rPr>
        <w:t xml:space="preserve"> insights into the EU's Common Agricultural Policy (CAP) to improve voluntary adoption of eco-schemes and environmentally fr</w:t>
      </w:r>
      <w:r w:rsidR="00100CC5">
        <w:rPr>
          <w:rFonts w:ascii="Arial" w:hAnsi="Arial" w:cs="Arial"/>
        </w:rPr>
        <w:t xml:space="preserve">iendly farming </w:t>
      </w:r>
      <w:proofErr w:type="spellStart"/>
      <w:r w:rsidR="00100CC5">
        <w:rPr>
          <w:rFonts w:ascii="Arial" w:hAnsi="Arial" w:cs="Arial"/>
        </w:rPr>
        <w:t>behaviors</w:t>
      </w:r>
      <w:proofErr w:type="spellEnd"/>
      <w:r w:rsidR="00100CC5">
        <w:rPr>
          <w:rFonts w:ascii="Arial" w:hAnsi="Arial" w:cs="Arial"/>
        </w:rPr>
        <w:t>.</w:t>
      </w:r>
    </w:p>
    <w:p w14:paraId="1825179E"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18F21453" w:rsidR="00234B39" w:rsidRDefault="00FC5B81" w:rsidP="00EE0FE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EE0FEB" w:rsidRPr="00EE0FEB">
        <w:rPr>
          <w:rFonts w:ascii="Arial" w:hAnsi="Arial" w:cs="Arial"/>
        </w:rPr>
        <w:t xml:space="preserve">"Provide a concise summary of the key findings and policy implications from the paper 'Behavioural Factors Affecting the Adoption of Sustainable Farming Practices,' focusing on how </w:t>
      </w:r>
      <w:proofErr w:type="spellStart"/>
      <w:r w:rsidR="00EE0FEB" w:rsidRPr="00EE0FEB">
        <w:rPr>
          <w:rFonts w:ascii="Arial" w:hAnsi="Arial" w:cs="Arial"/>
        </w:rPr>
        <w:t>behavioral</w:t>
      </w:r>
      <w:proofErr w:type="spellEnd"/>
      <w:r w:rsidR="00EE0FEB" w:rsidRPr="00EE0FEB">
        <w:rPr>
          <w:rFonts w:ascii="Arial" w:hAnsi="Arial" w:cs="Arial"/>
        </w:rPr>
        <w:t xml:space="preserve"> factors such as personal values, social norms, and cognitive biases impact the adoption of sustainable farming practices and the effectiveness of non-financial incentives."</w:t>
      </w:r>
    </w:p>
    <w:p w14:paraId="5EC7C626" w14:textId="07A843CF" w:rsidR="00234B39" w:rsidRDefault="00FC5B81" w:rsidP="00E355C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E355C5" w:rsidRPr="00E355C5">
        <w:rPr>
          <w:rFonts w:ascii="Arial" w:hAnsi="Arial" w:cs="Arial"/>
        </w:rPr>
        <w:t xml:space="preserve">The paper "Behavioural Factors Affecting the Adoption of Sustainable Farming Practices" explores how </w:t>
      </w:r>
      <w:proofErr w:type="spellStart"/>
      <w:r w:rsidR="00E355C5" w:rsidRPr="00E355C5">
        <w:rPr>
          <w:rFonts w:ascii="Arial" w:hAnsi="Arial" w:cs="Arial"/>
        </w:rPr>
        <w:t>behavioral</w:t>
      </w:r>
      <w:proofErr w:type="spellEnd"/>
      <w:r w:rsidR="00E355C5" w:rsidRPr="00E355C5">
        <w:rPr>
          <w:rFonts w:ascii="Arial" w:hAnsi="Arial" w:cs="Arial"/>
        </w:rPr>
        <w:t xml:space="preserve"> factors influence farmers' adoption of sustainable practices. It identifies key factors such as personal values, social norms, and cognitive biases. Findings show that farmers are more likely to adopt sustainable practices if they have strong environmental values, are influenced by peers, and have simplified decision-making processes. The paper advocates for integrating </w:t>
      </w:r>
      <w:proofErr w:type="spellStart"/>
      <w:r w:rsidR="00E355C5" w:rsidRPr="00E355C5">
        <w:rPr>
          <w:rFonts w:ascii="Arial" w:hAnsi="Arial" w:cs="Arial"/>
        </w:rPr>
        <w:t>behavioral</w:t>
      </w:r>
      <w:proofErr w:type="spellEnd"/>
      <w:r w:rsidR="00E355C5" w:rsidRPr="00E355C5">
        <w:rPr>
          <w:rFonts w:ascii="Arial" w:hAnsi="Arial" w:cs="Arial"/>
        </w:rPr>
        <w:t xml:space="preserve"> science into policy-making, suggesting that non-financial incentives, like leveraging social norms and reducing cognitive biases, can be more effective than traditional financial incentives alone. This approach offers a more holistic strategy for promoting sustainable farming.</w:t>
      </w:r>
    </w:p>
    <w:p w14:paraId="6B6B9CCA" w14:textId="77777777" w:rsidR="00E355C5" w:rsidRDefault="00E355C5">
      <w:pPr>
        <w:pStyle w:val="NormalWeb"/>
        <w:divId w:val="465317432"/>
        <w:rPr>
          <w:rFonts w:ascii="Arial" w:hAnsi="Arial" w:cs="Arial"/>
          <w:lang w:val="en"/>
        </w:rPr>
      </w:pPr>
    </w:p>
    <w:p w14:paraId="31097DB1"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F69226" w:rsidR="00234B39" w:rsidRDefault="00FC5B81" w:rsidP="005C779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C779F" w:rsidRPr="005C779F">
        <w:rPr>
          <w:rFonts w:ascii="Arial" w:hAnsi="Arial" w:cs="Arial"/>
        </w:rPr>
        <w:t xml:space="preserve">"Summarize the key insights and applications from the paper 'Behavioural Factors Affecting the Adoption of Sustainable Farming Practices,' focusing on how integrating </w:t>
      </w:r>
      <w:proofErr w:type="spellStart"/>
      <w:r w:rsidR="005C779F" w:rsidRPr="005C779F">
        <w:rPr>
          <w:rFonts w:ascii="Arial" w:hAnsi="Arial" w:cs="Arial"/>
        </w:rPr>
        <w:t>behavioral</w:t>
      </w:r>
      <w:proofErr w:type="spellEnd"/>
      <w:r w:rsidR="005C779F" w:rsidRPr="005C779F">
        <w:rPr>
          <w:rFonts w:ascii="Arial" w:hAnsi="Arial" w:cs="Arial"/>
        </w:rPr>
        <w:t xml:space="preserve"> science into policy-making can enhance the adoption of sustainable farming practices, beyond traditional economic incentives."</w:t>
      </w:r>
    </w:p>
    <w:p w14:paraId="3BA066E3" w14:textId="066BB317" w:rsidR="005C779F" w:rsidRPr="005C779F" w:rsidRDefault="00FC5B81" w:rsidP="005C779F">
      <w:pPr>
        <w:pStyle w:val="NormalWeb"/>
        <w:divId w:val="465317432"/>
        <w:rPr>
          <w:rFonts w:ascii="Arial" w:hAnsi="Arial" w:cs="Arial"/>
          <w:lang w:val="en-GB"/>
        </w:rPr>
      </w:pPr>
      <w:r>
        <w:rPr>
          <w:rStyle w:val="Strong"/>
          <w:rFonts w:ascii="Arial" w:hAnsi="Arial" w:cs="Arial"/>
          <w:lang w:val="en"/>
        </w:rPr>
        <w:t>Generated Summary (100 words max)</w:t>
      </w:r>
      <w:r w:rsidR="005C779F">
        <w:rPr>
          <w:rFonts w:ascii="Arial" w:hAnsi="Arial" w:cs="Arial"/>
          <w:lang w:val="en"/>
        </w:rPr>
        <w:t xml:space="preserve">: </w:t>
      </w:r>
      <w:r w:rsidR="005C779F" w:rsidRPr="005C779F">
        <w:rPr>
          <w:rFonts w:ascii="Arial" w:hAnsi="Arial" w:cs="Arial"/>
          <w:lang w:val="en-GB"/>
        </w:rPr>
        <w:t xml:space="preserve">The paper "Behavioural Factors Affecting the Adoption of Sustainable Farming Practices" highlights that understanding farmer </w:t>
      </w:r>
      <w:proofErr w:type="spellStart"/>
      <w:r w:rsidR="005C779F" w:rsidRPr="005C779F">
        <w:rPr>
          <w:rFonts w:ascii="Arial" w:hAnsi="Arial" w:cs="Arial"/>
          <w:lang w:val="en-GB"/>
        </w:rPr>
        <w:t>behavior</w:t>
      </w:r>
      <w:proofErr w:type="spellEnd"/>
      <w:r w:rsidR="005C779F" w:rsidRPr="005C779F">
        <w:rPr>
          <w:rFonts w:ascii="Arial" w:hAnsi="Arial" w:cs="Arial"/>
          <w:lang w:val="en-GB"/>
        </w:rPr>
        <w:t xml:space="preserve"> requires more than financial incentives. It integrates insights from economics, psychology, and sociology to show that dispositional, social, and cognitive factors play crucial roles in decision-making. Key findings include the influence of personal values, social norms, and cognitive biases on adopting sustainable practices. The paper argues for incorporating </w:t>
      </w:r>
      <w:proofErr w:type="spellStart"/>
      <w:r w:rsidR="005C779F" w:rsidRPr="005C779F">
        <w:rPr>
          <w:rFonts w:ascii="Arial" w:hAnsi="Arial" w:cs="Arial"/>
          <w:lang w:val="en-GB"/>
        </w:rPr>
        <w:t>behavioral</w:t>
      </w:r>
      <w:proofErr w:type="spellEnd"/>
      <w:r w:rsidR="005C779F" w:rsidRPr="005C779F">
        <w:rPr>
          <w:rFonts w:ascii="Arial" w:hAnsi="Arial" w:cs="Arial"/>
          <w:lang w:val="en-GB"/>
        </w:rPr>
        <w:t xml:space="preserve"> science into policy design, emphasizing that non-financial incentives like social recognition and tailored information campaigns can be more effective. This approach provides a comprehensive strategy for promoting environmentally sustainable farming practices.</w:t>
      </w:r>
    </w:p>
    <w:p w14:paraId="13093686" w14:textId="33EA392E" w:rsidR="00234B39" w:rsidRDefault="00234B39" w:rsidP="005C779F">
      <w:pPr>
        <w:pStyle w:val="NormalWeb"/>
        <w:divId w:val="465317432"/>
        <w:rPr>
          <w:rFonts w:ascii="Arial" w:hAnsi="Arial" w:cs="Arial"/>
          <w:lang w:val="en"/>
        </w:rPr>
      </w:pPr>
    </w:p>
    <w:p w14:paraId="1D2FE3A0" w14:textId="77777777" w:rsidR="005C779F" w:rsidRDefault="005C779F">
      <w:pPr>
        <w:pStyle w:val="NormalWeb"/>
        <w:divId w:val="465317432"/>
        <w:rPr>
          <w:rFonts w:ascii="Arial" w:hAnsi="Arial" w:cs="Arial"/>
          <w:lang w:val="en"/>
        </w:rPr>
      </w:pPr>
    </w:p>
    <w:p w14:paraId="637D6EC5"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930AD26" w14:textId="77777777" w:rsidR="00617869" w:rsidRPr="00617869" w:rsidRDefault="00FC5B81" w:rsidP="00617869">
      <w:pPr>
        <w:pStyle w:val="NormalWeb"/>
        <w:divId w:val="465317432"/>
        <w:rPr>
          <w:rFonts w:ascii="Arial" w:hAnsi="Arial" w:cs="Arial"/>
          <w:lang w:val="en-GB"/>
        </w:rPr>
      </w:pPr>
      <w:r>
        <w:rPr>
          <w:rStyle w:val="Strong"/>
          <w:rFonts w:ascii="Arial" w:hAnsi="Arial" w:cs="Arial"/>
          <w:lang w:val="en"/>
        </w:rPr>
        <w:lastRenderedPageBreak/>
        <w:t>Key Insights (150 words max)</w:t>
      </w:r>
      <w:r>
        <w:rPr>
          <w:rFonts w:ascii="Arial" w:hAnsi="Arial" w:cs="Arial"/>
          <w:lang w:val="en"/>
        </w:rPr>
        <w:t xml:space="preserve">: </w:t>
      </w:r>
      <w:r w:rsidR="00617869" w:rsidRPr="00617869">
        <w:rPr>
          <w:rFonts w:ascii="Arial" w:hAnsi="Arial" w:cs="Arial"/>
          <w:lang w:val="en-GB"/>
        </w:rPr>
        <w:t xml:space="preserve">The research paper </w:t>
      </w:r>
      <w:r w:rsidR="00617869" w:rsidRPr="00617869">
        <w:rPr>
          <w:rFonts w:ascii="Arial" w:hAnsi="Arial" w:cs="Arial"/>
          <w:i/>
          <w:iCs/>
          <w:lang w:val="en-GB"/>
        </w:rPr>
        <w:t>"Behavioural factors affecting the adoption of sustainable farming practices: a policy-oriented review"</w:t>
      </w:r>
      <w:r w:rsidR="00617869" w:rsidRPr="00617869">
        <w:rPr>
          <w:rFonts w:ascii="Arial" w:hAnsi="Arial" w:cs="Arial"/>
          <w:lang w:val="en-GB"/>
        </w:rPr>
        <w:t xml:space="preserve"> highlights the crucial role </w:t>
      </w:r>
      <w:proofErr w:type="spellStart"/>
      <w:r w:rsidR="00617869" w:rsidRPr="00617869">
        <w:rPr>
          <w:rFonts w:ascii="Arial" w:hAnsi="Arial" w:cs="Arial"/>
          <w:lang w:val="en-GB"/>
        </w:rPr>
        <w:t>behavioral</w:t>
      </w:r>
      <w:proofErr w:type="spellEnd"/>
      <w:r w:rsidR="00617869" w:rsidRPr="00617869">
        <w:rPr>
          <w:rFonts w:ascii="Arial" w:hAnsi="Arial" w:cs="Arial"/>
          <w:lang w:val="en-GB"/>
        </w:rPr>
        <w:t xml:space="preserve"> factors play in farmers' decisions to adopt environmentally sustainable practices. These factors are grouped into three categories: dispositional (personal attitudes and motivations), social (peer influence and social norms), and cognitive (decision-making processes and biases).</w:t>
      </w:r>
    </w:p>
    <w:p w14:paraId="1B6F6F5C" w14:textId="77777777" w:rsidR="00617869" w:rsidRPr="00617869" w:rsidRDefault="00617869" w:rsidP="00617869">
      <w:pPr>
        <w:pStyle w:val="NormalWeb"/>
        <w:divId w:val="465317432"/>
        <w:rPr>
          <w:rFonts w:ascii="Arial" w:hAnsi="Arial" w:cs="Arial"/>
          <w:lang w:val="en-GB"/>
        </w:rPr>
      </w:pPr>
      <w:r w:rsidRPr="00617869">
        <w:rPr>
          <w:rFonts w:ascii="Arial" w:hAnsi="Arial" w:cs="Arial"/>
          <w:lang w:val="en-GB"/>
        </w:rPr>
        <w:t xml:space="preserve">Key insights include that traditional financial incentives often fall short in promoting sustainable farming, and non-financial incentives—such as leveraging social norms, peer </w:t>
      </w:r>
      <w:proofErr w:type="spellStart"/>
      <w:r w:rsidRPr="00617869">
        <w:rPr>
          <w:rFonts w:ascii="Arial" w:hAnsi="Arial" w:cs="Arial"/>
          <w:lang w:val="en-GB"/>
        </w:rPr>
        <w:t>behaviors</w:t>
      </w:r>
      <w:proofErr w:type="spellEnd"/>
      <w:r w:rsidRPr="00617869">
        <w:rPr>
          <w:rFonts w:ascii="Arial" w:hAnsi="Arial" w:cs="Arial"/>
          <w:lang w:val="en-GB"/>
        </w:rPr>
        <w:t xml:space="preserve">, and addressing cognitive biases—can be more effective. The paper argues that these </w:t>
      </w:r>
      <w:proofErr w:type="spellStart"/>
      <w:r w:rsidRPr="00617869">
        <w:rPr>
          <w:rFonts w:ascii="Arial" w:hAnsi="Arial" w:cs="Arial"/>
          <w:lang w:val="en-GB"/>
        </w:rPr>
        <w:t>behavioral</w:t>
      </w:r>
      <w:proofErr w:type="spellEnd"/>
      <w:r w:rsidRPr="00617869">
        <w:rPr>
          <w:rFonts w:ascii="Arial" w:hAnsi="Arial" w:cs="Arial"/>
          <w:lang w:val="en-GB"/>
        </w:rPr>
        <w:t xml:space="preserve"> insights should be integrated into the EU's Common Agricultural Policy (CAP), particularly in promoting voluntary schemes like eco-schemes, which rely on </w:t>
      </w:r>
      <w:proofErr w:type="spellStart"/>
      <w:r w:rsidRPr="00617869">
        <w:rPr>
          <w:rFonts w:ascii="Arial" w:hAnsi="Arial" w:cs="Arial"/>
          <w:lang w:val="en-GB"/>
        </w:rPr>
        <w:t>behavioral</w:t>
      </w:r>
      <w:proofErr w:type="spellEnd"/>
      <w:r w:rsidRPr="00617869">
        <w:rPr>
          <w:rFonts w:ascii="Arial" w:hAnsi="Arial" w:cs="Arial"/>
          <w:lang w:val="en-GB"/>
        </w:rPr>
        <w:t xml:space="preserve"> motivators rather than just financial incentives.</w:t>
      </w:r>
    </w:p>
    <w:p w14:paraId="1D0FED1F" w14:textId="77777777" w:rsidR="00617869" w:rsidRPr="00617869" w:rsidRDefault="00617869" w:rsidP="00617869">
      <w:pPr>
        <w:pStyle w:val="NormalWeb"/>
        <w:divId w:val="465317432"/>
        <w:rPr>
          <w:rFonts w:ascii="Arial" w:hAnsi="Arial" w:cs="Arial"/>
          <w:lang w:val="en-GB"/>
        </w:rPr>
      </w:pPr>
      <w:r w:rsidRPr="00617869">
        <w:rPr>
          <w:rFonts w:ascii="Arial" w:hAnsi="Arial" w:cs="Arial"/>
          <w:lang w:val="en-GB"/>
        </w:rPr>
        <w:t xml:space="preserve">The research concludes that adopting a </w:t>
      </w:r>
      <w:proofErr w:type="spellStart"/>
      <w:r w:rsidRPr="00617869">
        <w:rPr>
          <w:rFonts w:ascii="Arial" w:hAnsi="Arial" w:cs="Arial"/>
          <w:lang w:val="en-GB"/>
        </w:rPr>
        <w:t>behavioral</w:t>
      </w:r>
      <w:proofErr w:type="spellEnd"/>
      <w:r w:rsidRPr="00617869">
        <w:rPr>
          <w:rFonts w:ascii="Arial" w:hAnsi="Arial" w:cs="Arial"/>
          <w:lang w:val="en-GB"/>
        </w:rPr>
        <w:t xml:space="preserve"> approach can lead to more effective </w:t>
      </w:r>
      <w:proofErr w:type="spellStart"/>
      <w:r w:rsidRPr="00617869">
        <w:rPr>
          <w:rFonts w:ascii="Arial" w:hAnsi="Arial" w:cs="Arial"/>
          <w:lang w:val="en-GB"/>
        </w:rPr>
        <w:t>agri</w:t>
      </w:r>
      <w:proofErr w:type="spellEnd"/>
      <w:r w:rsidRPr="00617869">
        <w:rPr>
          <w:rFonts w:ascii="Arial" w:hAnsi="Arial" w:cs="Arial"/>
          <w:lang w:val="en-GB"/>
        </w:rPr>
        <w:t>-environmental policies, encouraging widespread, voluntary uptake of sustainable farming practices and contributing to broader environmental goals.</w:t>
      </w:r>
    </w:p>
    <w:p w14:paraId="5E0F6F54" w14:textId="386C98DA" w:rsidR="00234B39" w:rsidRDefault="00234B39" w:rsidP="00617869">
      <w:pPr>
        <w:pStyle w:val="NormalWeb"/>
        <w:divId w:val="465317432"/>
        <w:rPr>
          <w:rFonts w:ascii="Arial" w:hAnsi="Arial" w:cs="Arial"/>
          <w:lang w:val="en"/>
        </w:rPr>
      </w:pPr>
    </w:p>
    <w:p w14:paraId="38601791" w14:textId="77777777" w:rsidR="00617869" w:rsidRPr="00617869" w:rsidRDefault="00FC5B81" w:rsidP="00617869">
      <w:pPr>
        <w:pStyle w:val="NormalWeb"/>
        <w:divId w:val="465317432"/>
        <w:rPr>
          <w:rFonts w:ascii="Arial" w:hAnsi="Arial" w:cs="Arial"/>
          <w:lang w:val="en-GB"/>
        </w:rPr>
      </w:pPr>
      <w:r>
        <w:rPr>
          <w:rStyle w:val="Strong"/>
          <w:rFonts w:ascii="Arial" w:hAnsi="Arial" w:cs="Arial"/>
          <w:lang w:val="en"/>
        </w:rPr>
        <w:t>Potential Applications (150 words max)</w:t>
      </w:r>
      <w:r>
        <w:rPr>
          <w:rFonts w:ascii="Arial" w:hAnsi="Arial" w:cs="Arial"/>
          <w:lang w:val="en"/>
        </w:rPr>
        <w:t xml:space="preserve">: </w:t>
      </w:r>
      <w:r w:rsidR="00617869" w:rsidRPr="00617869">
        <w:rPr>
          <w:rFonts w:ascii="Arial" w:hAnsi="Arial" w:cs="Arial"/>
          <w:lang w:val="en-GB"/>
        </w:rPr>
        <w:t xml:space="preserve">The findings on </w:t>
      </w:r>
      <w:proofErr w:type="spellStart"/>
      <w:r w:rsidR="00617869" w:rsidRPr="00617869">
        <w:rPr>
          <w:rFonts w:ascii="Arial" w:hAnsi="Arial" w:cs="Arial"/>
          <w:lang w:val="en-GB"/>
        </w:rPr>
        <w:t>behavioral</w:t>
      </w:r>
      <w:proofErr w:type="spellEnd"/>
      <w:r w:rsidR="00617869" w:rsidRPr="00617869">
        <w:rPr>
          <w:rFonts w:ascii="Arial" w:hAnsi="Arial" w:cs="Arial"/>
          <w:lang w:val="en-GB"/>
        </w:rPr>
        <w:t xml:space="preserve"> factors influencing sustainable farming practices have several practical applications, particularly in agricultural policy design. First, they can inform the development of non-financial incentives that leverage farmers' social networks and peer influence, encouraging adoption through positive reinforcement of social norms. By recognizing the importance of personal motivations and cognitive biases, policymakers can design interventions that appeal to farmers’ values, such as environmental stewardship, and reduce decision-making complexities.</w:t>
      </w:r>
    </w:p>
    <w:p w14:paraId="5974F967" w14:textId="77777777" w:rsidR="00617869" w:rsidRPr="00617869" w:rsidRDefault="00617869" w:rsidP="00617869">
      <w:pPr>
        <w:pStyle w:val="NormalWeb"/>
        <w:divId w:val="465317432"/>
        <w:rPr>
          <w:rFonts w:ascii="Arial" w:hAnsi="Arial" w:cs="Arial"/>
          <w:lang w:val="en-GB"/>
        </w:rPr>
      </w:pPr>
      <w:r w:rsidRPr="00617869">
        <w:rPr>
          <w:rFonts w:ascii="Arial" w:hAnsi="Arial" w:cs="Arial"/>
          <w:lang w:val="en-GB"/>
        </w:rPr>
        <w:t xml:space="preserve">These insights can be integrated into the EU’s Common Agricultural Policy (CAP), especially for voluntary programs like eco-schemes, which encourage environmentally friendly practices. Rather than relying solely on financial rewards, policymakers can promote </w:t>
      </w:r>
      <w:proofErr w:type="spellStart"/>
      <w:r w:rsidRPr="00617869">
        <w:rPr>
          <w:rFonts w:ascii="Arial" w:hAnsi="Arial" w:cs="Arial"/>
          <w:lang w:val="en-GB"/>
        </w:rPr>
        <w:t>behavioral</w:t>
      </w:r>
      <w:proofErr w:type="spellEnd"/>
      <w:r w:rsidRPr="00617869">
        <w:rPr>
          <w:rFonts w:ascii="Arial" w:hAnsi="Arial" w:cs="Arial"/>
          <w:lang w:val="en-GB"/>
        </w:rPr>
        <w:t xml:space="preserve"> “nudges” that simplify sustainable choices and reduce psychological barriers.</w:t>
      </w:r>
    </w:p>
    <w:p w14:paraId="7790DB8D" w14:textId="77777777" w:rsidR="00617869" w:rsidRPr="00617869" w:rsidRDefault="00617869" w:rsidP="00617869">
      <w:pPr>
        <w:pStyle w:val="NormalWeb"/>
        <w:divId w:val="465317432"/>
        <w:rPr>
          <w:rFonts w:ascii="Arial" w:hAnsi="Arial" w:cs="Arial"/>
          <w:lang w:val="en-GB"/>
        </w:rPr>
      </w:pPr>
      <w:r w:rsidRPr="00617869">
        <w:rPr>
          <w:rFonts w:ascii="Arial" w:hAnsi="Arial" w:cs="Arial"/>
          <w:lang w:val="en-GB"/>
        </w:rPr>
        <w:t xml:space="preserve">In extension services and advisory programs, this research can be used to train advisors to address </w:t>
      </w:r>
      <w:proofErr w:type="spellStart"/>
      <w:r w:rsidRPr="00617869">
        <w:rPr>
          <w:rFonts w:ascii="Arial" w:hAnsi="Arial" w:cs="Arial"/>
          <w:lang w:val="en-GB"/>
        </w:rPr>
        <w:t>behavioral</w:t>
      </w:r>
      <w:proofErr w:type="spellEnd"/>
      <w:r w:rsidRPr="00617869">
        <w:rPr>
          <w:rFonts w:ascii="Arial" w:hAnsi="Arial" w:cs="Arial"/>
          <w:lang w:val="en-GB"/>
        </w:rPr>
        <w:t xml:space="preserve"> factors, tailoring support to individual farmers' motivations, thereby fostering a more widespread, voluntary uptake of sustainable farming practices.</w:t>
      </w:r>
    </w:p>
    <w:p w14:paraId="112EDBB6" w14:textId="15E975FD" w:rsidR="00234B39" w:rsidRDefault="00234B39" w:rsidP="00617869">
      <w:pPr>
        <w:pStyle w:val="NormalWeb"/>
        <w:divId w:val="465317432"/>
        <w:rPr>
          <w:rFonts w:ascii="Arial" w:hAnsi="Arial" w:cs="Arial"/>
          <w:lang w:val="en"/>
        </w:rPr>
      </w:pPr>
    </w:p>
    <w:p w14:paraId="4DAF81B3"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6AB0F99" w:rsidR="00234B39" w:rsidRDefault="00FC5B81" w:rsidP="00617869">
      <w:pPr>
        <w:pStyle w:val="NormalWeb"/>
        <w:divId w:val="465317432"/>
        <w:rPr>
          <w:rFonts w:ascii="Arial" w:hAnsi="Arial" w:cs="Arial"/>
          <w:lang w:val="en"/>
        </w:rPr>
      </w:pPr>
      <w:r>
        <w:rPr>
          <w:rStyle w:val="Strong"/>
          <w:rFonts w:ascii="Arial" w:hAnsi="Arial" w:cs="Arial"/>
          <w:lang w:val="en"/>
        </w:rPr>
        <w:t>Clarity (50 words max)</w:t>
      </w:r>
      <w:r w:rsidR="00617869">
        <w:rPr>
          <w:rFonts w:ascii="Arial" w:hAnsi="Arial" w:cs="Arial"/>
          <w:lang w:val="en"/>
        </w:rPr>
        <w:t xml:space="preserve">: </w:t>
      </w:r>
      <w:r w:rsidR="00617869" w:rsidRPr="00617869">
        <w:rPr>
          <w:rFonts w:ascii="Arial" w:hAnsi="Arial" w:cs="Arial"/>
        </w:rPr>
        <w:t xml:space="preserve">The research suggests using </w:t>
      </w:r>
      <w:proofErr w:type="spellStart"/>
      <w:r w:rsidR="00617869" w:rsidRPr="00617869">
        <w:rPr>
          <w:rFonts w:ascii="Arial" w:hAnsi="Arial" w:cs="Arial"/>
        </w:rPr>
        <w:t>behavioral</w:t>
      </w:r>
      <w:proofErr w:type="spellEnd"/>
      <w:r w:rsidR="00617869" w:rsidRPr="00617869">
        <w:rPr>
          <w:rFonts w:ascii="Arial" w:hAnsi="Arial" w:cs="Arial"/>
        </w:rPr>
        <w:t xml:space="preserve"> insights to design agricultural policies that leverage social norms, personal motivations, and cognitive biases. By integrating these insights into the EU's Common </w:t>
      </w:r>
      <w:r w:rsidR="00617869" w:rsidRPr="00617869">
        <w:rPr>
          <w:rFonts w:ascii="Arial" w:hAnsi="Arial" w:cs="Arial"/>
        </w:rPr>
        <w:lastRenderedPageBreak/>
        <w:t>Agricultural Policy, especially for voluntary eco-schemes, policymakers can enhance adoption of sustainable practices through non-financial incentives and targeted support.</w:t>
      </w:r>
    </w:p>
    <w:p w14:paraId="39BE4E41" w14:textId="77777777" w:rsidR="00E2538D" w:rsidRPr="00E2538D" w:rsidRDefault="00FC5B81" w:rsidP="00E2538D">
      <w:pPr>
        <w:pStyle w:val="NormalWeb"/>
        <w:divId w:val="465317432"/>
        <w:rPr>
          <w:rFonts w:eastAsia="Times New Roman"/>
          <w:lang w:val="en-GB"/>
        </w:rPr>
      </w:pPr>
      <w:r>
        <w:rPr>
          <w:rStyle w:val="Strong"/>
          <w:rFonts w:ascii="Arial" w:hAnsi="Arial" w:cs="Arial"/>
          <w:lang w:val="en"/>
        </w:rPr>
        <w:t>Accuracy (50 words max)</w:t>
      </w:r>
      <w:r w:rsidR="00617869">
        <w:rPr>
          <w:rFonts w:ascii="Arial" w:hAnsi="Arial" w:cs="Arial"/>
          <w:lang w:val="en"/>
        </w:rPr>
        <w:t xml:space="preserve">: </w:t>
      </w:r>
      <w:r w:rsidR="00E2538D" w:rsidRPr="00E2538D">
        <w:rPr>
          <w:rFonts w:eastAsia="Times New Roman"/>
          <w:lang w:val="en-GB"/>
        </w:rPr>
        <w:t xml:space="preserve">The final summary accurately reflects the paper's focus on </w:t>
      </w:r>
      <w:proofErr w:type="spellStart"/>
      <w:r w:rsidR="00E2538D" w:rsidRPr="00E2538D">
        <w:rPr>
          <w:rFonts w:eastAsia="Times New Roman"/>
          <w:lang w:val="en-GB"/>
        </w:rPr>
        <w:t>behavioral</w:t>
      </w:r>
      <w:proofErr w:type="spellEnd"/>
      <w:r w:rsidR="00E2538D" w:rsidRPr="00E2538D">
        <w:rPr>
          <w:rFonts w:eastAsia="Times New Roman"/>
          <w:lang w:val="en-GB"/>
        </w:rPr>
        <w:t xml:space="preserve"> factors—dispositional, social, and cognitive—influencing the adoption of sustainable farming. It correctly emphasizes that financial incentives alone are insufficient and that integrating </w:t>
      </w:r>
      <w:proofErr w:type="spellStart"/>
      <w:r w:rsidR="00E2538D" w:rsidRPr="00E2538D">
        <w:rPr>
          <w:rFonts w:eastAsia="Times New Roman"/>
          <w:lang w:val="en-GB"/>
        </w:rPr>
        <w:t>behavioral</w:t>
      </w:r>
      <w:proofErr w:type="spellEnd"/>
      <w:r w:rsidR="00E2538D" w:rsidRPr="00E2538D">
        <w:rPr>
          <w:rFonts w:eastAsia="Times New Roman"/>
          <w:lang w:val="en-GB"/>
        </w:rPr>
        <w:t xml:space="preserve"> insights into policy can enhance adoption rates. The summary aligns well with the paper’s findings and recommendations.</w:t>
      </w:r>
    </w:p>
    <w:p w14:paraId="659697B0" w14:textId="09B682A3" w:rsidR="00617869" w:rsidRPr="00617869" w:rsidRDefault="00617869" w:rsidP="00E2538D">
      <w:pPr>
        <w:pStyle w:val="NormalWeb"/>
        <w:divId w:val="465317432"/>
        <w:rPr>
          <w:rFonts w:eastAsia="Times New Roman"/>
          <w:lang w:val="en-GB"/>
        </w:rPr>
      </w:pPr>
    </w:p>
    <w:p w14:paraId="2C98F647" w14:textId="1C2A8108" w:rsidR="00234B39" w:rsidRDefault="00234B39" w:rsidP="00617869">
      <w:pPr>
        <w:pStyle w:val="NormalWeb"/>
        <w:divId w:val="465317432"/>
        <w:rPr>
          <w:rFonts w:ascii="Arial" w:hAnsi="Arial" w:cs="Arial"/>
          <w:lang w:val="en"/>
        </w:rPr>
      </w:pPr>
    </w:p>
    <w:p w14:paraId="032CD3EB" w14:textId="42880522" w:rsidR="00234B39" w:rsidRDefault="00FC5B81" w:rsidP="004B1766">
      <w:pPr>
        <w:pStyle w:val="NormalWeb"/>
        <w:divId w:val="465317432"/>
        <w:rPr>
          <w:rFonts w:ascii="Arial" w:hAnsi="Arial" w:cs="Arial"/>
          <w:lang w:val="en"/>
        </w:rPr>
      </w:pPr>
      <w:r>
        <w:rPr>
          <w:rStyle w:val="Strong"/>
          <w:rFonts w:ascii="Arial" w:hAnsi="Arial" w:cs="Arial"/>
          <w:lang w:val="en"/>
        </w:rPr>
        <w:t>Relevance (50 words max)</w:t>
      </w:r>
      <w:r w:rsidR="004B1766">
        <w:rPr>
          <w:rFonts w:ascii="Arial" w:hAnsi="Arial" w:cs="Arial"/>
          <w:lang w:val="en"/>
        </w:rPr>
        <w:t xml:space="preserve">: </w:t>
      </w:r>
      <w:r w:rsidR="004B1766" w:rsidRPr="004B1766">
        <w:rPr>
          <w:rFonts w:ascii="Arial" w:hAnsi="Arial" w:cs="Arial"/>
        </w:rPr>
        <w:t xml:space="preserve">The insights are highly relevant, highlighting that addressing </w:t>
      </w:r>
      <w:proofErr w:type="spellStart"/>
      <w:r w:rsidR="004B1766" w:rsidRPr="004B1766">
        <w:rPr>
          <w:rFonts w:ascii="Arial" w:hAnsi="Arial" w:cs="Arial"/>
        </w:rPr>
        <w:t>behavioral</w:t>
      </w:r>
      <w:proofErr w:type="spellEnd"/>
      <w:r w:rsidR="004B1766" w:rsidRPr="004B1766">
        <w:rPr>
          <w:rFonts w:ascii="Arial" w:hAnsi="Arial" w:cs="Arial"/>
        </w:rPr>
        <w:t xml:space="preserve"> factors is crucial for effective policy-making in sustainable farming. Integrating social norms, personal identity, and cognitive biases into policies can significantly enhance adoption rates. This approach transcends traditional economic models, offering a more holistic and practical solution to environmental challenges.</w:t>
      </w:r>
    </w:p>
    <w:p w14:paraId="69CA94D7" w14:textId="77777777" w:rsidR="00234B39" w:rsidRDefault="00FC5B81">
      <w:pPr>
        <w:pStyle w:val="Heading3"/>
        <w:divId w:val="465317432"/>
        <w:rPr>
          <w:rFonts w:ascii="Arial" w:eastAsia="Times New Roman" w:hAnsi="Arial" w:cs="Arial"/>
          <w:lang w:val="en"/>
        </w:rPr>
      </w:pPr>
      <w:r>
        <w:rPr>
          <w:rFonts w:ascii="Arial" w:eastAsia="Times New Roman" w:hAnsi="Arial" w:cs="Arial"/>
          <w:lang w:val="en"/>
        </w:rPr>
        <w:t>Reflection</w:t>
      </w:r>
    </w:p>
    <w:p w14:paraId="047A1F51" w14:textId="28590DAA" w:rsidR="00E2538D" w:rsidRPr="00E2538D" w:rsidRDefault="00FC5B81" w:rsidP="00E2538D">
      <w:pPr>
        <w:pStyle w:val="NormalWeb"/>
        <w:divId w:val="465317432"/>
        <w:rPr>
          <w:rFonts w:ascii="Arial" w:hAnsi="Arial" w:cs="Arial"/>
          <w:lang w:val="en-GB"/>
        </w:rPr>
      </w:pPr>
      <w:r>
        <w:rPr>
          <w:rStyle w:val="Strong"/>
          <w:rFonts w:ascii="Arial" w:hAnsi="Arial" w:cs="Arial"/>
          <w:lang w:val="en"/>
        </w:rPr>
        <w:t>(250 words max)</w:t>
      </w:r>
      <w:r w:rsidR="00E2538D">
        <w:rPr>
          <w:rFonts w:ascii="Arial" w:hAnsi="Arial" w:cs="Arial"/>
          <w:lang w:val="en"/>
        </w:rPr>
        <w:t xml:space="preserve">: </w:t>
      </w:r>
      <w:r w:rsidR="00E2538D" w:rsidRPr="00E2538D">
        <w:rPr>
          <w:rFonts w:ascii="Arial" w:hAnsi="Arial" w:cs="Arial"/>
          <w:lang w:val="en-GB"/>
        </w:rPr>
        <w:t xml:space="preserve">Reflecting on my learning experience from the paper "Behavioural Factors Affecting the Adoption of Sustainable Farming Practices," I gained valuable insights into how complex </w:t>
      </w:r>
      <w:proofErr w:type="spellStart"/>
      <w:r w:rsidR="00E2538D" w:rsidRPr="00E2538D">
        <w:rPr>
          <w:rFonts w:ascii="Arial" w:hAnsi="Arial" w:cs="Arial"/>
          <w:lang w:val="en-GB"/>
        </w:rPr>
        <w:t>behavioral</w:t>
      </w:r>
      <w:proofErr w:type="spellEnd"/>
      <w:r w:rsidR="00E2538D" w:rsidRPr="00E2538D">
        <w:rPr>
          <w:rFonts w:ascii="Arial" w:hAnsi="Arial" w:cs="Arial"/>
          <w:lang w:val="en-GB"/>
        </w:rPr>
        <w:t xml:space="preserve"> factors shape farmers' decisions beyond traditional economic incentives. The paper’s interdisciplinary approach, integrating economics, psychology, and sociology, highlighted the multifaceted nature of farmer </w:t>
      </w:r>
      <w:proofErr w:type="spellStart"/>
      <w:r w:rsidR="00E2538D" w:rsidRPr="00E2538D">
        <w:rPr>
          <w:rFonts w:ascii="Arial" w:hAnsi="Arial" w:cs="Arial"/>
          <w:lang w:val="en-GB"/>
        </w:rPr>
        <w:t>behavior</w:t>
      </w:r>
      <w:proofErr w:type="spellEnd"/>
      <w:r w:rsidR="00E2538D" w:rsidRPr="00E2538D">
        <w:rPr>
          <w:rFonts w:ascii="Arial" w:hAnsi="Arial" w:cs="Arial"/>
          <w:lang w:val="en-GB"/>
        </w:rPr>
        <w:t>.</w:t>
      </w:r>
    </w:p>
    <w:p w14:paraId="5C102716" w14:textId="77777777" w:rsidR="00E2538D" w:rsidRPr="00E2538D" w:rsidRDefault="00E2538D" w:rsidP="00E2538D">
      <w:pPr>
        <w:pStyle w:val="NormalWeb"/>
        <w:divId w:val="465317432"/>
        <w:rPr>
          <w:rFonts w:ascii="Arial" w:hAnsi="Arial" w:cs="Arial"/>
          <w:lang w:val="en-GB"/>
        </w:rPr>
      </w:pPr>
      <w:r w:rsidRPr="00E2538D">
        <w:rPr>
          <w:rFonts w:ascii="Arial" w:hAnsi="Arial" w:cs="Arial"/>
          <w:lang w:val="en-GB"/>
        </w:rPr>
        <w:t xml:space="preserve">One of the significant challenges faced was grasping the integration of diverse </w:t>
      </w:r>
      <w:proofErr w:type="spellStart"/>
      <w:r w:rsidRPr="00E2538D">
        <w:rPr>
          <w:rFonts w:ascii="Arial" w:hAnsi="Arial" w:cs="Arial"/>
          <w:lang w:val="en-GB"/>
        </w:rPr>
        <w:t>behavioral</w:t>
      </w:r>
      <w:proofErr w:type="spellEnd"/>
      <w:r w:rsidRPr="00E2538D">
        <w:rPr>
          <w:rFonts w:ascii="Arial" w:hAnsi="Arial" w:cs="Arial"/>
          <w:lang w:val="en-GB"/>
        </w:rPr>
        <w:t xml:space="preserve"> theories into a unified taxonomy. The absence of a single theoretical framework, replaced by an integrative taxonomy, initially made it challenging to see how different factors interrelate. However, this complexity underscored the importance of a nuanced understanding of </w:t>
      </w:r>
      <w:proofErr w:type="spellStart"/>
      <w:r w:rsidRPr="00E2538D">
        <w:rPr>
          <w:rFonts w:ascii="Arial" w:hAnsi="Arial" w:cs="Arial"/>
          <w:lang w:val="en-GB"/>
        </w:rPr>
        <w:t>behavioral</w:t>
      </w:r>
      <w:proofErr w:type="spellEnd"/>
      <w:r w:rsidRPr="00E2538D">
        <w:rPr>
          <w:rFonts w:ascii="Arial" w:hAnsi="Arial" w:cs="Arial"/>
          <w:lang w:val="en-GB"/>
        </w:rPr>
        <w:t xml:space="preserve"> drivers in decision-making processes.</w:t>
      </w:r>
    </w:p>
    <w:p w14:paraId="72B86DD3" w14:textId="77777777" w:rsidR="00E2538D" w:rsidRPr="00E2538D" w:rsidRDefault="00E2538D" w:rsidP="00E2538D">
      <w:pPr>
        <w:pStyle w:val="NormalWeb"/>
        <w:divId w:val="465317432"/>
        <w:rPr>
          <w:rFonts w:ascii="Arial" w:hAnsi="Arial" w:cs="Arial"/>
          <w:lang w:val="en-GB"/>
        </w:rPr>
      </w:pPr>
      <w:r w:rsidRPr="00E2538D">
        <w:rPr>
          <w:rFonts w:ascii="Arial" w:hAnsi="Arial" w:cs="Arial"/>
          <w:lang w:val="en-GB"/>
        </w:rPr>
        <w:t xml:space="preserve">Another challenge was recognizing the limitations of traditional economic models. The paper's emphasis on non-financial incentives revealed how aspects like social norms, personal identity, and cognitive biases play critical roles in </w:t>
      </w:r>
      <w:proofErr w:type="spellStart"/>
      <w:r w:rsidRPr="00E2538D">
        <w:rPr>
          <w:rFonts w:ascii="Arial" w:hAnsi="Arial" w:cs="Arial"/>
          <w:lang w:val="en-GB"/>
        </w:rPr>
        <w:t>behavior</w:t>
      </w:r>
      <w:proofErr w:type="spellEnd"/>
      <w:r w:rsidRPr="00E2538D">
        <w:rPr>
          <w:rFonts w:ascii="Arial" w:hAnsi="Arial" w:cs="Arial"/>
          <w:lang w:val="en-GB"/>
        </w:rPr>
        <w:t xml:space="preserve"> change. Understanding these non-financial factors required a shift from a purely economic perspective to a more holistic view of farmer motivations and decision-making.</w:t>
      </w:r>
    </w:p>
    <w:p w14:paraId="285A3B01" w14:textId="77777777" w:rsidR="00E2538D" w:rsidRPr="00E2538D" w:rsidRDefault="00E2538D" w:rsidP="00E2538D">
      <w:pPr>
        <w:pStyle w:val="NormalWeb"/>
        <w:divId w:val="465317432"/>
        <w:rPr>
          <w:rFonts w:ascii="Arial" w:hAnsi="Arial" w:cs="Arial"/>
          <w:lang w:val="en-GB"/>
        </w:rPr>
      </w:pPr>
      <w:r w:rsidRPr="00E2538D">
        <w:rPr>
          <w:rFonts w:ascii="Arial" w:hAnsi="Arial" w:cs="Arial"/>
          <w:lang w:val="en-GB"/>
        </w:rPr>
        <w:t xml:space="preserve">The key insight gained was the importance of integrating </w:t>
      </w:r>
      <w:proofErr w:type="spellStart"/>
      <w:r w:rsidRPr="00E2538D">
        <w:rPr>
          <w:rFonts w:ascii="Arial" w:hAnsi="Arial" w:cs="Arial"/>
          <w:lang w:val="en-GB"/>
        </w:rPr>
        <w:t>behavioral</w:t>
      </w:r>
      <w:proofErr w:type="spellEnd"/>
      <w:r w:rsidRPr="00E2538D">
        <w:rPr>
          <w:rFonts w:ascii="Arial" w:hAnsi="Arial" w:cs="Arial"/>
          <w:lang w:val="en-GB"/>
        </w:rPr>
        <w:t xml:space="preserve"> science into policy design. The paper convincingly argues that effective policies for promoting sustainable farming must address dispositional, social, and cognitive factors. Tailored information campaigns, social incentives, and nudges can significantly enhance the adoption of sustainable practices.</w:t>
      </w:r>
    </w:p>
    <w:p w14:paraId="289658E0" w14:textId="77777777" w:rsidR="00E2538D" w:rsidRPr="00E2538D" w:rsidRDefault="00E2538D" w:rsidP="00E2538D">
      <w:pPr>
        <w:pStyle w:val="NormalWeb"/>
        <w:divId w:val="465317432"/>
        <w:rPr>
          <w:rFonts w:ascii="Arial" w:hAnsi="Arial" w:cs="Arial"/>
          <w:lang w:val="en-GB"/>
        </w:rPr>
      </w:pPr>
      <w:r w:rsidRPr="00E2538D">
        <w:rPr>
          <w:rFonts w:ascii="Arial" w:hAnsi="Arial" w:cs="Arial"/>
          <w:lang w:val="en-GB"/>
        </w:rPr>
        <w:lastRenderedPageBreak/>
        <w:t xml:space="preserve">Overall, this experience emphasized the need for comprehensive, </w:t>
      </w:r>
      <w:proofErr w:type="spellStart"/>
      <w:r w:rsidRPr="00E2538D">
        <w:rPr>
          <w:rFonts w:ascii="Arial" w:hAnsi="Arial" w:cs="Arial"/>
          <w:lang w:val="en-GB"/>
        </w:rPr>
        <w:t>behaviorally</w:t>
      </w:r>
      <w:proofErr w:type="spellEnd"/>
      <w:r w:rsidRPr="00E2538D">
        <w:rPr>
          <w:rFonts w:ascii="Arial" w:hAnsi="Arial" w:cs="Arial"/>
          <w:lang w:val="en-GB"/>
        </w:rPr>
        <w:t xml:space="preserve"> informed approaches in policy-making to address complex environmental challenges effectively. It also highlighted the value of interdisciplinary research in understanding and influencing human </w:t>
      </w:r>
      <w:proofErr w:type="spellStart"/>
      <w:r w:rsidRPr="00E2538D">
        <w:rPr>
          <w:rFonts w:ascii="Arial" w:hAnsi="Arial" w:cs="Arial"/>
          <w:lang w:val="en-GB"/>
        </w:rPr>
        <w:t>behavior</w:t>
      </w:r>
      <w:proofErr w:type="spellEnd"/>
      <w:r w:rsidRPr="00E2538D">
        <w:rPr>
          <w:rFonts w:ascii="Arial" w:hAnsi="Arial" w:cs="Arial"/>
          <w:lang w:val="en-GB"/>
        </w:rPr>
        <w:t>.</w:t>
      </w:r>
    </w:p>
    <w:p w14:paraId="1BBCFE56" w14:textId="2A972BDA" w:rsidR="00234B39" w:rsidRDefault="00234B39" w:rsidP="00E2538D">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bookmarkStart w:id="0" w:name="_GoBack"/>
      <w:bookmarkEnd w:id="0"/>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4318"/>
    <w:rsid w:val="0004667B"/>
    <w:rsid w:val="00100CC5"/>
    <w:rsid w:val="00234B39"/>
    <w:rsid w:val="0026748B"/>
    <w:rsid w:val="0046607C"/>
    <w:rsid w:val="004B1766"/>
    <w:rsid w:val="004B6872"/>
    <w:rsid w:val="005244B8"/>
    <w:rsid w:val="005C779F"/>
    <w:rsid w:val="00617869"/>
    <w:rsid w:val="00A23426"/>
    <w:rsid w:val="00A958D5"/>
    <w:rsid w:val="00B45D63"/>
    <w:rsid w:val="00C46819"/>
    <w:rsid w:val="00D31AF7"/>
    <w:rsid w:val="00DD5008"/>
    <w:rsid w:val="00E2538D"/>
    <w:rsid w:val="00E355C5"/>
    <w:rsid w:val="00E94131"/>
    <w:rsid w:val="00EB2D84"/>
    <w:rsid w:val="00EB63BE"/>
    <w:rsid w:val="00EE0FEB"/>
    <w:rsid w:val="00FC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9F68BAA7-D762-4C63-A3A0-80CF2EF6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51633112">
                  <w:marLeft w:val="0"/>
                  <w:marRight w:val="0"/>
                  <w:marTop w:val="0"/>
                  <w:marBottom w:val="0"/>
                  <w:divBdr>
                    <w:top w:val="none" w:sz="0" w:space="0" w:color="auto"/>
                    <w:left w:val="none" w:sz="0" w:space="0" w:color="auto"/>
                    <w:bottom w:val="none" w:sz="0" w:space="0" w:color="auto"/>
                    <w:right w:val="none" w:sz="0" w:space="0" w:color="auto"/>
                  </w:divBdr>
                </w:div>
                <w:div w:id="1410956523">
                  <w:marLeft w:val="0"/>
                  <w:marRight w:val="0"/>
                  <w:marTop w:val="0"/>
                  <w:marBottom w:val="0"/>
                  <w:divBdr>
                    <w:top w:val="none" w:sz="0" w:space="0" w:color="auto"/>
                    <w:left w:val="none" w:sz="0" w:space="0" w:color="auto"/>
                    <w:bottom w:val="none" w:sz="0" w:space="0" w:color="auto"/>
                    <w:right w:val="none" w:sz="0" w:space="0" w:color="auto"/>
                  </w:divBdr>
                </w:div>
                <w:div w:id="66078430">
                  <w:marLeft w:val="0"/>
                  <w:marRight w:val="0"/>
                  <w:marTop w:val="0"/>
                  <w:marBottom w:val="0"/>
                  <w:divBdr>
                    <w:top w:val="none" w:sz="0" w:space="0" w:color="auto"/>
                    <w:left w:val="none" w:sz="0" w:space="0" w:color="auto"/>
                    <w:bottom w:val="none" w:sz="0" w:space="0" w:color="auto"/>
                    <w:right w:val="none" w:sz="0" w:space="0" w:color="auto"/>
                  </w:divBdr>
                </w:div>
                <w:div w:id="1242712325">
                  <w:marLeft w:val="0"/>
                  <w:marRight w:val="0"/>
                  <w:marTop w:val="0"/>
                  <w:marBottom w:val="0"/>
                  <w:divBdr>
                    <w:top w:val="none" w:sz="0" w:space="0" w:color="auto"/>
                    <w:left w:val="none" w:sz="0" w:space="0" w:color="auto"/>
                    <w:bottom w:val="none" w:sz="0" w:space="0" w:color="auto"/>
                    <w:right w:val="none" w:sz="0" w:space="0" w:color="auto"/>
                  </w:divBdr>
                </w:div>
                <w:div w:id="338118912">
                  <w:marLeft w:val="0"/>
                  <w:marRight w:val="0"/>
                  <w:marTop w:val="0"/>
                  <w:marBottom w:val="0"/>
                  <w:divBdr>
                    <w:top w:val="none" w:sz="0" w:space="0" w:color="auto"/>
                    <w:left w:val="none" w:sz="0" w:space="0" w:color="auto"/>
                    <w:bottom w:val="none" w:sz="0" w:space="0" w:color="auto"/>
                    <w:right w:val="none" w:sz="0" w:space="0" w:color="auto"/>
                  </w:divBdr>
                  <w:divsChild>
                    <w:div w:id="784889248">
                      <w:marLeft w:val="0"/>
                      <w:marRight w:val="0"/>
                      <w:marTop w:val="0"/>
                      <w:marBottom w:val="0"/>
                      <w:divBdr>
                        <w:top w:val="none" w:sz="0" w:space="0" w:color="auto"/>
                        <w:left w:val="none" w:sz="0" w:space="0" w:color="auto"/>
                        <w:bottom w:val="none" w:sz="0" w:space="0" w:color="auto"/>
                        <w:right w:val="none" w:sz="0" w:space="0" w:color="auto"/>
                      </w:divBdr>
                      <w:divsChild>
                        <w:div w:id="1323318811">
                          <w:marLeft w:val="0"/>
                          <w:marRight w:val="0"/>
                          <w:marTop w:val="0"/>
                          <w:marBottom w:val="0"/>
                          <w:divBdr>
                            <w:top w:val="none" w:sz="0" w:space="0" w:color="auto"/>
                            <w:left w:val="none" w:sz="0" w:space="0" w:color="auto"/>
                            <w:bottom w:val="none" w:sz="0" w:space="0" w:color="auto"/>
                            <w:right w:val="none" w:sz="0" w:space="0" w:color="auto"/>
                          </w:divBdr>
                          <w:divsChild>
                            <w:div w:id="1865900561">
                              <w:marLeft w:val="0"/>
                              <w:marRight w:val="0"/>
                              <w:marTop w:val="0"/>
                              <w:marBottom w:val="0"/>
                              <w:divBdr>
                                <w:top w:val="none" w:sz="0" w:space="0" w:color="auto"/>
                                <w:left w:val="none" w:sz="0" w:space="0" w:color="auto"/>
                                <w:bottom w:val="none" w:sz="0" w:space="0" w:color="auto"/>
                                <w:right w:val="none" w:sz="0" w:space="0" w:color="auto"/>
                              </w:divBdr>
                              <w:divsChild>
                                <w:div w:id="1526627269">
                                  <w:marLeft w:val="0"/>
                                  <w:marRight w:val="0"/>
                                  <w:marTop w:val="0"/>
                                  <w:marBottom w:val="0"/>
                                  <w:divBdr>
                                    <w:top w:val="none" w:sz="0" w:space="0" w:color="auto"/>
                                    <w:left w:val="none" w:sz="0" w:space="0" w:color="auto"/>
                                    <w:bottom w:val="none" w:sz="0" w:space="0" w:color="auto"/>
                                    <w:right w:val="none" w:sz="0" w:space="0" w:color="auto"/>
                                  </w:divBdr>
                                  <w:divsChild>
                                    <w:div w:id="529026770">
                                      <w:marLeft w:val="0"/>
                                      <w:marRight w:val="0"/>
                                      <w:marTop w:val="0"/>
                                      <w:marBottom w:val="0"/>
                                      <w:divBdr>
                                        <w:top w:val="none" w:sz="0" w:space="0" w:color="auto"/>
                                        <w:left w:val="none" w:sz="0" w:space="0" w:color="auto"/>
                                        <w:bottom w:val="none" w:sz="0" w:space="0" w:color="auto"/>
                                        <w:right w:val="none" w:sz="0" w:space="0" w:color="auto"/>
                                      </w:divBdr>
                                      <w:divsChild>
                                        <w:div w:id="1158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947123">
                  <w:marLeft w:val="0"/>
                  <w:marRight w:val="0"/>
                  <w:marTop w:val="0"/>
                  <w:marBottom w:val="0"/>
                  <w:divBdr>
                    <w:top w:val="none" w:sz="0" w:space="0" w:color="auto"/>
                    <w:left w:val="none" w:sz="0" w:space="0" w:color="auto"/>
                    <w:bottom w:val="none" w:sz="0" w:space="0" w:color="auto"/>
                    <w:right w:val="none" w:sz="0" w:space="0" w:color="auto"/>
                  </w:divBdr>
                  <w:divsChild>
                    <w:div w:id="2070304702">
                      <w:marLeft w:val="0"/>
                      <w:marRight w:val="0"/>
                      <w:marTop w:val="0"/>
                      <w:marBottom w:val="0"/>
                      <w:divBdr>
                        <w:top w:val="none" w:sz="0" w:space="0" w:color="auto"/>
                        <w:left w:val="none" w:sz="0" w:space="0" w:color="auto"/>
                        <w:bottom w:val="none" w:sz="0" w:space="0" w:color="auto"/>
                        <w:right w:val="none" w:sz="0" w:space="0" w:color="auto"/>
                      </w:divBdr>
                      <w:divsChild>
                        <w:div w:id="617493344">
                          <w:marLeft w:val="0"/>
                          <w:marRight w:val="0"/>
                          <w:marTop w:val="0"/>
                          <w:marBottom w:val="0"/>
                          <w:divBdr>
                            <w:top w:val="none" w:sz="0" w:space="0" w:color="auto"/>
                            <w:left w:val="none" w:sz="0" w:space="0" w:color="auto"/>
                            <w:bottom w:val="none" w:sz="0" w:space="0" w:color="auto"/>
                            <w:right w:val="none" w:sz="0" w:space="0" w:color="auto"/>
                          </w:divBdr>
                          <w:divsChild>
                            <w:div w:id="2118063376">
                              <w:marLeft w:val="0"/>
                              <w:marRight w:val="0"/>
                              <w:marTop w:val="0"/>
                              <w:marBottom w:val="0"/>
                              <w:divBdr>
                                <w:top w:val="none" w:sz="0" w:space="0" w:color="auto"/>
                                <w:left w:val="none" w:sz="0" w:space="0" w:color="auto"/>
                                <w:bottom w:val="none" w:sz="0" w:space="0" w:color="auto"/>
                                <w:right w:val="none" w:sz="0" w:space="0" w:color="auto"/>
                              </w:divBdr>
                              <w:divsChild>
                                <w:div w:id="371079005">
                                  <w:marLeft w:val="0"/>
                                  <w:marRight w:val="0"/>
                                  <w:marTop w:val="0"/>
                                  <w:marBottom w:val="0"/>
                                  <w:divBdr>
                                    <w:top w:val="none" w:sz="0" w:space="0" w:color="auto"/>
                                    <w:left w:val="none" w:sz="0" w:space="0" w:color="auto"/>
                                    <w:bottom w:val="none" w:sz="0" w:space="0" w:color="auto"/>
                                    <w:right w:val="none" w:sz="0" w:space="0" w:color="auto"/>
                                  </w:divBdr>
                                  <w:divsChild>
                                    <w:div w:id="718210002">
                                      <w:marLeft w:val="0"/>
                                      <w:marRight w:val="0"/>
                                      <w:marTop w:val="0"/>
                                      <w:marBottom w:val="0"/>
                                      <w:divBdr>
                                        <w:top w:val="none" w:sz="0" w:space="0" w:color="auto"/>
                                        <w:left w:val="none" w:sz="0" w:space="0" w:color="auto"/>
                                        <w:bottom w:val="none" w:sz="0" w:space="0" w:color="auto"/>
                                        <w:right w:val="none" w:sz="0" w:space="0" w:color="auto"/>
                                      </w:divBdr>
                                      <w:divsChild>
                                        <w:div w:id="14957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174089">
                  <w:marLeft w:val="0"/>
                  <w:marRight w:val="0"/>
                  <w:marTop w:val="0"/>
                  <w:marBottom w:val="0"/>
                  <w:divBdr>
                    <w:top w:val="none" w:sz="0" w:space="0" w:color="auto"/>
                    <w:left w:val="none" w:sz="0" w:space="0" w:color="auto"/>
                    <w:bottom w:val="none" w:sz="0" w:space="0" w:color="auto"/>
                    <w:right w:val="none" w:sz="0" w:space="0" w:color="auto"/>
                  </w:divBdr>
                  <w:divsChild>
                    <w:div w:id="1563639342">
                      <w:marLeft w:val="0"/>
                      <w:marRight w:val="0"/>
                      <w:marTop w:val="0"/>
                      <w:marBottom w:val="0"/>
                      <w:divBdr>
                        <w:top w:val="none" w:sz="0" w:space="0" w:color="auto"/>
                        <w:left w:val="none" w:sz="0" w:space="0" w:color="auto"/>
                        <w:bottom w:val="none" w:sz="0" w:space="0" w:color="auto"/>
                        <w:right w:val="none" w:sz="0" w:space="0" w:color="auto"/>
                      </w:divBdr>
                      <w:divsChild>
                        <w:div w:id="114255765">
                          <w:marLeft w:val="0"/>
                          <w:marRight w:val="0"/>
                          <w:marTop w:val="0"/>
                          <w:marBottom w:val="0"/>
                          <w:divBdr>
                            <w:top w:val="none" w:sz="0" w:space="0" w:color="auto"/>
                            <w:left w:val="none" w:sz="0" w:space="0" w:color="auto"/>
                            <w:bottom w:val="none" w:sz="0" w:space="0" w:color="auto"/>
                            <w:right w:val="none" w:sz="0" w:space="0" w:color="auto"/>
                          </w:divBdr>
                          <w:divsChild>
                            <w:div w:id="1336765504">
                              <w:marLeft w:val="0"/>
                              <w:marRight w:val="0"/>
                              <w:marTop w:val="0"/>
                              <w:marBottom w:val="0"/>
                              <w:divBdr>
                                <w:top w:val="none" w:sz="0" w:space="0" w:color="auto"/>
                                <w:left w:val="none" w:sz="0" w:space="0" w:color="auto"/>
                                <w:bottom w:val="none" w:sz="0" w:space="0" w:color="auto"/>
                                <w:right w:val="none" w:sz="0" w:space="0" w:color="auto"/>
                              </w:divBdr>
                              <w:divsChild>
                                <w:div w:id="1708528737">
                                  <w:marLeft w:val="0"/>
                                  <w:marRight w:val="0"/>
                                  <w:marTop w:val="0"/>
                                  <w:marBottom w:val="0"/>
                                  <w:divBdr>
                                    <w:top w:val="none" w:sz="0" w:space="0" w:color="auto"/>
                                    <w:left w:val="none" w:sz="0" w:space="0" w:color="auto"/>
                                    <w:bottom w:val="none" w:sz="0" w:space="0" w:color="auto"/>
                                    <w:right w:val="none" w:sz="0" w:space="0" w:color="auto"/>
                                  </w:divBdr>
                                  <w:divsChild>
                                    <w:div w:id="1834950053">
                                      <w:marLeft w:val="0"/>
                                      <w:marRight w:val="0"/>
                                      <w:marTop w:val="0"/>
                                      <w:marBottom w:val="0"/>
                                      <w:divBdr>
                                        <w:top w:val="none" w:sz="0" w:space="0" w:color="auto"/>
                                        <w:left w:val="none" w:sz="0" w:space="0" w:color="auto"/>
                                        <w:bottom w:val="none" w:sz="0" w:space="0" w:color="auto"/>
                                        <w:right w:val="none" w:sz="0" w:space="0" w:color="auto"/>
                                      </w:divBdr>
                                      <w:divsChild>
                                        <w:div w:id="10118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59670">
                  <w:marLeft w:val="0"/>
                  <w:marRight w:val="0"/>
                  <w:marTop w:val="0"/>
                  <w:marBottom w:val="0"/>
                  <w:divBdr>
                    <w:top w:val="none" w:sz="0" w:space="0" w:color="auto"/>
                    <w:left w:val="none" w:sz="0" w:space="0" w:color="auto"/>
                    <w:bottom w:val="none" w:sz="0" w:space="0" w:color="auto"/>
                    <w:right w:val="none" w:sz="0" w:space="0" w:color="auto"/>
                  </w:divBdr>
                </w:div>
                <w:div w:id="1150750188">
                  <w:marLeft w:val="0"/>
                  <w:marRight w:val="0"/>
                  <w:marTop w:val="0"/>
                  <w:marBottom w:val="0"/>
                  <w:divBdr>
                    <w:top w:val="none" w:sz="0" w:space="0" w:color="auto"/>
                    <w:left w:val="none" w:sz="0" w:space="0" w:color="auto"/>
                    <w:bottom w:val="none" w:sz="0" w:space="0" w:color="auto"/>
                    <w:right w:val="none" w:sz="0" w:space="0" w:color="auto"/>
                  </w:divBdr>
                </w:div>
                <w:div w:id="1731998022">
                  <w:marLeft w:val="0"/>
                  <w:marRight w:val="0"/>
                  <w:marTop w:val="0"/>
                  <w:marBottom w:val="0"/>
                  <w:divBdr>
                    <w:top w:val="none" w:sz="0" w:space="0" w:color="auto"/>
                    <w:left w:val="none" w:sz="0" w:space="0" w:color="auto"/>
                    <w:bottom w:val="none" w:sz="0" w:space="0" w:color="auto"/>
                    <w:right w:val="none" w:sz="0" w:space="0" w:color="auto"/>
                  </w:divBdr>
                  <w:divsChild>
                    <w:div w:id="491607582">
                      <w:marLeft w:val="0"/>
                      <w:marRight w:val="0"/>
                      <w:marTop w:val="0"/>
                      <w:marBottom w:val="0"/>
                      <w:divBdr>
                        <w:top w:val="none" w:sz="0" w:space="0" w:color="auto"/>
                        <w:left w:val="none" w:sz="0" w:space="0" w:color="auto"/>
                        <w:bottom w:val="none" w:sz="0" w:space="0" w:color="auto"/>
                        <w:right w:val="none" w:sz="0" w:space="0" w:color="auto"/>
                      </w:divBdr>
                      <w:divsChild>
                        <w:div w:id="778767158">
                          <w:marLeft w:val="0"/>
                          <w:marRight w:val="0"/>
                          <w:marTop w:val="0"/>
                          <w:marBottom w:val="0"/>
                          <w:divBdr>
                            <w:top w:val="none" w:sz="0" w:space="0" w:color="auto"/>
                            <w:left w:val="none" w:sz="0" w:space="0" w:color="auto"/>
                            <w:bottom w:val="none" w:sz="0" w:space="0" w:color="auto"/>
                            <w:right w:val="none" w:sz="0" w:space="0" w:color="auto"/>
                          </w:divBdr>
                          <w:divsChild>
                            <w:div w:id="693307767">
                              <w:marLeft w:val="0"/>
                              <w:marRight w:val="0"/>
                              <w:marTop w:val="0"/>
                              <w:marBottom w:val="0"/>
                              <w:divBdr>
                                <w:top w:val="none" w:sz="0" w:space="0" w:color="auto"/>
                                <w:left w:val="none" w:sz="0" w:space="0" w:color="auto"/>
                                <w:bottom w:val="none" w:sz="0" w:space="0" w:color="auto"/>
                                <w:right w:val="none" w:sz="0" w:space="0" w:color="auto"/>
                              </w:divBdr>
                              <w:divsChild>
                                <w:div w:id="2072264456">
                                  <w:marLeft w:val="0"/>
                                  <w:marRight w:val="0"/>
                                  <w:marTop w:val="0"/>
                                  <w:marBottom w:val="0"/>
                                  <w:divBdr>
                                    <w:top w:val="none" w:sz="0" w:space="0" w:color="auto"/>
                                    <w:left w:val="none" w:sz="0" w:space="0" w:color="auto"/>
                                    <w:bottom w:val="none" w:sz="0" w:space="0" w:color="auto"/>
                                    <w:right w:val="none" w:sz="0" w:space="0" w:color="auto"/>
                                  </w:divBdr>
                                  <w:divsChild>
                                    <w:div w:id="1052968537">
                                      <w:marLeft w:val="0"/>
                                      <w:marRight w:val="0"/>
                                      <w:marTop w:val="0"/>
                                      <w:marBottom w:val="0"/>
                                      <w:divBdr>
                                        <w:top w:val="none" w:sz="0" w:space="0" w:color="auto"/>
                                        <w:left w:val="none" w:sz="0" w:space="0" w:color="auto"/>
                                        <w:bottom w:val="none" w:sz="0" w:space="0" w:color="auto"/>
                                        <w:right w:val="none" w:sz="0" w:space="0" w:color="auto"/>
                                      </w:divBdr>
                                      <w:divsChild>
                                        <w:div w:id="4794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541038">
                  <w:marLeft w:val="0"/>
                  <w:marRight w:val="0"/>
                  <w:marTop w:val="0"/>
                  <w:marBottom w:val="0"/>
                  <w:divBdr>
                    <w:top w:val="none" w:sz="0" w:space="0" w:color="auto"/>
                    <w:left w:val="none" w:sz="0" w:space="0" w:color="auto"/>
                    <w:bottom w:val="none" w:sz="0" w:space="0" w:color="auto"/>
                    <w:right w:val="none" w:sz="0" w:space="0" w:color="auto"/>
                  </w:divBdr>
                  <w:divsChild>
                    <w:div w:id="39519814">
                      <w:marLeft w:val="0"/>
                      <w:marRight w:val="0"/>
                      <w:marTop w:val="0"/>
                      <w:marBottom w:val="0"/>
                      <w:divBdr>
                        <w:top w:val="none" w:sz="0" w:space="0" w:color="auto"/>
                        <w:left w:val="none" w:sz="0" w:space="0" w:color="auto"/>
                        <w:bottom w:val="none" w:sz="0" w:space="0" w:color="auto"/>
                        <w:right w:val="none" w:sz="0" w:space="0" w:color="auto"/>
                      </w:divBdr>
                      <w:divsChild>
                        <w:div w:id="1896164395">
                          <w:marLeft w:val="0"/>
                          <w:marRight w:val="0"/>
                          <w:marTop w:val="0"/>
                          <w:marBottom w:val="0"/>
                          <w:divBdr>
                            <w:top w:val="none" w:sz="0" w:space="0" w:color="auto"/>
                            <w:left w:val="none" w:sz="0" w:space="0" w:color="auto"/>
                            <w:bottom w:val="none" w:sz="0" w:space="0" w:color="auto"/>
                            <w:right w:val="none" w:sz="0" w:space="0" w:color="auto"/>
                          </w:divBdr>
                          <w:divsChild>
                            <w:div w:id="756905638">
                              <w:marLeft w:val="0"/>
                              <w:marRight w:val="0"/>
                              <w:marTop w:val="0"/>
                              <w:marBottom w:val="0"/>
                              <w:divBdr>
                                <w:top w:val="none" w:sz="0" w:space="0" w:color="auto"/>
                                <w:left w:val="none" w:sz="0" w:space="0" w:color="auto"/>
                                <w:bottom w:val="none" w:sz="0" w:space="0" w:color="auto"/>
                                <w:right w:val="none" w:sz="0" w:space="0" w:color="auto"/>
                              </w:divBdr>
                              <w:divsChild>
                                <w:div w:id="598828244">
                                  <w:marLeft w:val="0"/>
                                  <w:marRight w:val="0"/>
                                  <w:marTop w:val="0"/>
                                  <w:marBottom w:val="0"/>
                                  <w:divBdr>
                                    <w:top w:val="none" w:sz="0" w:space="0" w:color="auto"/>
                                    <w:left w:val="none" w:sz="0" w:space="0" w:color="auto"/>
                                    <w:bottom w:val="none" w:sz="0" w:space="0" w:color="auto"/>
                                    <w:right w:val="none" w:sz="0" w:space="0" w:color="auto"/>
                                  </w:divBdr>
                                  <w:divsChild>
                                    <w:div w:id="149518639">
                                      <w:marLeft w:val="0"/>
                                      <w:marRight w:val="0"/>
                                      <w:marTop w:val="0"/>
                                      <w:marBottom w:val="0"/>
                                      <w:divBdr>
                                        <w:top w:val="none" w:sz="0" w:space="0" w:color="auto"/>
                                        <w:left w:val="none" w:sz="0" w:space="0" w:color="auto"/>
                                        <w:bottom w:val="none" w:sz="0" w:space="0" w:color="auto"/>
                                        <w:right w:val="none" w:sz="0" w:space="0" w:color="auto"/>
                                      </w:divBdr>
                                      <w:divsChild>
                                        <w:div w:id="4073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067483">
                  <w:marLeft w:val="0"/>
                  <w:marRight w:val="0"/>
                  <w:marTop w:val="0"/>
                  <w:marBottom w:val="0"/>
                  <w:divBdr>
                    <w:top w:val="none" w:sz="0" w:space="0" w:color="auto"/>
                    <w:left w:val="none" w:sz="0" w:space="0" w:color="auto"/>
                    <w:bottom w:val="none" w:sz="0" w:space="0" w:color="auto"/>
                    <w:right w:val="none" w:sz="0" w:space="0" w:color="auto"/>
                  </w:divBdr>
                  <w:divsChild>
                    <w:div w:id="727848953">
                      <w:marLeft w:val="0"/>
                      <w:marRight w:val="0"/>
                      <w:marTop w:val="0"/>
                      <w:marBottom w:val="0"/>
                      <w:divBdr>
                        <w:top w:val="none" w:sz="0" w:space="0" w:color="auto"/>
                        <w:left w:val="none" w:sz="0" w:space="0" w:color="auto"/>
                        <w:bottom w:val="none" w:sz="0" w:space="0" w:color="auto"/>
                        <w:right w:val="none" w:sz="0" w:space="0" w:color="auto"/>
                      </w:divBdr>
                      <w:divsChild>
                        <w:div w:id="80689177">
                          <w:marLeft w:val="0"/>
                          <w:marRight w:val="0"/>
                          <w:marTop w:val="0"/>
                          <w:marBottom w:val="0"/>
                          <w:divBdr>
                            <w:top w:val="none" w:sz="0" w:space="0" w:color="auto"/>
                            <w:left w:val="none" w:sz="0" w:space="0" w:color="auto"/>
                            <w:bottom w:val="none" w:sz="0" w:space="0" w:color="auto"/>
                            <w:right w:val="none" w:sz="0" w:space="0" w:color="auto"/>
                          </w:divBdr>
                          <w:divsChild>
                            <w:div w:id="166483273">
                              <w:marLeft w:val="0"/>
                              <w:marRight w:val="0"/>
                              <w:marTop w:val="0"/>
                              <w:marBottom w:val="0"/>
                              <w:divBdr>
                                <w:top w:val="none" w:sz="0" w:space="0" w:color="auto"/>
                                <w:left w:val="none" w:sz="0" w:space="0" w:color="auto"/>
                                <w:bottom w:val="none" w:sz="0" w:space="0" w:color="auto"/>
                                <w:right w:val="none" w:sz="0" w:space="0" w:color="auto"/>
                              </w:divBdr>
                              <w:divsChild>
                                <w:div w:id="1614511550">
                                  <w:marLeft w:val="0"/>
                                  <w:marRight w:val="0"/>
                                  <w:marTop w:val="0"/>
                                  <w:marBottom w:val="0"/>
                                  <w:divBdr>
                                    <w:top w:val="none" w:sz="0" w:space="0" w:color="auto"/>
                                    <w:left w:val="none" w:sz="0" w:space="0" w:color="auto"/>
                                    <w:bottom w:val="none" w:sz="0" w:space="0" w:color="auto"/>
                                    <w:right w:val="none" w:sz="0" w:space="0" w:color="auto"/>
                                  </w:divBdr>
                                  <w:divsChild>
                                    <w:div w:id="1762096422">
                                      <w:marLeft w:val="0"/>
                                      <w:marRight w:val="0"/>
                                      <w:marTop w:val="0"/>
                                      <w:marBottom w:val="0"/>
                                      <w:divBdr>
                                        <w:top w:val="none" w:sz="0" w:space="0" w:color="auto"/>
                                        <w:left w:val="none" w:sz="0" w:space="0" w:color="auto"/>
                                        <w:bottom w:val="none" w:sz="0" w:space="0" w:color="auto"/>
                                        <w:right w:val="none" w:sz="0" w:space="0" w:color="auto"/>
                                      </w:divBdr>
                                      <w:divsChild>
                                        <w:div w:id="19012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11761">
                  <w:marLeft w:val="0"/>
                  <w:marRight w:val="0"/>
                  <w:marTop w:val="0"/>
                  <w:marBottom w:val="0"/>
                  <w:divBdr>
                    <w:top w:val="none" w:sz="0" w:space="0" w:color="auto"/>
                    <w:left w:val="none" w:sz="0" w:space="0" w:color="auto"/>
                    <w:bottom w:val="none" w:sz="0" w:space="0" w:color="auto"/>
                    <w:right w:val="none" w:sz="0" w:space="0" w:color="auto"/>
                  </w:divBdr>
                  <w:divsChild>
                    <w:div w:id="1581330780">
                      <w:marLeft w:val="0"/>
                      <w:marRight w:val="0"/>
                      <w:marTop w:val="0"/>
                      <w:marBottom w:val="0"/>
                      <w:divBdr>
                        <w:top w:val="none" w:sz="0" w:space="0" w:color="auto"/>
                        <w:left w:val="none" w:sz="0" w:space="0" w:color="auto"/>
                        <w:bottom w:val="none" w:sz="0" w:space="0" w:color="auto"/>
                        <w:right w:val="none" w:sz="0" w:space="0" w:color="auto"/>
                      </w:divBdr>
                      <w:divsChild>
                        <w:div w:id="1260481299">
                          <w:marLeft w:val="0"/>
                          <w:marRight w:val="0"/>
                          <w:marTop w:val="0"/>
                          <w:marBottom w:val="0"/>
                          <w:divBdr>
                            <w:top w:val="none" w:sz="0" w:space="0" w:color="auto"/>
                            <w:left w:val="none" w:sz="0" w:space="0" w:color="auto"/>
                            <w:bottom w:val="none" w:sz="0" w:space="0" w:color="auto"/>
                            <w:right w:val="none" w:sz="0" w:space="0" w:color="auto"/>
                          </w:divBdr>
                          <w:divsChild>
                            <w:div w:id="494883454">
                              <w:marLeft w:val="0"/>
                              <w:marRight w:val="0"/>
                              <w:marTop w:val="0"/>
                              <w:marBottom w:val="0"/>
                              <w:divBdr>
                                <w:top w:val="none" w:sz="0" w:space="0" w:color="auto"/>
                                <w:left w:val="none" w:sz="0" w:space="0" w:color="auto"/>
                                <w:bottom w:val="none" w:sz="0" w:space="0" w:color="auto"/>
                                <w:right w:val="none" w:sz="0" w:space="0" w:color="auto"/>
                              </w:divBdr>
                              <w:divsChild>
                                <w:div w:id="882667969">
                                  <w:marLeft w:val="0"/>
                                  <w:marRight w:val="0"/>
                                  <w:marTop w:val="0"/>
                                  <w:marBottom w:val="0"/>
                                  <w:divBdr>
                                    <w:top w:val="none" w:sz="0" w:space="0" w:color="auto"/>
                                    <w:left w:val="none" w:sz="0" w:space="0" w:color="auto"/>
                                    <w:bottom w:val="none" w:sz="0" w:space="0" w:color="auto"/>
                                    <w:right w:val="none" w:sz="0" w:space="0" w:color="auto"/>
                                  </w:divBdr>
                                  <w:divsChild>
                                    <w:div w:id="194585587">
                                      <w:marLeft w:val="0"/>
                                      <w:marRight w:val="0"/>
                                      <w:marTop w:val="0"/>
                                      <w:marBottom w:val="0"/>
                                      <w:divBdr>
                                        <w:top w:val="none" w:sz="0" w:space="0" w:color="auto"/>
                                        <w:left w:val="none" w:sz="0" w:space="0" w:color="auto"/>
                                        <w:bottom w:val="none" w:sz="0" w:space="0" w:color="auto"/>
                                        <w:right w:val="none" w:sz="0" w:space="0" w:color="auto"/>
                                      </w:divBdr>
                                      <w:divsChild>
                                        <w:div w:id="17306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1317">
                  <w:marLeft w:val="0"/>
                  <w:marRight w:val="0"/>
                  <w:marTop w:val="0"/>
                  <w:marBottom w:val="0"/>
                  <w:divBdr>
                    <w:top w:val="none" w:sz="0" w:space="0" w:color="auto"/>
                    <w:left w:val="none" w:sz="0" w:space="0" w:color="auto"/>
                    <w:bottom w:val="none" w:sz="0" w:space="0" w:color="auto"/>
                    <w:right w:val="none" w:sz="0" w:space="0" w:color="auto"/>
                  </w:divBdr>
                  <w:divsChild>
                    <w:div w:id="1229878246">
                      <w:marLeft w:val="0"/>
                      <w:marRight w:val="0"/>
                      <w:marTop w:val="0"/>
                      <w:marBottom w:val="0"/>
                      <w:divBdr>
                        <w:top w:val="none" w:sz="0" w:space="0" w:color="auto"/>
                        <w:left w:val="none" w:sz="0" w:space="0" w:color="auto"/>
                        <w:bottom w:val="none" w:sz="0" w:space="0" w:color="auto"/>
                        <w:right w:val="none" w:sz="0" w:space="0" w:color="auto"/>
                      </w:divBdr>
                      <w:divsChild>
                        <w:div w:id="882789897">
                          <w:marLeft w:val="0"/>
                          <w:marRight w:val="0"/>
                          <w:marTop w:val="0"/>
                          <w:marBottom w:val="0"/>
                          <w:divBdr>
                            <w:top w:val="none" w:sz="0" w:space="0" w:color="auto"/>
                            <w:left w:val="none" w:sz="0" w:space="0" w:color="auto"/>
                            <w:bottom w:val="none" w:sz="0" w:space="0" w:color="auto"/>
                            <w:right w:val="none" w:sz="0" w:space="0" w:color="auto"/>
                          </w:divBdr>
                          <w:divsChild>
                            <w:div w:id="1136873085">
                              <w:marLeft w:val="0"/>
                              <w:marRight w:val="0"/>
                              <w:marTop w:val="0"/>
                              <w:marBottom w:val="0"/>
                              <w:divBdr>
                                <w:top w:val="none" w:sz="0" w:space="0" w:color="auto"/>
                                <w:left w:val="none" w:sz="0" w:space="0" w:color="auto"/>
                                <w:bottom w:val="none" w:sz="0" w:space="0" w:color="auto"/>
                                <w:right w:val="none" w:sz="0" w:space="0" w:color="auto"/>
                              </w:divBdr>
                              <w:divsChild>
                                <w:div w:id="1855610174">
                                  <w:marLeft w:val="0"/>
                                  <w:marRight w:val="0"/>
                                  <w:marTop w:val="0"/>
                                  <w:marBottom w:val="0"/>
                                  <w:divBdr>
                                    <w:top w:val="none" w:sz="0" w:space="0" w:color="auto"/>
                                    <w:left w:val="none" w:sz="0" w:space="0" w:color="auto"/>
                                    <w:bottom w:val="none" w:sz="0" w:space="0" w:color="auto"/>
                                    <w:right w:val="none" w:sz="0" w:space="0" w:color="auto"/>
                                  </w:divBdr>
                                  <w:divsChild>
                                    <w:div w:id="1131702642">
                                      <w:marLeft w:val="0"/>
                                      <w:marRight w:val="0"/>
                                      <w:marTop w:val="0"/>
                                      <w:marBottom w:val="0"/>
                                      <w:divBdr>
                                        <w:top w:val="none" w:sz="0" w:space="0" w:color="auto"/>
                                        <w:left w:val="none" w:sz="0" w:space="0" w:color="auto"/>
                                        <w:bottom w:val="none" w:sz="0" w:space="0" w:color="auto"/>
                                        <w:right w:val="none" w:sz="0" w:space="0" w:color="auto"/>
                                      </w:divBdr>
                                      <w:divsChild>
                                        <w:div w:id="1935478396">
                                          <w:marLeft w:val="0"/>
                                          <w:marRight w:val="0"/>
                                          <w:marTop w:val="0"/>
                                          <w:marBottom w:val="0"/>
                                          <w:divBdr>
                                            <w:top w:val="none" w:sz="0" w:space="0" w:color="auto"/>
                                            <w:left w:val="none" w:sz="0" w:space="0" w:color="auto"/>
                                            <w:bottom w:val="none" w:sz="0" w:space="0" w:color="auto"/>
                                            <w:right w:val="none" w:sz="0" w:space="0" w:color="auto"/>
                                          </w:divBdr>
                                          <w:divsChild>
                                            <w:div w:id="1569075243">
                                              <w:marLeft w:val="0"/>
                                              <w:marRight w:val="0"/>
                                              <w:marTop w:val="0"/>
                                              <w:marBottom w:val="0"/>
                                              <w:divBdr>
                                                <w:top w:val="none" w:sz="0" w:space="0" w:color="auto"/>
                                                <w:left w:val="none" w:sz="0" w:space="0" w:color="auto"/>
                                                <w:bottom w:val="none" w:sz="0" w:space="0" w:color="auto"/>
                                                <w:right w:val="none" w:sz="0" w:space="0" w:color="auto"/>
                                              </w:divBdr>
                                              <w:divsChild>
                                                <w:div w:id="1288320006">
                                                  <w:marLeft w:val="0"/>
                                                  <w:marRight w:val="0"/>
                                                  <w:marTop w:val="0"/>
                                                  <w:marBottom w:val="0"/>
                                                  <w:divBdr>
                                                    <w:top w:val="none" w:sz="0" w:space="0" w:color="auto"/>
                                                    <w:left w:val="none" w:sz="0" w:space="0" w:color="auto"/>
                                                    <w:bottom w:val="none" w:sz="0" w:space="0" w:color="auto"/>
                                                    <w:right w:val="none" w:sz="0" w:space="0" w:color="auto"/>
                                                  </w:divBdr>
                                                  <w:divsChild>
                                                    <w:div w:id="717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19769">
                      <w:marLeft w:val="0"/>
                      <w:marRight w:val="0"/>
                      <w:marTop w:val="0"/>
                      <w:marBottom w:val="0"/>
                      <w:divBdr>
                        <w:top w:val="none" w:sz="0" w:space="0" w:color="auto"/>
                        <w:left w:val="none" w:sz="0" w:space="0" w:color="auto"/>
                        <w:bottom w:val="none" w:sz="0" w:space="0" w:color="auto"/>
                        <w:right w:val="none" w:sz="0" w:space="0" w:color="auto"/>
                      </w:divBdr>
                      <w:divsChild>
                        <w:div w:id="1374109323">
                          <w:marLeft w:val="0"/>
                          <w:marRight w:val="0"/>
                          <w:marTop w:val="0"/>
                          <w:marBottom w:val="0"/>
                          <w:divBdr>
                            <w:top w:val="none" w:sz="0" w:space="0" w:color="auto"/>
                            <w:left w:val="none" w:sz="0" w:space="0" w:color="auto"/>
                            <w:bottom w:val="none" w:sz="0" w:space="0" w:color="auto"/>
                            <w:right w:val="none" w:sz="0" w:space="0" w:color="auto"/>
                          </w:divBdr>
                          <w:divsChild>
                            <w:div w:id="1116873363">
                              <w:marLeft w:val="0"/>
                              <w:marRight w:val="0"/>
                              <w:marTop w:val="0"/>
                              <w:marBottom w:val="0"/>
                              <w:divBdr>
                                <w:top w:val="none" w:sz="0" w:space="0" w:color="auto"/>
                                <w:left w:val="none" w:sz="0" w:space="0" w:color="auto"/>
                                <w:bottom w:val="none" w:sz="0" w:space="0" w:color="auto"/>
                                <w:right w:val="none" w:sz="0" w:space="0" w:color="auto"/>
                              </w:divBdr>
                              <w:divsChild>
                                <w:div w:id="1804813202">
                                  <w:marLeft w:val="0"/>
                                  <w:marRight w:val="0"/>
                                  <w:marTop w:val="0"/>
                                  <w:marBottom w:val="0"/>
                                  <w:divBdr>
                                    <w:top w:val="none" w:sz="0" w:space="0" w:color="auto"/>
                                    <w:left w:val="none" w:sz="0" w:space="0" w:color="auto"/>
                                    <w:bottom w:val="none" w:sz="0" w:space="0" w:color="auto"/>
                                    <w:right w:val="none" w:sz="0" w:space="0" w:color="auto"/>
                                  </w:divBdr>
                                  <w:divsChild>
                                    <w:div w:id="204370221">
                                      <w:marLeft w:val="0"/>
                                      <w:marRight w:val="0"/>
                                      <w:marTop w:val="0"/>
                                      <w:marBottom w:val="0"/>
                                      <w:divBdr>
                                        <w:top w:val="none" w:sz="0" w:space="0" w:color="auto"/>
                                        <w:left w:val="none" w:sz="0" w:space="0" w:color="auto"/>
                                        <w:bottom w:val="none" w:sz="0" w:space="0" w:color="auto"/>
                                        <w:right w:val="none" w:sz="0" w:space="0" w:color="auto"/>
                                      </w:divBdr>
                                      <w:divsChild>
                                        <w:div w:id="276912648">
                                          <w:marLeft w:val="0"/>
                                          <w:marRight w:val="0"/>
                                          <w:marTop w:val="0"/>
                                          <w:marBottom w:val="0"/>
                                          <w:divBdr>
                                            <w:top w:val="none" w:sz="0" w:space="0" w:color="auto"/>
                                            <w:left w:val="none" w:sz="0" w:space="0" w:color="auto"/>
                                            <w:bottom w:val="none" w:sz="0" w:space="0" w:color="auto"/>
                                            <w:right w:val="none" w:sz="0" w:space="0" w:color="auto"/>
                                          </w:divBdr>
                                          <w:divsChild>
                                            <w:div w:id="16795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12070">
                              <w:marLeft w:val="0"/>
                              <w:marRight w:val="0"/>
                              <w:marTop w:val="0"/>
                              <w:marBottom w:val="0"/>
                              <w:divBdr>
                                <w:top w:val="none" w:sz="0" w:space="0" w:color="auto"/>
                                <w:left w:val="none" w:sz="0" w:space="0" w:color="auto"/>
                                <w:bottom w:val="none" w:sz="0" w:space="0" w:color="auto"/>
                                <w:right w:val="none" w:sz="0" w:space="0" w:color="auto"/>
                              </w:divBdr>
                              <w:divsChild>
                                <w:div w:id="1198811770">
                                  <w:marLeft w:val="0"/>
                                  <w:marRight w:val="0"/>
                                  <w:marTop w:val="0"/>
                                  <w:marBottom w:val="0"/>
                                  <w:divBdr>
                                    <w:top w:val="none" w:sz="0" w:space="0" w:color="auto"/>
                                    <w:left w:val="none" w:sz="0" w:space="0" w:color="auto"/>
                                    <w:bottom w:val="none" w:sz="0" w:space="0" w:color="auto"/>
                                    <w:right w:val="none" w:sz="0" w:space="0" w:color="auto"/>
                                  </w:divBdr>
                                  <w:divsChild>
                                    <w:div w:id="805510264">
                                      <w:marLeft w:val="0"/>
                                      <w:marRight w:val="0"/>
                                      <w:marTop w:val="0"/>
                                      <w:marBottom w:val="0"/>
                                      <w:divBdr>
                                        <w:top w:val="none" w:sz="0" w:space="0" w:color="auto"/>
                                        <w:left w:val="none" w:sz="0" w:space="0" w:color="auto"/>
                                        <w:bottom w:val="none" w:sz="0" w:space="0" w:color="auto"/>
                                        <w:right w:val="none" w:sz="0" w:space="0" w:color="auto"/>
                                      </w:divBdr>
                                      <w:divsChild>
                                        <w:div w:id="937640495">
                                          <w:marLeft w:val="0"/>
                                          <w:marRight w:val="0"/>
                                          <w:marTop w:val="0"/>
                                          <w:marBottom w:val="0"/>
                                          <w:divBdr>
                                            <w:top w:val="none" w:sz="0" w:space="0" w:color="auto"/>
                                            <w:left w:val="none" w:sz="0" w:space="0" w:color="auto"/>
                                            <w:bottom w:val="none" w:sz="0" w:space="0" w:color="auto"/>
                                            <w:right w:val="none" w:sz="0" w:space="0" w:color="auto"/>
                                          </w:divBdr>
                                          <w:divsChild>
                                            <w:div w:id="109519542">
                                              <w:marLeft w:val="0"/>
                                              <w:marRight w:val="0"/>
                                              <w:marTop w:val="0"/>
                                              <w:marBottom w:val="0"/>
                                              <w:divBdr>
                                                <w:top w:val="none" w:sz="0" w:space="0" w:color="auto"/>
                                                <w:left w:val="none" w:sz="0" w:space="0" w:color="auto"/>
                                                <w:bottom w:val="none" w:sz="0" w:space="0" w:color="auto"/>
                                                <w:right w:val="none" w:sz="0" w:space="0" w:color="auto"/>
                                              </w:divBdr>
                                              <w:divsChild>
                                                <w:div w:id="16668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9374">
                  <w:marLeft w:val="0"/>
                  <w:marRight w:val="0"/>
                  <w:marTop w:val="0"/>
                  <w:marBottom w:val="0"/>
                  <w:divBdr>
                    <w:top w:val="none" w:sz="0" w:space="0" w:color="auto"/>
                    <w:left w:val="none" w:sz="0" w:space="0" w:color="auto"/>
                    <w:bottom w:val="none" w:sz="0" w:space="0" w:color="auto"/>
                    <w:right w:val="none" w:sz="0" w:space="0" w:color="auto"/>
                  </w:divBdr>
                  <w:divsChild>
                    <w:div w:id="379138736">
                      <w:marLeft w:val="0"/>
                      <w:marRight w:val="0"/>
                      <w:marTop w:val="0"/>
                      <w:marBottom w:val="0"/>
                      <w:divBdr>
                        <w:top w:val="none" w:sz="0" w:space="0" w:color="auto"/>
                        <w:left w:val="none" w:sz="0" w:space="0" w:color="auto"/>
                        <w:bottom w:val="none" w:sz="0" w:space="0" w:color="auto"/>
                        <w:right w:val="none" w:sz="0" w:space="0" w:color="auto"/>
                      </w:divBdr>
                      <w:divsChild>
                        <w:div w:id="1146437924">
                          <w:marLeft w:val="0"/>
                          <w:marRight w:val="0"/>
                          <w:marTop w:val="0"/>
                          <w:marBottom w:val="0"/>
                          <w:divBdr>
                            <w:top w:val="none" w:sz="0" w:space="0" w:color="auto"/>
                            <w:left w:val="none" w:sz="0" w:space="0" w:color="auto"/>
                            <w:bottom w:val="none" w:sz="0" w:space="0" w:color="auto"/>
                            <w:right w:val="none" w:sz="0" w:space="0" w:color="auto"/>
                          </w:divBdr>
                          <w:divsChild>
                            <w:div w:id="1693603027">
                              <w:marLeft w:val="0"/>
                              <w:marRight w:val="0"/>
                              <w:marTop w:val="0"/>
                              <w:marBottom w:val="0"/>
                              <w:divBdr>
                                <w:top w:val="none" w:sz="0" w:space="0" w:color="auto"/>
                                <w:left w:val="none" w:sz="0" w:space="0" w:color="auto"/>
                                <w:bottom w:val="none" w:sz="0" w:space="0" w:color="auto"/>
                                <w:right w:val="none" w:sz="0" w:space="0" w:color="auto"/>
                              </w:divBdr>
                              <w:divsChild>
                                <w:div w:id="1835562705">
                                  <w:marLeft w:val="0"/>
                                  <w:marRight w:val="0"/>
                                  <w:marTop w:val="0"/>
                                  <w:marBottom w:val="0"/>
                                  <w:divBdr>
                                    <w:top w:val="none" w:sz="0" w:space="0" w:color="auto"/>
                                    <w:left w:val="none" w:sz="0" w:space="0" w:color="auto"/>
                                    <w:bottom w:val="none" w:sz="0" w:space="0" w:color="auto"/>
                                    <w:right w:val="none" w:sz="0" w:space="0" w:color="auto"/>
                                  </w:divBdr>
                                  <w:divsChild>
                                    <w:div w:id="1749228692">
                                      <w:marLeft w:val="0"/>
                                      <w:marRight w:val="0"/>
                                      <w:marTop w:val="0"/>
                                      <w:marBottom w:val="0"/>
                                      <w:divBdr>
                                        <w:top w:val="none" w:sz="0" w:space="0" w:color="auto"/>
                                        <w:left w:val="none" w:sz="0" w:space="0" w:color="auto"/>
                                        <w:bottom w:val="none" w:sz="0" w:space="0" w:color="auto"/>
                                        <w:right w:val="none" w:sz="0" w:space="0" w:color="auto"/>
                                      </w:divBdr>
                                      <w:divsChild>
                                        <w:div w:id="298388854">
                                          <w:marLeft w:val="0"/>
                                          <w:marRight w:val="0"/>
                                          <w:marTop w:val="0"/>
                                          <w:marBottom w:val="0"/>
                                          <w:divBdr>
                                            <w:top w:val="none" w:sz="0" w:space="0" w:color="auto"/>
                                            <w:left w:val="none" w:sz="0" w:space="0" w:color="auto"/>
                                            <w:bottom w:val="none" w:sz="0" w:space="0" w:color="auto"/>
                                            <w:right w:val="none" w:sz="0" w:space="0" w:color="auto"/>
                                          </w:divBdr>
                                          <w:divsChild>
                                            <w:div w:id="560561501">
                                              <w:marLeft w:val="0"/>
                                              <w:marRight w:val="0"/>
                                              <w:marTop w:val="0"/>
                                              <w:marBottom w:val="0"/>
                                              <w:divBdr>
                                                <w:top w:val="none" w:sz="0" w:space="0" w:color="auto"/>
                                                <w:left w:val="none" w:sz="0" w:space="0" w:color="auto"/>
                                                <w:bottom w:val="none" w:sz="0" w:space="0" w:color="auto"/>
                                                <w:right w:val="none" w:sz="0" w:space="0" w:color="auto"/>
                                              </w:divBdr>
                                              <w:divsChild>
                                                <w:div w:id="1392802905">
                                                  <w:marLeft w:val="0"/>
                                                  <w:marRight w:val="0"/>
                                                  <w:marTop w:val="0"/>
                                                  <w:marBottom w:val="0"/>
                                                  <w:divBdr>
                                                    <w:top w:val="none" w:sz="0" w:space="0" w:color="auto"/>
                                                    <w:left w:val="none" w:sz="0" w:space="0" w:color="auto"/>
                                                    <w:bottom w:val="none" w:sz="0" w:space="0" w:color="auto"/>
                                                    <w:right w:val="none" w:sz="0" w:space="0" w:color="auto"/>
                                                  </w:divBdr>
                                                  <w:divsChild>
                                                    <w:div w:id="18803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90341">
                      <w:marLeft w:val="0"/>
                      <w:marRight w:val="0"/>
                      <w:marTop w:val="0"/>
                      <w:marBottom w:val="0"/>
                      <w:divBdr>
                        <w:top w:val="none" w:sz="0" w:space="0" w:color="auto"/>
                        <w:left w:val="none" w:sz="0" w:space="0" w:color="auto"/>
                        <w:bottom w:val="none" w:sz="0" w:space="0" w:color="auto"/>
                        <w:right w:val="none" w:sz="0" w:space="0" w:color="auto"/>
                      </w:divBdr>
                      <w:divsChild>
                        <w:div w:id="1179155852">
                          <w:marLeft w:val="0"/>
                          <w:marRight w:val="0"/>
                          <w:marTop w:val="0"/>
                          <w:marBottom w:val="0"/>
                          <w:divBdr>
                            <w:top w:val="none" w:sz="0" w:space="0" w:color="auto"/>
                            <w:left w:val="none" w:sz="0" w:space="0" w:color="auto"/>
                            <w:bottom w:val="none" w:sz="0" w:space="0" w:color="auto"/>
                            <w:right w:val="none" w:sz="0" w:space="0" w:color="auto"/>
                          </w:divBdr>
                          <w:divsChild>
                            <w:div w:id="1410347192">
                              <w:marLeft w:val="0"/>
                              <w:marRight w:val="0"/>
                              <w:marTop w:val="0"/>
                              <w:marBottom w:val="0"/>
                              <w:divBdr>
                                <w:top w:val="none" w:sz="0" w:space="0" w:color="auto"/>
                                <w:left w:val="none" w:sz="0" w:space="0" w:color="auto"/>
                                <w:bottom w:val="none" w:sz="0" w:space="0" w:color="auto"/>
                                <w:right w:val="none" w:sz="0" w:space="0" w:color="auto"/>
                              </w:divBdr>
                              <w:divsChild>
                                <w:div w:id="1751077255">
                                  <w:marLeft w:val="0"/>
                                  <w:marRight w:val="0"/>
                                  <w:marTop w:val="0"/>
                                  <w:marBottom w:val="0"/>
                                  <w:divBdr>
                                    <w:top w:val="none" w:sz="0" w:space="0" w:color="auto"/>
                                    <w:left w:val="none" w:sz="0" w:space="0" w:color="auto"/>
                                    <w:bottom w:val="none" w:sz="0" w:space="0" w:color="auto"/>
                                    <w:right w:val="none" w:sz="0" w:space="0" w:color="auto"/>
                                  </w:divBdr>
                                  <w:divsChild>
                                    <w:div w:id="556089494">
                                      <w:marLeft w:val="0"/>
                                      <w:marRight w:val="0"/>
                                      <w:marTop w:val="0"/>
                                      <w:marBottom w:val="0"/>
                                      <w:divBdr>
                                        <w:top w:val="none" w:sz="0" w:space="0" w:color="auto"/>
                                        <w:left w:val="none" w:sz="0" w:space="0" w:color="auto"/>
                                        <w:bottom w:val="none" w:sz="0" w:space="0" w:color="auto"/>
                                        <w:right w:val="none" w:sz="0" w:space="0" w:color="auto"/>
                                      </w:divBdr>
                                      <w:divsChild>
                                        <w:div w:id="752625187">
                                          <w:marLeft w:val="0"/>
                                          <w:marRight w:val="0"/>
                                          <w:marTop w:val="0"/>
                                          <w:marBottom w:val="0"/>
                                          <w:divBdr>
                                            <w:top w:val="none" w:sz="0" w:space="0" w:color="auto"/>
                                            <w:left w:val="none" w:sz="0" w:space="0" w:color="auto"/>
                                            <w:bottom w:val="none" w:sz="0" w:space="0" w:color="auto"/>
                                            <w:right w:val="none" w:sz="0" w:space="0" w:color="auto"/>
                                          </w:divBdr>
                                          <w:divsChild>
                                            <w:div w:id="5368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22580">
                              <w:marLeft w:val="0"/>
                              <w:marRight w:val="0"/>
                              <w:marTop w:val="0"/>
                              <w:marBottom w:val="0"/>
                              <w:divBdr>
                                <w:top w:val="none" w:sz="0" w:space="0" w:color="auto"/>
                                <w:left w:val="none" w:sz="0" w:space="0" w:color="auto"/>
                                <w:bottom w:val="none" w:sz="0" w:space="0" w:color="auto"/>
                                <w:right w:val="none" w:sz="0" w:space="0" w:color="auto"/>
                              </w:divBdr>
                              <w:divsChild>
                                <w:div w:id="717314676">
                                  <w:marLeft w:val="0"/>
                                  <w:marRight w:val="0"/>
                                  <w:marTop w:val="0"/>
                                  <w:marBottom w:val="0"/>
                                  <w:divBdr>
                                    <w:top w:val="none" w:sz="0" w:space="0" w:color="auto"/>
                                    <w:left w:val="none" w:sz="0" w:space="0" w:color="auto"/>
                                    <w:bottom w:val="none" w:sz="0" w:space="0" w:color="auto"/>
                                    <w:right w:val="none" w:sz="0" w:space="0" w:color="auto"/>
                                  </w:divBdr>
                                  <w:divsChild>
                                    <w:div w:id="1284536967">
                                      <w:marLeft w:val="0"/>
                                      <w:marRight w:val="0"/>
                                      <w:marTop w:val="0"/>
                                      <w:marBottom w:val="0"/>
                                      <w:divBdr>
                                        <w:top w:val="none" w:sz="0" w:space="0" w:color="auto"/>
                                        <w:left w:val="none" w:sz="0" w:space="0" w:color="auto"/>
                                        <w:bottom w:val="none" w:sz="0" w:space="0" w:color="auto"/>
                                        <w:right w:val="none" w:sz="0" w:space="0" w:color="auto"/>
                                      </w:divBdr>
                                      <w:divsChild>
                                        <w:div w:id="1728339850">
                                          <w:marLeft w:val="0"/>
                                          <w:marRight w:val="0"/>
                                          <w:marTop w:val="0"/>
                                          <w:marBottom w:val="0"/>
                                          <w:divBdr>
                                            <w:top w:val="none" w:sz="0" w:space="0" w:color="auto"/>
                                            <w:left w:val="none" w:sz="0" w:space="0" w:color="auto"/>
                                            <w:bottom w:val="none" w:sz="0" w:space="0" w:color="auto"/>
                                            <w:right w:val="none" w:sz="0" w:space="0" w:color="auto"/>
                                          </w:divBdr>
                                          <w:divsChild>
                                            <w:div w:id="1771243483">
                                              <w:marLeft w:val="0"/>
                                              <w:marRight w:val="0"/>
                                              <w:marTop w:val="0"/>
                                              <w:marBottom w:val="0"/>
                                              <w:divBdr>
                                                <w:top w:val="none" w:sz="0" w:space="0" w:color="auto"/>
                                                <w:left w:val="none" w:sz="0" w:space="0" w:color="auto"/>
                                                <w:bottom w:val="none" w:sz="0" w:space="0" w:color="auto"/>
                                                <w:right w:val="none" w:sz="0" w:space="0" w:color="auto"/>
                                              </w:divBdr>
                                              <w:divsChild>
                                                <w:div w:id="5279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Microsoft account</cp:lastModifiedBy>
  <cp:revision>26</cp:revision>
  <dcterms:created xsi:type="dcterms:W3CDTF">2024-09-15T14:11:00Z</dcterms:created>
  <dcterms:modified xsi:type="dcterms:W3CDTF">2024-09-15T15:03:00Z</dcterms:modified>
</cp:coreProperties>
</file>