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FC389" w14:textId="58D0A55D" w:rsidR="00754A03" w:rsidRDefault="00754A03">
      <w:pPr>
        <w:pStyle w:val="Title"/>
        <w:jc w:val="center"/>
      </w:pPr>
      <w:r>
        <w:t>Assignment 2 – Case Study Lab</w:t>
      </w:r>
    </w:p>
    <w:p w14:paraId="1631E5E5" w14:textId="77777777" w:rsidR="00754A03" w:rsidRDefault="00754A03">
      <w:pPr>
        <w:pStyle w:val="Title"/>
        <w:jc w:val="center"/>
      </w:pPr>
      <w:r>
        <w:t>Stage 2 Lab Activities</w:t>
      </w:r>
    </w:p>
    <w:p w14:paraId="274604CC" w14:textId="74770CC5" w:rsidR="000A18CA" w:rsidRDefault="00000000">
      <w:pPr>
        <w:pStyle w:val="Title"/>
        <w:jc w:val="center"/>
      </w:pPr>
      <w:r>
        <w:t xml:space="preserve">SmartCare Requirements Engineering </w:t>
      </w:r>
    </w:p>
    <w:p w14:paraId="4432C640" w14:textId="19F600FD" w:rsidR="000A18CA" w:rsidRDefault="00000000">
      <w:pPr>
        <w:jc w:val="center"/>
      </w:pPr>
      <w:r>
        <w:t xml:space="preserve">AI OFF -&gt; AI ON -&gt; VERIFY | </w:t>
      </w:r>
      <w:r w:rsidR="004B0A89">
        <w:t>1 hour</w:t>
      </w:r>
    </w:p>
    <w:p w14:paraId="6AEC4B4E" w14:textId="77777777" w:rsidR="000A18CA" w:rsidRDefault="00000000">
      <w:pPr>
        <w:pStyle w:val="Heading1"/>
      </w:pPr>
      <w:r>
        <w:t>Learning objectives</w:t>
      </w:r>
    </w:p>
    <w:p w14:paraId="0611E92C" w14:textId="77777777" w:rsidR="000A18CA" w:rsidRDefault="00000000">
      <w:pPr>
        <w:pStyle w:val="ListBullet"/>
      </w:pPr>
      <w:r>
        <w:t>Analyse the SmartCare client brief.</w:t>
      </w:r>
    </w:p>
    <w:p w14:paraId="782AFDF2" w14:textId="77777777" w:rsidR="000A18CA" w:rsidRDefault="00000000">
      <w:pPr>
        <w:pStyle w:val="ListBullet"/>
      </w:pPr>
      <w:r>
        <w:t>Identify stakeholders and scope.</w:t>
      </w:r>
    </w:p>
    <w:p w14:paraId="245D1943" w14:textId="77777777" w:rsidR="000A18CA" w:rsidRDefault="00000000">
      <w:pPr>
        <w:pStyle w:val="ListBullet"/>
      </w:pPr>
      <w:r>
        <w:t>Write functional and non-functional requirements.</w:t>
      </w:r>
    </w:p>
    <w:p w14:paraId="229EEBFE" w14:textId="77777777" w:rsidR="000A18CA" w:rsidRDefault="00000000">
      <w:pPr>
        <w:pStyle w:val="ListBullet"/>
      </w:pPr>
      <w:r>
        <w:t>Develop user stories and Given-When-Then acceptance criteria.</w:t>
      </w:r>
    </w:p>
    <w:p w14:paraId="45D04225" w14:textId="77777777" w:rsidR="000A18CA" w:rsidRDefault="00000000">
      <w:pPr>
        <w:pStyle w:val="ListBullet"/>
      </w:pPr>
      <w:r>
        <w:t>Use AI to critique requirements without allowing it to invent stakeholder needs.</w:t>
      </w:r>
    </w:p>
    <w:p w14:paraId="61865B3C" w14:textId="77777777" w:rsidR="000A18CA" w:rsidRDefault="00000000">
      <w:pPr>
        <w:pStyle w:val="ListBullet"/>
      </w:pPr>
      <w:r>
        <w:t>Produce SmartCare Requirements Specification v1.0.</w:t>
      </w:r>
    </w:p>
    <w:p w14:paraId="7A66E5CF" w14:textId="77777777" w:rsidR="000A18CA" w:rsidRDefault="00000000">
      <w:pPr>
        <w:pStyle w:val="Heading1"/>
      </w:pPr>
      <w:r>
        <w:t>Part A - Client Brief: AI OFF</w:t>
      </w:r>
    </w:p>
    <w:p w14:paraId="588B2E4F" w14:textId="77777777" w:rsidR="000A18CA" w:rsidRDefault="00000000">
      <w:r>
        <w:t>SmartCare uses spreadsheets and paper records. Staff report duplicate bookings, difficulty finding patient information, inconsistent appointment status and limited appointment history. Management wants a small, maintainable patient, practitioner and appointment system.</w:t>
      </w:r>
    </w:p>
    <w:p w14:paraId="6E7C6D21" w14:textId="77777777" w:rsidR="000A18CA" w:rsidRDefault="00000000">
      <w:pPr>
        <w:pStyle w:val="Heading1"/>
      </w:pPr>
      <w:r>
        <w:t>Part B - Stakeholders and Scope: AI OFF</w:t>
      </w:r>
    </w:p>
    <w:p w14:paraId="3673826D" w14:textId="77777777" w:rsidR="000A18CA" w:rsidRDefault="00000000">
      <w:r>
        <w:t>Identify at least four stakeholders. Create In Scope and Out of Scope lists. Label uncertain features as provisional rather than confirmed.</w:t>
      </w:r>
    </w:p>
    <w:p w14:paraId="085F57C2" w14:textId="77777777" w:rsidR="000A18CA" w:rsidRDefault="00000000">
      <w:pPr>
        <w:pStyle w:val="Heading1"/>
      </w:pPr>
      <w:r>
        <w:t>Part C - Functional Requirements: AI OFF</w:t>
      </w:r>
    </w:p>
    <w:p w14:paraId="4CB65DE1" w14:textId="77777777" w:rsidR="000A18CA" w:rsidRDefault="00000000">
      <w:r>
        <w:t>Write 8-12 numbered functional requirements using FR-01, FR-02 and so on. Each should describe one observable capability.</w:t>
      </w:r>
    </w:p>
    <w:p w14:paraId="0B3C679E" w14:textId="77777777" w:rsidR="000A18CA" w:rsidRDefault="00000000">
      <w:pPr>
        <w:pStyle w:val="Heading1"/>
      </w:pPr>
      <w:r>
        <w:t>Part D - Non-Functional Requirements: AI OFF</w:t>
      </w:r>
    </w:p>
    <w:p w14:paraId="275FDAF0" w14:textId="77777777" w:rsidR="000A18CA" w:rsidRDefault="00000000">
      <w:r>
        <w:t>Write 4-6 numbered non-functional requirements covering appropriate qualities such as reliability, maintainability, usability, data integrity or testability.</w:t>
      </w:r>
    </w:p>
    <w:p w14:paraId="235EE80E" w14:textId="77777777" w:rsidR="000A18CA" w:rsidRDefault="00000000">
      <w:pPr>
        <w:pStyle w:val="Heading1"/>
      </w:pPr>
      <w:r>
        <w:t>Part E - User Stories and Acceptance Criteria: AI OFF</w:t>
      </w:r>
    </w:p>
    <w:p w14:paraId="0AF923C7" w14:textId="77777777" w:rsidR="000A18CA" w:rsidRDefault="00000000">
      <w:r>
        <w:t>Write 4-6 user stories. For at least three, create Given-When-Then acceptance criteria including one negative or failure scenario.</w:t>
      </w:r>
    </w:p>
    <w:p w14:paraId="12DE2FBC" w14:textId="77777777" w:rsidR="000A18CA" w:rsidRDefault="00000000">
      <w:pPr>
        <w:pStyle w:val="Heading1"/>
      </w:pPr>
      <w:r>
        <w:lastRenderedPageBreak/>
        <w:t>Part F - AI Requirements Review: AI ON</w:t>
      </w:r>
    </w:p>
    <w:p w14:paraId="70D9F9BD" w14:textId="77777777" w:rsidR="000A18CA" w:rsidRDefault="00000000">
      <w:r>
        <w:t>Prompt: Act as a software requirements reviewer. Review the SmartCare requirements for ambiguity, inconsistency, missing clarification questions and testability. Do NOT invent new client requirements. For every suggestion, state whether it is based on evidence or is only a question/assumption requiring validation.</w:t>
      </w:r>
    </w:p>
    <w:p w14:paraId="754EBB92" w14:textId="77777777" w:rsidR="000A18CA" w:rsidRDefault="00000000">
      <w:pPr>
        <w:pStyle w:val="Heading1"/>
      </w:pPr>
      <w:r>
        <w:t>Part G - VERIFY the AI Review</w:t>
      </w:r>
    </w:p>
    <w:p w14:paraId="687ED03D" w14:textId="77777777" w:rsidR="000A18CA" w:rsidRDefault="00000000">
      <w:r>
        <w:t>Classify each significant AI suggestion as Accepted, Modified, Rejected, or Unverified. Explain the evidence used.</w:t>
      </w:r>
    </w:p>
    <w:p w14:paraId="6407AC45" w14:textId="77777777" w:rsidR="000A18CA" w:rsidRDefault="00000000">
      <w:pPr>
        <w:pStyle w:val="Heading1"/>
      </w:pPr>
      <w:r>
        <w:t>Part H - Finalise SmartCare v0.2</w:t>
      </w:r>
    </w:p>
    <w:p w14:paraId="1568B36D" w14:textId="77777777" w:rsidR="000A18CA" w:rsidRDefault="00000000">
      <w:r>
        <w:t>Submit stakeholder analysis, scope, 8-12 FRs, 4-6 NFRs, 4-6 user stories, acceptance criteria, assumptions/open questions and selected AI review evidence.</w:t>
      </w:r>
    </w:p>
    <w:p w14:paraId="6CB826B3" w14:textId="77777777" w:rsidR="000A18CA" w:rsidRDefault="00000000">
      <w:pPr>
        <w:pStyle w:val="Heading1"/>
      </w:pPr>
      <w:r>
        <w:t>Reflection</w:t>
      </w:r>
    </w:p>
    <w:p w14:paraId="6FB19384" w14:textId="77777777" w:rsidR="000A18CA" w:rsidRDefault="00000000">
      <w:r>
        <w:t>In 150-250 words: What did AI notice that you missed? What did AI invent or overreach on? Which requirement changed after review? Why must requirements have evidence?</w:t>
      </w:r>
    </w:p>
    <w:p w14:paraId="2ED3B756" w14:textId="22D11A4C" w:rsidR="002A2CB5" w:rsidRPr="002A2CB5" w:rsidRDefault="002A2CB5" w:rsidP="002A2CB5">
      <w:pPr>
        <w:rPr>
          <w:lang w:val="en-IN"/>
        </w:rPr>
      </w:pPr>
      <w:r w:rsidRPr="002A2CB5">
        <w:rPr>
          <w:lang w:val="en-IN"/>
        </w:rPr>
        <w:t>AI helped me notice two things that I had genuinely missed. First, it pointed out that “blank” was never clearly defined in FR-03 to FR-05. It could mean an empty string, whitespace or None, which could affect how the requirement is checked. Second, AI kept pointing out the same unresolved question across four requirements: whether cancelled appointments should appear in the appointment list, patient history and practitioner schedule. Seeing the same issue multiple times showed me that it was a structural gap rather than just a one-off mistake.</w:t>
      </w:r>
    </w:p>
    <w:p w14:paraId="0B2D23B4" w14:textId="77777777" w:rsidR="002A2CB5" w:rsidRPr="002A2CB5" w:rsidRDefault="002A2CB5" w:rsidP="002A2CB5">
      <w:pPr>
        <w:rPr>
          <w:lang w:val="en-IN"/>
        </w:rPr>
      </w:pPr>
      <w:r w:rsidRPr="002A2CB5">
        <w:rPr>
          <w:lang w:val="en-IN"/>
        </w:rPr>
        <w:t>AI did not add new client requirements, which was important because the prompt said not to. However, it did sometimes make the requirements more precise than needed. For example, it suggested using a specific millisecond threshold for NFR-01’s “responsive” wording. I changed this instead of accepting it, keeping a simple qualitative limit that suited a small student prototype.</w:t>
      </w:r>
    </w:p>
    <w:p w14:paraId="5DBF727A" w14:textId="77777777" w:rsidR="002A2CB5" w:rsidRPr="002A2CB5" w:rsidRDefault="002A2CB5" w:rsidP="002A2CB5">
      <w:pPr>
        <w:rPr>
          <w:lang w:val="en-IN"/>
        </w:rPr>
      </w:pPr>
      <w:r w:rsidRPr="002A2CB5">
        <w:rPr>
          <w:lang w:val="en-IN"/>
        </w:rPr>
        <w:t>NFR-01 was the requirement that changed the most after the review. I changed it from the vague word “responsive” to “no noticeable delay for course-scale data.”</w:t>
      </w:r>
    </w:p>
    <w:p w14:paraId="1497941B" w14:textId="77777777" w:rsidR="002A2CB5" w:rsidRPr="002A2CB5" w:rsidRDefault="002A2CB5" w:rsidP="002A2CB5">
      <w:pPr>
        <w:rPr>
          <w:lang w:val="en-IN"/>
        </w:rPr>
      </w:pPr>
      <w:r w:rsidRPr="002A2CB5">
        <w:rPr>
          <w:lang w:val="en-IN"/>
        </w:rPr>
        <w:t>Requirements need evidence because without it, the scope can expand based on what sounds reasonable instead of what the client actually asked for. Evidence helps make sure each requirement can be traced back to a real problem or need stated by the client.</w:t>
      </w:r>
    </w:p>
    <w:p w14:paraId="5CB441DA" w14:textId="6C828B21" w:rsidR="002A2CB5" w:rsidRDefault="002A2CB5"/>
    <w:sectPr w:rsidR="002A2CB5"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5394599">
    <w:abstractNumId w:val="8"/>
  </w:num>
  <w:num w:numId="2" w16cid:durableId="2047758566">
    <w:abstractNumId w:val="6"/>
  </w:num>
  <w:num w:numId="3" w16cid:durableId="609556459">
    <w:abstractNumId w:val="5"/>
  </w:num>
  <w:num w:numId="4" w16cid:durableId="1347289338">
    <w:abstractNumId w:val="4"/>
  </w:num>
  <w:num w:numId="5" w16cid:durableId="2057505787">
    <w:abstractNumId w:val="7"/>
  </w:num>
  <w:num w:numId="6" w16cid:durableId="1392074602">
    <w:abstractNumId w:val="3"/>
  </w:num>
  <w:num w:numId="7" w16cid:durableId="182014383">
    <w:abstractNumId w:val="2"/>
  </w:num>
  <w:num w:numId="8" w16cid:durableId="1525827719">
    <w:abstractNumId w:val="1"/>
  </w:num>
  <w:num w:numId="9" w16cid:durableId="1135022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8CA"/>
    <w:rsid w:val="0015074B"/>
    <w:rsid w:val="0029639D"/>
    <w:rsid w:val="002A2CB5"/>
    <w:rsid w:val="00326F90"/>
    <w:rsid w:val="00413FEB"/>
    <w:rsid w:val="004B0A89"/>
    <w:rsid w:val="00754A03"/>
    <w:rsid w:val="009E411F"/>
    <w:rsid w:val="00AA1D8D"/>
    <w:rsid w:val="00B47730"/>
    <w:rsid w:val="00BB476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60D0239-100D-453B-BCEF-B445DE553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552</Words>
  <Characters>3151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Aagney Mani Sharma</cp:lastModifiedBy>
  <cp:revision>4</cp:revision>
  <dcterms:created xsi:type="dcterms:W3CDTF">2013-12-23T23:15:00Z</dcterms:created>
  <dcterms:modified xsi:type="dcterms:W3CDTF">2026-09-09T08:12:00Z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2026-09-04T07:45:48Z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47326763-b9a9-4afa-8fa7-d882ed7cf815</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