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4442" w14:textId="6B23DE4C" w:rsidR="00F4160C" w:rsidRPr="00F4160C" w:rsidRDefault="00F4160C" w:rsidP="00F4160C">
      <w:pPr>
        <w:pStyle w:val="Heading1"/>
        <w:jc w:val="center"/>
        <w:rPr>
          <w:b/>
          <w:bCs/>
          <w:color w:val="1F3864" w:themeColor="accent1" w:themeShade="80"/>
          <w:lang w:val="en-US"/>
        </w:rPr>
      </w:pPr>
      <w:r w:rsidRPr="00F4160C">
        <w:rPr>
          <w:b/>
          <w:bCs/>
          <w:color w:val="1F3864" w:themeColor="accent1" w:themeShade="80"/>
          <w:lang w:val="en-US"/>
        </w:rPr>
        <w:t xml:space="preserve">LAB ACTIVITY </w:t>
      </w:r>
      <w:r w:rsidR="00BC4803">
        <w:rPr>
          <w:b/>
          <w:bCs/>
          <w:color w:val="1F3864" w:themeColor="accent1" w:themeShade="80"/>
          <w:lang w:val="en-US"/>
        </w:rPr>
        <w:t>2</w:t>
      </w:r>
    </w:p>
    <w:p w14:paraId="3DF7AB3E" w14:textId="7B056F8B" w:rsidR="00BC4803" w:rsidRPr="00E055FB" w:rsidRDefault="00BC4803" w:rsidP="004A7675">
      <w:pPr>
        <w:rPr>
          <w:rFonts w:ascii="Gadugi" w:hAnsi="Gadugi" w:cs="Arial"/>
          <w:sz w:val="24"/>
          <w:szCs w:val="24"/>
        </w:rPr>
      </w:pPr>
      <w:r w:rsidRPr="00E055FB">
        <w:rPr>
          <w:rFonts w:ascii="Gadugi" w:hAnsi="Gadugi" w:cs="Arial"/>
          <w:sz w:val="24"/>
          <w:szCs w:val="24"/>
        </w:rPr>
        <w:t>The program in this section does not compile. Fix all the compilation errors so that the program will compile</w:t>
      </w:r>
      <w:r w:rsidRPr="00E055FB">
        <w:rPr>
          <w:rFonts w:ascii="Gadugi" w:hAnsi="Gadugi" w:cs="Arial"/>
          <w:sz w:val="24"/>
          <w:szCs w:val="24"/>
          <w:lang w:val="en-US"/>
        </w:rPr>
        <w:t xml:space="preserve"> </w:t>
      </w:r>
      <w:r w:rsidRPr="00E055FB">
        <w:rPr>
          <w:rFonts w:ascii="Gadugi" w:hAnsi="Gadugi" w:cs="Arial"/>
          <w:sz w:val="24"/>
          <w:szCs w:val="24"/>
        </w:rPr>
        <w:t>successfully. Once the program compiles, execute the program, and compare its output with the sample output;</w:t>
      </w:r>
      <w:r w:rsidR="00E055FB">
        <w:rPr>
          <w:rFonts w:ascii="Gadugi" w:hAnsi="Gadugi"/>
          <w:sz w:val="24"/>
          <w:szCs w:val="24"/>
          <w:lang w:val="en-US"/>
        </w:rPr>
        <w:t xml:space="preserve"> </w:t>
      </w:r>
      <w:r w:rsidRPr="00E055FB">
        <w:rPr>
          <w:rFonts w:ascii="Gadugi" w:hAnsi="Gadugi" w:cs="Arial"/>
          <w:sz w:val="24"/>
          <w:szCs w:val="24"/>
        </w:rPr>
        <w:t>then eliminate any logic errors that may exist. The sample output demonstrates what the program’s output</w:t>
      </w:r>
      <w:r w:rsidRPr="00E055FB">
        <w:rPr>
          <w:rFonts w:ascii="Gadugi" w:hAnsi="Gadugi" w:cs="Arial"/>
          <w:sz w:val="24"/>
          <w:szCs w:val="24"/>
          <w:lang w:val="en-US"/>
        </w:rPr>
        <w:t xml:space="preserve"> </w:t>
      </w:r>
      <w:r w:rsidRPr="00E055FB">
        <w:rPr>
          <w:rFonts w:ascii="Gadugi" w:hAnsi="Gadugi" w:cs="Arial"/>
          <w:sz w:val="24"/>
          <w:szCs w:val="24"/>
        </w:rPr>
        <w:t>should be once the program’s code is corrected.</w:t>
      </w:r>
    </w:p>
    <w:p w14:paraId="238434A6" w14:textId="6B499526" w:rsidR="00BC4803" w:rsidRDefault="00BC4803" w:rsidP="004A7675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D017" wp14:editId="36D4EE70">
                <wp:simplePos x="0" y="0"/>
                <wp:positionH relativeFrom="column">
                  <wp:posOffset>123825</wp:posOffset>
                </wp:positionH>
                <wp:positionV relativeFrom="paragraph">
                  <wp:posOffset>295275</wp:posOffset>
                </wp:positionV>
                <wp:extent cx="4305300" cy="1905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905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14A23" w14:textId="1874A9CC" w:rsidR="00BC4803" w:rsidRPr="00BC4803" w:rsidRDefault="00BC4803" w:rsidP="00BC4803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BC4803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Enter first integer:</w:t>
                            </w:r>
                            <w:r w:rsidRPr="00BC4803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br/>
                            </w:r>
                            <w:r w:rsidRPr="00BC4803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5</w:t>
                            </w:r>
                            <w:r w:rsidRPr="00BC4803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br/>
                            </w:r>
                            <w:r w:rsidRPr="00BC4803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Enter second integer:</w:t>
                            </w:r>
                            <w:r w:rsidRPr="00BC4803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br/>
                            </w:r>
                            <w:r w:rsidRPr="00BC4803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3</w:t>
                            </w:r>
                            <w:r w:rsidRPr="00BC4803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br/>
                            </w:r>
                            <w:r w:rsidRPr="00BC4803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Enter third integer:</w:t>
                            </w:r>
                            <w:r w:rsidRPr="00BC4803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br/>
                            </w:r>
                            <w:r w:rsidRPr="00BC4803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Pr="00BC4803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br/>
                            </w:r>
                            <w:r w:rsidRPr="00BC4803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The sum is 10</w:t>
                            </w:r>
                            <w:r w:rsidRPr="00BC4803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br/>
                            </w:r>
                            <w:r w:rsidRPr="00BC4803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The product is 30</w:t>
                            </w:r>
                            <w:r w:rsidRPr="00BC4803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br/>
                            </w:r>
                            <w:r w:rsidRPr="00BC4803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The average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BD017" id="Rectangle 1" o:spid="_x0000_s1026" style="position:absolute;margin-left:9.75pt;margin-top:23.25pt;width:339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" fillcolor="#ededed [662]" strokecolor="#1f3763 [1604]" strokeweight="1pt">
                <v:textbox>
                  <w:txbxContent>
                    <w:p w14:paraId="07C14A23" w14:textId="1874A9CC" w:rsidR="00BC4803" w:rsidRPr="00BC4803" w:rsidRDefault="00BC4803" w:rsidP="00BC4803">
                      <w:pPr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r w:rsidRPr="00BC4803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Enter first integer:</w:t>
                      </w:r>
                      <w:r w:rsidRPr="00BC4803">
                        <w:rPr>
                          <w:b/>
                          <w:bCs/>
                          <w:color w:val="1F3864" w:themeColor="accent1" w:themeShade="80"/>
                        </w:rPr>
                        <w:br/>
                      </w:r>
                      <w:r w:rsidRPr="00BC4803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5</w:t>
                      </w:r>
                      <w:r w:rsidRPr="00BC4803">
                        <w:rPr>
                          <w:b/>
                          <w:bCs/>
                          <w:color w:val="1F3864" w:themeColor="accent1" w:themeShade="80"/>
                        </w:rPr>
                        <w:br/>
                      </w:r>
                      <w:r w:rsidRPr="00BC4803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Enter second integer:</w:t>
                      </w:r>
                      <w:r w:rsidRPr="00BC4803">
                        <w:rPr>
                          <w:b/>
                          <w:bCs/>
                          <w:color w:val="1F3864" w:themeColor="accent1" w:themeShade="80"/>
                        </w:rPr>
                        <w:br/>
                      </w:r>
                      <w:r w:rsidRPr="00BC4803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3</w:t>
                      </w:r>
                      <w:r w:rsidRPr="00BC4803">
                        <w:rPr>
                          <w:b/>
                          <w:bCs/>
                          <w:color w:val="1F3864" w:themeColor="accent1" w:themeShade="80"/>
                        </w:rPr>
                        <w:br/>
                      </w:r>
                      <w:r w:rsidRPr="00BC4803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Enter third integer:</w:t>
                      </w:r>
                      <w:r w:rsidRPr="00BC4803">
                        <w:rPr>
                          <w:b/>
                          <w:bCs/>
                          <w:color w:val="1F3864" w:themeColor="accent1" w:themeShade="80"/>
                        </w:rPr>
                        <w:br/>
                      </w:r>
                      <w:r w:rsidRPr="00BC4803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2</w:t>
                      </w:r>
                      <w:r w:rsidRPr="00BC4803">
                        <w:rPr>
                          <w:b/>
                          <w:bCs/>
                          <w:color w:val="1F3864" w:themeColor="accent1" w:themeShade="80"/>
                        </w:rPr>
                        <w:br/>
                      </w:r>
                      <w:r w:rsidRPr="00BC4803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The sum is 10</w:t>
                      </w:r>
                      <w:r w:rsidRPr="00BC4803">
                        <w:rPr>
                          <w:b/>
                          <w:bCs/>
                          <w:color w:val="1F3864" w:themeColor="accent1" w:themeShade="80"/>
                        </w:rPr>
                        <w:br/>
                      </w:r>
                      <w:r w:rsidRPr="00BC4803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The product is 30</w:t>
                      </w:r>
                      <w:r w:rsidRPr="00BC4803">
                        <w:rPr>
                          <w:b/>
                          <w:bCs/>
                          <w:color w:val="1F3864" w:themeColor="accent1" w:themeShade="80"/>
                        </w:rPr>
                        <w:br/>
                      </w:r>
                      <w:r w:rsidRPr="00BC4803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The average is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6"/>
          <w:szCs w:val="26"/>
          <w:lang w:val="en-US"/>
        </w:rPr>
        <w:t>Sample Output</w:t>
      </w:r>
    </w:p>
    <w:p w14:paraId="7A1A8632" w14:textId="77777777" w:rsidR="00BC4803" w:rsidRPr="00BC4803" w:rsidRDefault="00BC4803" w:rsidP="004A7675">
      <w:pPr>
        <w:rPr>
          <w:rFonts w:ascii="Arial" w:hAnsi="Arial" w:cs="Arial"/>
          <w:sz w:val="26"/>
          <w:szCs w:val="26"/>
          <w:lang w:val="en-US"/>
        </w:rPr>
      </w:pPr>
    </w:p>
    <w:p w14:paraId="52153CA4" w14:textId="77777777" w:rsidR="00BC4803" w:rsidRDefault="00BC4803" w:rsidP="004A7675">
      <w:pPr>
        <w:rPr>
          <w:rFonts w:ascii="Garamond" w:hAnsi="Garamond" w:cs="Arial"/>
          <w:b/>
          <w:bCs/>
          <w:color w:val="1F3864" w:themeColor="accent1" w:themeShade="80"/>
          <w:sz w:val="24"/>
          <w:szCs w:val="24"/>
        </w:rPr>
      </w:pPr>
    </w:p>
    <w:p w14:paraId="6D736628" w14:textId="77777777" w:rsidR="00BC4803" w:rsidRDefault="00BC4803" w:rsidP="004A7675">
      <w:pPr>
        <w:rPr>
          <w:rFonts w:ascii="Garamond" w:hAnsi="Garamond" w:cs="Arial"/>
          <w:b/>
          <w:bCs/>
          <w:color w:val="1F3864" w:themeColor="accent1" w:themeShade="80"/>
          <w:sz w:val="24"/>
          <w:szCs w:val="24"/>
        </w:rPr>
      </w:pPr>
    </w:p>
    <w:p w14:paraId="7C7333A6" w14:textId="77777777" w:rsidR="00BC4803" w:rsidRDefault="00BC4803" w:rsidP="004A7675">
      <w:pPr>
        <w:rPr>
          <w:rFonts w:ascii="Garamond" w:hAnsi="Garamond" w:cs="Arial"/>
          <w:b/>
          <w:bCs/>
          <w:color w:val="1F3864" w:themeColor="accent1" w:themeShade="80"/>
          <w:sz w:val="24"/>
          <w:szCs w:val="24"/>
        </w:rPr>
      </w:pPr>
    </w:p>
    <w:p w14:paraId="64069CF5" w14:textId="77777777" w:rsidR="00BC4803" w:rsidRDefault="00BC4803" w:rsidP="004A7675">
      <w:pPr>
        <w:rPr>
          <w:rFonts w:ascii="Garamond" w:hAnsi="Garamond" w:cs="Arial"/>
          <w:b/>
          <w:bCs/>
          <w:color w:val="1F3864" w:themeColor="accent1" w:themeShade="80"/>
          <w:sz w:val="24"/>
          <w:szCs w:val="24"/>
        </w:rPr>
      </w:pPr>
    </w:p>
    <w:p w14:paraId="2B0CA10A" w14:textId="77777777" w:rsidR="00BC4803" w:rsidRDefault="00BC4803" w:rsidP="004A7675">
      <w:pPr>
        <w:rPr>
          <w:rFonts w:ascii="Garamond" w:hAnsi="Garamond" w:cs="Arial"/>
          <w:b/>
          <w:bCs/>
          <w:color w:val="1F3864" w:themeColor="accent1" w:themeShade="80"/>
          <w:sz w:val="24"/>
          <w:szCs w:val="24"/>
        </w:rPr>
      </w:pPr>
    </w:p>
    <w:p w14:paraId="4EBD385A" w14:textId="77777777" w:rsidR="00BC4803" w:rsidRDefault="00BC4803" w:rsidP="004A7675">
      <w:pPr>
        <w:rPr>
          <w:rFonts w:ascii="Garamond" w:hAnsi="Garamond" w:cs="Arial"/>
          <w:b/>
          <w:bCs/>
          <w:color w:val="1F3864" w:themeColor="accent1" w:themeShade="80"/>
          <w:sz w:val="24"/>
          <w:szCs w:val="24"/>
        </w:rPr>
      </w:pPr>
    </w:p>
    <w:p w14:paraId="2CACA96C" w14:textId="4D2BBF1E" w:rsidR="00BC4803" w:rsidRDefault="00CB2B79" w:rsidP="004A7675">
      <w:pPr>
        <w:rPr>
          <w:rFonts w:ascii="Garamond" w:hAnsi="Garamond" w:cs="Arial"/>
          <w:b/>
          <w:bCs/>
          <w:color w:val="1F3864" w:themeColor="accent1" w:themeShade="80"/>
          <w:sz w:val="24"/>
          <w:szCs w:val="24"/>
          <w:lang w:val="en-US"/>
        </w:rPr>
      </w:pPr>
      <w:r>
        <w:rPr>
          <w:rFonts w:ascii="Garamond" w:hAnsi="Garamond" w:cs="Arial"/>
          <w:b/>
          <w:bCs/>
          <w:noProof/>
          <w:color w:val="4472C4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FD2F8" wp14:editId="3FB454B0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6562725" cy="5372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537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C8A06" w14:textId="77777777" w:rsidR="00F6334F" w:rsidRPr="00E055FB" w:rsidRDefault="00CB2B79" w:rsidP="00CB2B79">
                            <w:pPr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</w:pP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/</w:t>
                            </w:r>
                            <w:proofErr w:type="gram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Debugging</w:t>
                            </w:r>
                            <w:proofErr w:type="gram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 Problem /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public class Arithmetic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{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2427EA" w14:textId="77777777" w:rsidR="00F6334F" w:rsidRPr="00E055FB" w:rsidRDefault="00CB2B79" w:rsidP="00CB2B79">
                            <w:pPr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</w:pP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main( String</w:t>
                            </w:r>
                            <w:proofErr w:type="gram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[] )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{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Scanner input = new Scanner( System.in );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int num2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int num3</w:t>
                            </w:r>
                          </w:p>
                          <w:p w14:paraId="37609C80" w14:textId="7063528E" w:rsidR="00CB2B79" w:rsidRPr="00E055FB" w:rsidRDefault="00CB2B79" w:rsidP="00CB2B79">
                            <w:pPr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</w:pP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int sum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int product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int average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( "Enter first integer:" );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num1 == </w:t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();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( "Enter second integer:" );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num2 == </w:t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();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( "Enter third integer: );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num3 == </w:t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();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ab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sum = num1 + num2 + num3;</w:t>
                            </w:r>
                            <w:r w:rsidR="00747DF5"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="00747DF5"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  <w:lang w:val="en-US"/>
                              </w:rPr>
                              <w:t xml:space="preserve">          </w:t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product = num1 * num2 * num3;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="00747DF5"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  <w:lang w:val="en-US"/>
                              </w:rPr>
                              <w:t xml:space="preserve">          </w:t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average = ( num1 + num2</w:t>
                            </w:r>
                            <w:r w:rsidRPr="00E055FB">
                              <w:rPr>
                                <w:rFonts w:ascii="Gadugi" w:hAnsi="Gadugi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+ num3 ) / 3;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="00747DF5"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  <w:lang w:val="en-US"/>
                              </w:rPr>
                              <w:t xml:space="preserve">         </w:t>
                            </w:r>
                            <w:r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055FB"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( "The sum is %d\</w:t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nThe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 product is %d\</w:t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nThe</w:t>
                            </w:r>
                            <w:proofErr w:type="spellEnd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avera</w:t>
                            </w:r>
                            <w:r w:rsidR="00747DF5"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ge</w:t>
                            </w:r>
                            <w:proofErr w:type="spellEnd"/>
                            <w:r w:rsidR="00747DF5"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is %d\n"</w:t>
                            </w:r>
                            <w:r w:rsidR="00E055FB"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E055FB"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sum,</w:t>
                            </w:r>
                            <w:r w:rsidR="00747DF5"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product, average );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="00E055FB" w:rsidRPr="00E055FB">
                              <w:rPr>
                                <w:rFonts w:ascii="Gadugi" w:hAnsi="Gadugi" w:cs="Arial"/>
                                <w:color w:val="1F3864" w:themeColor="accent1" w:themeShade="8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}</w:t>
                            </w:r>
                            <w:r w:rsidRPr="00E055FB">
                              <w:rPr>
                                <w:rFonts w:ascii="Gadugi" w:hAnsi="Gadugi"/>
                                <w:color w:val="1F3864" w:themeColor="accent1" w:themeShade="80"/>
                              </w:rPr>
                              <w:br/>
                            </w:r>
                            <w:r w:rsidRPr="00E055FB">
                              <w:rPr>
                                <w:rFonts w:ascii="Gadugi" w:hAnsi="Gadugi" w:cs="Courier New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} // end class Arithmetic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D2F8" id="Rectangle 2" o:spid="_x0000_s1027" style="position:absolute;margin-left:0;margin-top:21.95pt;width:516.75pt;height:42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" fillcolor="#d8d8d8 [2732]" strokecolor="#1f3763 [1604]" strokeweight="1pt">
                <v:textbox>
                  <w:txbxContent>
                    <w:p w14:paraId="1ACC8A06" w14:textId="77777777" w:rsidR="00F6334F" w:rsidRPr="00E055FB" w:rsidRDefault="00CB2B79" w:rsidP="00CB2B79">
                      <w:pPr>
                        <w:rPr>
                          <w:rFonts w:ascii="Gadugi" w:hAnsi="Gadugi"/>
                          <w:color w:val="1F3864" w:themeColor="accent1" w:themeShade="80"/>
                        </w:rPr>
                      </w:pP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/</w:t>
                      </w:r>
                      <w:proofErr w:type="gram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 xml:space="preserve">* </w:t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 xml:space="preserve"> 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Debugging</w:t>
                      </w:r>
                      <w:proofErr w:type="gram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 xml:space="preserve"> Problem /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 xml:space="preserve"> 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public class Arithmetic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{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;</w:t>
                      </w:r>
                    </w:p>
                    <w:p w14:paraId="222427EA" w14:textId="77777777" w:rsidR="00F6334F" w:rsidRPr="00E055FB" w:rsidRDefault="00CB2B79" w:rsidP="00CB2B79">
                      <w:pPr>
                        <w:rPr>
                          <w:rFonts w:ascii="Gadugi" w:hAnsi="Gadugi"/>
                          <w:color w:val="1F3864" w:themeColor="accent1" w:themeShade="80"/>
                        </w:rPr>
                      </w:pP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main( String</w:t>
                      </w:r>
                      <w:proofErr w:type="gram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[] )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{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Scanner input = new Scanner( System.in );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int num2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int num3</w:t>
                      </w:r>
                    </w:p>
                    <w:p w14:paraId="37609C80" w14:textId="7063528E" w:rsidR="00CB2B79" w:rsidRPr="00E055FB" w:rsidRDefault="00CB2B79" w:rsidP="00CB2B79">
                      <w:pPr>
                        <w:rPr>
                          <w:rFonts w:ascii="Gadugi" w:hAnsi="Gadugi"/>
                          <w:color w:val="1F3864" w:themeColor="accent1" w:themeShade="80"/>
                        </w:rPr>
                      </w:pP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int sum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int product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int average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( "Enter first integer:" );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 xml:space="preserve">num1 == </w:t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();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( "Enter second integer:" );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 xml:space="preserve">num2 == </w:t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();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( "Enter third integer: );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 xml:space="preserve">num3 == </w:t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();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ab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sum = num1 + num2 + num3;</w:t>
                      </w:r>
                      <w:r w:rsidR="00747DF5"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="00747DF5"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  <w:lang w:val="en-US"/>
                        </w:rPr>
                        <w:t xml:space="preserve">          </w:t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 xml:space="preserve"> 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product = num1 * num2 * num3;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="00747DF5"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  <w:lang w:val="en-US"/>
                        </w:rPr>
                        <w:t xml:space="preserve">          </w:t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 xml:space="preserve"> 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average = ( num1 + num2</w:t>
                      </w:r>
                      <w:r w:rsidRPr="00E055FB">
                        <w:rPr>
                          <w:rFonts w:ascii="Gadugi" w:hAnsi="Gadugi" w:cs="Courier New"/>
                          <w:sz w:val="20"/>
                          <w:szCs w:val="20"/>
                        </w:rPr>
                        <w:t xml:space="preserve"> 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+ num3 ) / 3;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="00747DF5"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  <w:lang w:val="en-US"/>
                        </w:rPr>
                        <w:t xml:space="preserve">         </w:t>
                      </w:r>
                      <w:r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</w:rPr>
                        <w:t xml:space="preserve"> </w:t>
                      </w:r>
                      <w:r w:rsidR="00E055FB"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( "The sum is %d\</w:t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nThe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 xml:space="preserve"> product is %d\</w:t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nThe</w:t>
                      </w:r>
                      <w:proofErr w:type="spellEnd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avera</w:t>
                      </w:r>
                      <w:r w:rsidR="00747DF5"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ge</w:t>
                      </w:r>
                      <w:proofErr w:type="spellEnd"/>
                      <w:r w:rsidR="00747DF5"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is %d\n"</w:t>
                      </w:r>
                      <w:r w:rsidR="00E055FB"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E055FB"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br/>
                        <w:t xml:space="preserve">      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sum,</w:t>
                      </w:r>
                      <w:r w:rsidR="00747DF5"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product, average );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="00E055FB" w:rsidRPr="00E055FB">
                        <w:rPr>
                          <w:rFonts w:ascii="Gadugi" w:hAnsi="Gadugi" w:cs="Arial"/>
                          <w:color w:val="1F3864" w:themeColor="accent1" w:themeShade="8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}</w:t>
                      </w:r>
                      <w:r w:rsidRPr="00E055FB">
                        <w:rPr>
                          <w:rFonts w:ascii="Gadugi" w:hAnsi="Gadugi"/>
                          <w:color w:val="1F3864" w:themeColor="accent1" w:themeShade="80"/>
                        </w:rPr>
                        <w:br/>
                      </w:r>
                      <w:r w:rsidRPr="00E055FB">
                        <w:rPr>
                          <w:rFonts w:ascii="Gadugi" w:hAnsi="Gadugi" w:cs="Courier New"/>
                          <w:color w:val="1F3864" w:themeColor="accent1" w:themeShade="80"/>
                          <w:sz w:val="20"/>
                          <w:szCs w:val="20"/>
                        </w:rPr>
                        <w:t>} // end class Arithmetic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aramond" w:hAnsi="Garamond" w:cs="Arial"/>
          <w:b/>
          <w:bCs/>
          <w:color w:val="1F3864" w:themeColor="accent1" w:themeShade="80"/>
          <w:sz w:val="24"/>
          <w:szCs w:val="24"/>
          <w:lang w:val="en-US"/>
        </w:rPr>
        <w:t>Broken Code</w:t>
      </w:r>
    </w:p>
    <w:p w14:paraId="63A7DB11" w14:textId="77777777" w:rsidR="00CB2B79" w:rsidRPr="00CB2B79" w:rsidRDefault="00CB2B79" w:rsidP="004A7675">
      <w:pPr>
        <w:rPr>
          <w:rFonts w:ascii="Garamond" w:hAnsi="Garamond" w:cs="Arial"/>
          <w:b/>
          <w:bCs/>
          <w:color w:val="1F3864" w:themeColor="accent1" w:themeShade="80"/>
          <w:sz w:val="24"/>
          <w:szCs w:val="24"/>
          <w:lang w:val="en-US"/>
        </w:rPr>
      </w:pPr>
    </w:p>
    <w:p w14:paraId="2F96A17D" w14:textId="48FE63A8" w:rsidR="006761D8" w:rsidRPr="00CB2B79" w:rsidRDefault="00CB2B79" w:rsidP="00F4160C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 w:cs="Arial"/>
          <w:b/>
          <w:bCs/>
          <w:color w:val="1F3864" w:themeColor="accent1" w:themeShade="80"/>
          <w:sz w:val="24"/>
          <w:szCs w:val="24"/>
          <w:lang w:val="en-US"/>
        </w:rPr>
        <w:t xml:space="preserve"> </w:t>
      </w:r>
    </w:p>
    <w:sectPr w:rsidR="006761D8" w:rsidRPr="00CB2B79" w:rsidSect="00E055F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331"/>
    <w:multiLevelType w:val="hybridMultilevel"/>
    <w:tmpl w:val="17C06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C61DE"/>
    <w:multiLevelType w:val="hybridMultilevel"/>
    <w:tmpl w:val="94A029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101A3"/>
    <w:multiLevelType w:val="hybridMultilevel"/>
    <w:tmpl w:val="DF14A9B2"/>
    <w:lvl w:ilvl="0" w:tplc="2000000F">
      <w:start w:val="1"/>
      <w:numFmt w:val="decimal"/>
      <w:lvlText w:val="%1."/>
      <w:lvlJc w:val="left"/>
      <w:pPr>
        <w:ind w:left="1515" w:hanging="360"/>
      </w:pPr>
    </w:lvl>
    <w:lvl w:ilvl="1" w:tplc="20000019" w:tentative="1">
      <w:start w:val="1"/>
      <w:numFmt w:val="lowerLetter"/>
      <w:lvlText w:val="%2."/>
      <w:lvlJc w:val="left"/>
      <w:pPr>
        <w:ind w:left="2235" w:hanging="360"/>
      </w:pPr>
    </w:lvl>
    <w:lvl w:ilvl="2" w:tplc="2000001B" w:tentative="1">
      <w:start w:val="1"/>
      <w:numFmt w:val="lowerRoman"/>
      <w:lvlText w:val="%3."/>
      <w:lvlJc w:val="right"/>
      <w:pPr>
        <w:ind w:left="2955" w:hanging="180"/>
      </w:pPr>
    </w:lvl>
    <w:lvl w:ilvl="3" w:tplc="2000000F" w:tentative="1">
      <w:start w:val="1"/>
      <w:numFmt w:val="decimal"/>
      <w:lvlText w:val="%4."/>
      <w:lvlJc w:val="left"/>
      <w:pPr>
        <w:ind w:left="3675" w:hanging="360"/>
      </w:pPr>
    </w:lvl>
    <w:lvl w:ilvl="4" w:tplc="20000019" w:tentative="1">
      <w:start w:val="1"/>
      <w:numFmt w:val="lowerLetter"/>
      <w:lvlText w:val="%5."/>
      <w:lvlJc w:val="left"/>
      <w:pPr>
        <w:ind w:left="4395" w:hanging="360"/>
      </w:pPr>
    </w:lvl>
    <w:lvl w:ilvl="5" w:tplc="2000001B" w:tentative="1">
      <w:start w:val="1"/>
      <w:numFmt w:val="lowerRoman"/>
      <w:lvlText w:val="%6."/>
      <w:lvlJc w:val="right"/>
      <w:pPr>
        <w:ind w:left="5115" w:hanging="180"/>
      </w:pPr>
    </w:lvl>
    <w:lvl w:ilvl="6" w:tplc="2000000F" w:tentative="1">
      <w:start w:val="1"/>
      <w:numFmt w:val="decimal"/>
      <w:lvlText w:val="%7."/>
      <w:lvlJc w:val="left"/>
      <w:pPr>
        <w:ind w:left="5835" w:hanging="360"/>
      </w:pPr>
    </w:lvl>
    <w:lvl w:ilvl="7" w:tplc="20000019" w:tentative="1">
      <w:start w:val="1"/>
      <w:numFmt w:val="lowerLetter"/>
      <w:lvlText w:val="%8."/>
      <w:lvlJc w:val="left"/>
      <w:pPr>
        <w:ind w:left="6555" w:hanging="360"/>
      </w:pPr>
    </w:lvl>
    <w:lvl w:ilvl="8" w:tplc="200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696D558D"/>
    <w:multiLevelType w:val="hybridMultilevel"/>
    <w:tmpl w:val="7A102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75"/>
    <w:rsid w:val="00275292"/>
    <w:rsid w:val="00292FCF"/>
    <w:rsid w:val="003472AE"/>
    <w:rsid w:val="003D19BA"/>
    <w:rsid w:val="004A7675"/>
    <w:rsid w:val="005B621D"/>
    <w:rsid w:val="006761D8"/>
    <w:rsid w:val="00747DF5"/>
    <w:rsid w:val="00BC4803"/>
    <w:rsid w:val="00CB2B79"/>
    <w:rsid w:val="00D66972"/>
    <w:rsid w:val="00E055FB"/>
    <w:rsid w:val="00F4160C"/>
    <w:rsid w:val="00F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892A"/>
  <w15:chartTrackingRefBased/>
  <w15:docId w15:val="{A2D8AEB7-1036-4A9B-9472-630EDE1C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3</cp:revision>
  <cp:lastPrinted>2022-02-12T12:05:00Z</cp:lastPrinted>
  <dcterms:created xsi:type="dcterms:W3CDTF">2022-02-12T12:19:00Z</dcterms:created>
  <dcterms:modified xsi:type="dcterms:W3CDTF">2022-02-12T12:59:00Z</dcterms:modified>
</cp:coreProperties>
</file>