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B0E" w:rsidRDefault="002D0B0E" w:rsidP="00DF580E">
      <w:pPr>
        <w:jc w:val="center"/>
      </w:pPr>
    </w:p>
    <w:p w:rsidR="00D96B5B" w:rsidRPr="00D96B5B" w:rsidRDefault="00D96B5B" w:rsidP="00D96B5B">
      <w:pPr>
        <w:jc w:val="center"/>
        <w:rPr>
          <w:b/>
          <w:sz w:val="28"/>
          <w:szCs w:val="28"/>
        </w:rPr>
      </w:pPr>
      <w:r w:rsidRPr="00D96B5B">
        <w:rPr>
          <w:b/>
          <w:sz w:val="28"/>
          <w:szCs w:val="28"/>
        </w:rPr>
        <w:t>Building and Deploying a Calculator</w:t>
      </w:r>
      <w:r w:rsidRPr="00D96B5B">
        <w:rPr>
          <w:b/>
          <w:sz w:val="28"/>
          <w:szCs w:val="28"/>
        </w:rPr>
        <w:t xml:space="preserve"> </w:t>
      </w:r>
      <w:proofErr w:type="spellStart"/>
      <w:r w:rsidRPr="00D96B5B">
        <w:rPr>
          <w:b/>
          <w:sz w:val="28"/>
          <w:szCs w:val="28"/>
        </w:rPr>
        <w:t>DApp</w:t>
      </w:r>
      <w:proofErr w:type="spellEnd"/>
    </w:p>
    <w:p w:rsidR="00D96B5B" w:rsidRDefault="00D96B5B" w:rsidP="00DF580E">
      <w:pPr>
        <w:jc w:val="center"/>
      </w:pPr>
    </w:p>
    <w:p w:rsidR="00D96B5B" w:rsidRDefault="00D96B5B" w:rsidP="00D96B5B">
      <w:pPr>
        <w:rPr>
          <w:b/>
          <w:sz w:val="28"/>
          <w:szCs w:val="28"/>
        </w:rPr>
      </w:pPr>
      <w:r w:rsidRPr="00D96B5B">
        <w:rPr>
          <w:b/>
          <w:sz w:val="28"/>
          <w:szCs w:val="28"/>
        </w:rPr>
        <w:t>Setting up the Environment</w:t>
      </w:r>
    </w:p>
    <w:p w:rsidR="00D96B5B" w:rsidRPr="00D96B5B" w:rsidRDefault="00D96B5B" w:rsidP="00D96B5B">
      <w:pPr>
        <w:rPr>
          <w:sz w:val="28"/>
          <w:szCs w:val="28"/>
        </w:rPr>
      </w:pPr>
      <w:r w:rsidRPr="00D96B5B">
        <w:rPr>
          <w:sz w:val="28"/>
          <w:szCs w:val="28"/>
        </w:rPr>
        <w:t xml:space="preserve">2.1 Install Node.js and </w:t>
      </w:r>
      <w:proofErr w:type="spellStart"/>
      <w:r w:rsidRPr="00D96B5B">
        <w:rPr>
          <w:sz w:val="28"/>
          <w:szCs w:val="28"/>
        </w:rPr>
        <w:t>npm</w:t>
      </w:r>
      <w:proofErr w:type="spellEnd"/>
    </w:p>
    <w:p w:rsidR="00D96B5B" w:rsidRPr="00D96B5B" w:rsidRDefault="00D96B5B" w:rsidP="00D96B5B">
      <w:pPr>
        <w:rPr>
          <w:sz w:val="28"/>
          <w:szCs w:val="28"/>
        </w:rPr>
      </w:pPr>
      <w:r w:rsidRPr="00D96B5B">
        <w:rPr>
          <w:sz w:val="28"/>
          <w:szCs w:val="28"/>
        </w:rPr>
        <w:t>• Download and install Node.js from https://nodejs.org/.</w:t>
      </w:r>
    </w:p>
    <w:p w:rsidR="00D96B5B" w:rsidRPr="00D96B5B" w:rsidRDefault="00D96B5B" w:rsidP="00D96B5B">
      <w:pPr>
        <w:rPr>
          <w:sz w:val="28"/>
          <w:szCs w:val="28"/>
        </w:rPr>
      </w:pPr>
      <w:r w:rsidRPr="00D96B5B">
        <w:rPr>
          <w:sz w:val="28"/>
          <w:szCs w:val="28"/>
        </w:rPr>
        <w:t>• Verify installation:</w:t>
      </w:r>
    </w:p>
    <w:p w:rsidR="00D96B5B" w:rsidRPr="00D96B5B" w:rsidRDefault="00D96B5B" w:rsidP="00D96B5B">
      <w:pPr>
        <w:rPr>
          <w:sz w:val="28"/>
          <w:szCs w:val="28"/>
        </w:rPr>
      </w:pPr>
      <w:proofErr w:type="gramStart"/>
      <w:r w:rsidRPr="00D96B5B">
        <w:rPr>
          <w:sz w:val="28"/>
          <w:szCs w:val="28"/>
        </w:rPr>
        <w:t>node</w:t>
      </w:r>
      <w:proofErr w:type="gramEnd"/>
      <w:r w:rsidRPr="00D96B5B">
        <w:rPr>
          <w:sz w:val="28"/>
          <w:szCs w:val="28"/>
        </w:rPr>
        <w:t xml:space="preserve"> −v</w:t>
      </w:r>
    </w:p>
    <w:p w:rsidR="00D96B5B" w:rsidRPr="00D96B5B" w:rsidRDefault="00D96B5B" w:rsidP="00D96B5B">
      <w:pPr>
        <w:rPr>
          <w:sz w:val="28"/>
          <w:szCs w:val="28"/>
        </w:rPr>
      </w:pPr>
      <w:proofErr w:type="spellStart"/>
      <w:proofErr w:type="gramStart"/>
      <w:r w:rsidRPr="00D96B5B">
        <w:rPr>
          <w:sz w:val="28"/>
          <w:szCs w:val="28"/>
        </w:rPr>
        <w:t>npm</w:t>
      </w:r>
      <w:proofErr w:type="spellEnd"/>
      <w:proofErr w:type="gramEnd"/>
      <w:r w:rsidRPr="00D96B5B">
        <w:rPr>
          <w:sz w:val="28"/>
          <w:szCs w:val="28"/>
        </w:rPr>
        <w:t xml:space="preserve"> −v</w:t>
      </w:r>
    </w:p>
    <w:p w:rsidR="00D96B5B" w:rsidRDefault="00D96B5B" w:rsidP="00DF580E">
      <w:pPr>
        <w:jc w:val="center"/>
      </w:pPr>
    </w:p>
    <w:p w:rsidR="00D96B5B" w:rsidRDefault="00D96B5B" w:rsidP="00DF580E">
      <w:pPr>
        <w:jc w:val="center"/>
      </w:pPr>
      <w:r>
        <w:rPr>
          <w:noProof/>
        </w:rPr>
        <w:drawing>
          <wp:inline distT="0" distB="0" distL="0" distR="0" wp14:anchorId="1FE6C1E1" wp14:editId="72A887FD">
            <wp:extent cx="5943600" cy="3310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09 18330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5B" w:rsidRPr="00D96B5B" w:rsidRDefault="00D96B5B" w:rsidP="00D96B5B">
      <w:pPr>
        <w:rPr>
          <w:b/>
        </w:rPr>
      </w:pPr>
      <w:r w:rsidRPr="00D96B5B">
        <w:rPr>
          <w:b/>
        </w:rPr>
        <w:t xml:space="preserve">2.3 Install </w:t>
      </w:r>
      <w:proofErr w:type="spellStart"/>
      <w:r w:rsidRPr="00D96B5B">
        <w:rPr>
          <w:b/>
        </w:rPr>
        <w:t>MetaMask</w:t>
      </w:r>
      <w:proofErr w:type="spellEnd"/>
    </w:p>
    <w:p w:rsidR="00D96B5B" w:rsidRDefault="00D96B5B" w:rsidP="00D96B5B">
      <w:r>
        <w:t xml:space="preserve">• Install </w:t>
      </w:r>
      <w:proofErr w:type="spellStart"/>
      <w:r>
        <w:t>MetaMask</w:t>
      </w:r>
      <w:proofErr w:type="spellEnd"/>
      <w:r>
        <w:t xml:space="preserve"> extension in Chrome or Firefox.</w:t>
      </w:r>
    </w:p>
    <w:p w:rsidR="00D96B5B" w:rsidRDefault="00D96B5B" w:rsidP="00D96B5B">
      <w:r>
        <w:t>• Create a wallet or import using seed phrase.</w:t>
      </w:r>
    </w:p>
    <w:p w:rsidR="00D96B5B" w:rsidRDefault="00D96B5B" w:rsidP="00D96B5B">
      <w:r>
        <w:t>• Connect to the Ganache network:</w:t>
      </w:r>
    </w:p>
    <w:p w:rsidR="00D96B5B" w:rsidRDefault="00D96B5B" w:rsidP="00D96B5B">
      <w:r>
        <w:t>– Network Name: Ganache</w:t>
      </w:r>
    </w:p>
    <w:p w:rsidR="00D96B5B" w:rsidRDefault="00D96B5B" w:rsidP="00D96B5B">
      <w:r>
        <w:lastRenderedPageBreak/>
        <w:t>– New RPC URL: http://127.0.0.1:7545 (or the port Ganache is using,</w:t>
      </w:r>
    </w:p>
    <w:p w:rsidR="00D96B5B" w:rsidRDefault="00D96B5B" w:rsidP="00D96B5B">
      <w:proofErr w:type="gramStart"/>
      <w:r>
        <w:t>often</w:t>
      </w:r>
      <w:proofErr w:type="gramEnd"/>
      <w:r>
        <w:t xml:space="preserve"> 8545 for Ganache CLI)</w:t>
      </w:r>
    </w:p>
    <w:p w:rsidR="00D96B5B" w:rsidRDefault="00D96B5B" w:rsidP="00D96B5B">
      <w:r>
        <w:t>– Chain ID: 1337 (or the Chain ID displayed by your Ganache instance)</w:t>
      </w:r>
    </w:p>
    <w:p w:rsidR="00D96B5B" w:rsidRDefault="00D96B5B" w:rsidP="00D96B5B">
      <w:r>
        <w:t>– Currency Symbol: ETH</w:t>
      </w:r>
    </w:p>
    <w:p w:rsidR="00DF580E" w:rsidRDefault="00DF580E" w:rsidP="00DF580E">
      <w:pPr>
        <w:jc w:val="center"/>
      </w:pPr>
    </w:p>
    <w:p w:rsidR="00DF580E" w:rsidRDefault="00DF580E" w:rsidP="00DF580E">
      <w:pPr>
        <w:jc w:val="center"/>
      </w:pPr>
      <w:r>
        <w:rPr>
          <w:noProof/>
        </w:rPr>
        <w:drawing>
          <wp:inline distT="0" distB="0" distL="0" distR="0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5-09 18535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5B" w:rsidRDefault="00D96B5B" w:rsidP="00D96B5B"/>
    <w:p w:rsidR="00D96B5B" w:rsidRPr="00D96B5B" w:rsidRDefault="00D96B5B" w:rsidP="00D96B5B">
      <w:pPr>
        <w:rPr>
          <w:b/>
        </w:rPr>
      </w:pPr>
      <w:r w:rsidRPr="00D96B5B">
        <w:rPr>
          <w:b/>
        </w:rPr>
        <w:t>Install Ganache</w:t>
      </w:r>
    </w:p>
    <w:p w:rsidR="00D96B5B" w:rsidRDefault="00D96B5B" w:rsidP="00D96B5B"/>
    <w:p w:rsidR="00D96B5B" w:rsidRDefault="00D96B5B" w:rsidP="00D96B5B">
      <w:r>
        <w:t>• Download Ganache from https://trufflesuite.com/ganache/ and in-</w:t>
      </w:r>
    </w:p>
    <w:p w:rsidR="00D96B5B" w:rsidRDefault="00D96B5B" w:rsidP="00D96B5B">
      <w:proofErr w:type="gramStart"/>
      <w:r>
        <w:t>stall</w:t>
      </w:r>
      <w:proofErr w:type="gramEnd"/>
      <w:r>
        <w:t>.</w:t>
      </w:r>
    </w:p>
    <w:p w:rsidR="00D96B5B" w:rsidRDefault="00D96B5B" w:rsidP="00D96B5B">
      <w:r>
        <w:t>• Launch Ganache and start a new workspace.</w:t>
      </w:r>
    </w:p>
    <w:p w:rsidR="00DF580E" w:rsidRDefault="00DF580E" w:rsidP="00DF580E">
      <w:pPr>
        <w:jc w:val="center"/>
      </w:pPr>
    </w:p>
    <w:p w:rsidR="00DF580E" w:rsidRDefault="00DF580E" w:rsidP="00DF580E">
      <w:pPr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3211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09 190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5B" w:rsidRPr="00D96B5B" w:rsidRDefault="00D96B5B" w:rsidP="00D96B5B">
      <w:pPr>
        <w:tabs>
          <w:tab w:val="left" w:pos="1927"/>
        </w:tabs>
        <w:rPr>
          <w:b/>
        </w:rPr>
      </w:pPr>
      <w:r w:rsidRPr="00D96B5B">
        <w:rPr>
          <w:b/>
        </w:rPr>
        <w:t>Project Setup (Node.js)</w:t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drawing>
          <wp:inline distT="0" distB="0" distL="0" distR="0">
            <wp:extent cx="594360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09 1904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5B" w:rsidRPr="00D96B5B" w:rsidRDefault="00D96B5B" w:rsidP="00D96B5B">
      <w:pPr>
        <w:tabs>
          <w:tab w:val="left" w:pos="1927"/>
        </w:tabs>
        <w:rPr>
          <w:b/>
        </w:rPr>
      </w:pPr>
      <w:r w:rsidRPr="00D96B5B">
        <w:rPr>
          <w:b/>
        </w:rPr>
        <w:t>Writing the Smart Contract</w:t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324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09 1910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5B" w:rsidRPr="00D96B5B" w:rsidRDefault="00D96B5B" w:rsidP="00D96B5B">
      <w:pPr>
        <w:tabs>
          <w:tab w:val="left" w:pos="1927"/>
        </w:tabs>
        <w:rPr>
          <w:b/>
        </w:rPr>
      </w:pPr>
      <w:r w:rsidRPr="00D96B5B">
        <w:rPr>
          <w:b/>
        </w:rPr>
        <w:t>Deploying the Smart Contract</w:t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drawing>
          <wp:inline distT="0" distB="0" distL="0" distR="0">
            <wp:extent cx="5943600" cy="2783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09 1911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282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5-09 1915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drawing>
          <wp:inline distT="0" distB="0" distL="0" distR="0">
            <wp:extent cx="5943600" cy="2856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5-09 1921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149762" cy="5359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09 1923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Pr="00D96B5B" w:rsidRDefault="00D96B5B" w:rsidP="00DF580E">
      <w:pPr>
        <w:tabs>
          <w:tab w:val="left" w:pos="1927"/>
        </w:tabs>
        <w:jc w:val="center"/>
        <w:rPr>
          <w:b/>
        </w:rPr>
      </w:pPr>
      <w:bookmarkStart w:id="0" w:name="_GoBack"/>
      <w:r w:rsidRPr="00D96B5B">
        <w:rPr>
          <w:b/>
        </w:rPr>
        <w:t>Creating the Frontend</w:t>
      </w:r>
    </w:p>
    <w:bookmarkEnd w:id="0"/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902452" cy="36260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09 1938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  <w:rPr>
          <w:noProof/>
        </w:rPr>
      </w:pPr>
    </w:p>
    <w:p w:rsidR="00DF580E" w:rsidRDefault="00DF580E" w:rsidP="00DF580E">
      <w:pPr>
        <w:tabs>
          <w:tab w:val="left" w:pos="1927"/>
        </w:tabs>
        <w:jc w:val="center"/>
        <w:rPr>
          <w:noProof/>
        </w:rPr>
      </w:pPr>
    </w:p>
    <w:p w:rsidR="00DF580E" w:rsidRDefault="00DF580E" w:rsidP="00DF580E">
      <w:pPr>
        <w:tabs>
          <w:tab w:val="left" w:pos="1927"/>
        </w:tabs>
        <w:jc w:val="center"/>
        <w:rPr>
          <w:noProof/>
        </w:rPr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3656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09 2045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168813" cy="55882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09 2139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721291" cy="55311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5-09 2201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2811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09 2202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073911" cy="51310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5-09 2214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Default="00DF580E" w:rsidP="00DF580E">
      <w:pPr>
        <w:tabs>
          <w:tab w:val="left" w:pos="1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2724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09 22224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0E" w:rsidRDefault="00DF580E" w:rsidP="00DF580E">
      <w:pPr>
        <w:tabs>
          <w:tab w:val="left" w:pos="1927"/>
        </w:tabs>
        <w:jc w:val="center"/>
      </w:pPr>
    </w:p>
    <w:p w:rsidR="00DF580E" w:rsidRPr="00DF580E" w:rsidRDefault="00DF580E" w:rsidP="00DF580E">
      <w:pPr>
        <w:tabs>
          <w:tab w:val="left" w:pos="1927"/>
        </w:tabs>
        <w:jc w:val="center"/>
      </w:pPr>
      <w:r>
        <w:rPr>
          <w:noProof/>
        </w:rPr>
        <w:drawing>
          <wp:inline distT="0" distB="0" distL="0" distR="0">
            <wp:extent cx="5943600" cy="3175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09 2223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80E" w:rsidRPr="00DF5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80E"/>
    <w:rsid w:val="002D0B0E"/>
    <w:rsid w:val="00D96B5B"/>
    <w:rsid w:val="00DF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3C2166"/>
  <w15:chartTrackingRefBased/>
  <w15:docId w15:val="{B7ADAB5B-0783-4834-9F1F-4B937EEB0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123</Words>
  <Characters>731</Characters>
  <Application>Microsoft Office Word</Application>
  <DocSecurity>0</DocSecurity>
  <Lines>81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2025-05-09T17:43:00Z</dcterms:created>
  <dcterms:modified xsi:type="dcterms:W3CDTF">2025-05-09T18:17:00Z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3c1f4ecf-7e30-41cf-ba33-2fe4eac71784</vt:lpwstr>
  </property>
</Properties>
</file>