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n-SE"/>
          <w14:ligatures w14:val="standardContextual"/>
        </w:rPr>
        <w:id w:val="-548689355"/>
        <w:docPartObj>
          <w:docPartGallery w:val="Cover Pages"/>
          <w:docPartUnique/>
        </w:docPartObj>
      </w:sdtPr>
      <w:sdtEndPr>
        <w:rPr>
          <w:color w:val="auto"/>
          <w:sz w:val="32"/>
          <w:szCs w:val="32"/>
          <w:lang w:val="en-GB"/>
        </w:rPr>
      </w:sdtEndPr>
      <w:sdtContent>
        <w:p w14:paraId="31B06959" w14:textId="2A8FAF7C" w:rsidR="00AC6ABA" w:rsidRDefault="00AC6ABA">
          <w:pPr>
            <w:pStyle w:val="NoSpacing"/>
            <w:spacing w:before="1540" w:after="240"/>
            <w:jc w:val="center"/>
            <w:rPr>
              <w:color w:val="4472C4" w:themeColor="accent1"/>
            </w:rPr>
          </w:pPr>
          <w:r>
            <w:rPr>
              <w:noProof/>
              <w:color w:val="4472C4" w:themeColor="accent1"/>
            </w:rPr>
            <w:drawing>
              <wp:inline distT="0" distB="0" distL="0" distR="0" wp14:anchorId="1EEA448F" wp14:editId="2D702FFA">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A0625D8E85B4945B2DF4AA56259BA1D"/>
            </w:placeholder>
            <w:dataBinding w:prefixMappings="xmlns:ns0='http://purl.org/dc/elements/1.1/' xmlns:ns1='http://schemas.openxmlformats.org/package/2006/metadata/core-properties' " w:xpath="/ns1:coreProperties[1]/ns0:title[1]" w:storeItemID="{6C3C8BC8-F283-45AE-878A-BAB7291924A1}"/>
            <w:text/>
          </w:sdtPr>
          <w:sdtContent>
            <w:p w14:paraId="57C63746" w14:textId="17D70933" w:rsidR="00AC6ABA" w:rsidRDefault="00304A8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Navigating the Data landscape</w:t>
              </w:r>
            </w:p>
          </w:sdtContent>
        </w:sdt>
        <w:sdt>
          <w:sdtPr>
            <w:rPr>
              <w:color w:val="4472C4" w:themeColor="accent1"/>
              <w:sz w:val="28"/>
              <w:szCs w:val="28"/>
            </w:rPr>
            <w:alias w:val="Subtitle"/>
            <w:tag w:val=""/>
            <w:id w:val="328029620"/>
            <w:placeholder>
              <w:docPart w:val="A1AD7480142D43388EDF135D6EEA9D8D"/>
            </w:placeholder>
            <w:dataBinding w:prefixMappings="xmlns:ns0='http://purl.org/dc/elements/1.1/' xmlns:ns1='http://schemas.openxmlformats.org/package/2006/metadata/core-properties' " w:xpath="/ns1:coreProperties[1]/ns0:subject[1]" w:storeItemID="{6C3C8BC8-F283-45AE-878A-BAB7291924A1}"/>
            <w:text/>
          </w:sdtPr>
          <w:sdtContent>
            <w:p w14:paraId="6A435E41" w14:textId="5F24660C" w:rsidR="00AC6ABA" w:rsidRDefault="00304A8B">
              <w:pPr>
                <w:pStyle w:val="NoSpacing"/>
                <w:jc w:val="center"/>
                <w:rPr>
                  <w:color w:val="4472C4" w:themeColor="accent1"/>
                  <w:sz w:val="28"/>
                  <w:szCs w:val="28"/>
                </w:rPr>
              </w:pPr>
              <w:r w:rsidRPr="00304A8B">
                <w:rPr>
                  <w:color w:val="4472C4" w:themeColor="accent1"/>
                  <w:sz w:val="28"/>
                  <w:szCs w:val="28"/>
                </w:rPr>
                <w:t>A Comprehensive Analysis of Business Intelligence, Analytics, and Data-Driven Culture</w:t>
              </w:r>
            </w:p>
          </w:sdtContent>
        </w:sdt>
        <w:p w14:paraId="3583DE0C" w14:textId="15BC5001" w:rsidR="00AC6ABA" w:rsidRDefault="00AC6AB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F0AD711" wp14:editId="22068B9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GB"/>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9953CD6" w14:textId="61CF1DFC" w:rsidR="00AC6ABA" w:rsidRPr="009132AA" w:rsidRDefault="00BD65DD">
                                    <w:pPr>
                                      <w:pStyle w:val="NoSpacing"/>
                                      <w:spacing w:after="40"/>
                                      <w:jc w:val="center"/>
                                      <w:rPr>
                                        <w:caps/>
                                        <w:color w:val="4472C4" w:themeColor="accent1"/>
                                        <w:sz w:val="28"/>
                                        <w:szCs w:val="28"/>
                                        <w:lang w:val="en-GB"/>
                                      </w:rPr>
                                    </w:pPr>
                                    <w:r w:rsidRPr="009132AA">
                                      <w:rPr>
                                        <w:caps/>
                                        <w:color w:val="4472C4" w:themeColor="accent1"/>
                                        <w:sz w:val="28"/>
                                        <w:szCs w:val="28"/>
                                        <w:lang w:val="en-GB"/>
                                      </w:rPr>
                                      <w:t xml:space="preserve">November </w:t>
                                    </w:r>
                                    <w:r w:rsidR="00C90228">
                                      <w:rPr>
                                        <w:caps/>
                                        <w:color w:val="4472C4" w:themeColor="accent1"/>
                                        <w:sz w:val="28"/>
                                        <w:szCs w:val="28"/>
                                        <w:lang w:val="en-GB"/>
                                      </w:rPr>
                                      <w:t>20</w:t>
                                    </w:r>
                                    <w:r w:rsidRPr="009132AA">
                                      <w:rPr>
                                        <w:caps/>
                                        <w:color w:val="4472C4" w:themeColor="accent1"/>
                                        <w:sz w:val="28"/>
                                        <w:szCs w:val="28"/>
                                        <w:lang w:val="en-GB"/>
                                      </w:rPr>
                                      <w:t>, 2023</w:t>
                                    </w:r>
                                  </w:p>
                                </w:sdtContent>
                              </w:sdt>
                              <w:p w14:paraId="2D4BC359" w14:textId="0AB8AFD0" w:rsidR="00AC6ABA" w:rsidRPr="009132AA" w:rsidRDefault="00000000" w:rsidP="009132AA">
                                <w:pPr>
                                  <w:pStyle w:val="NoSpacing"/>
                                  <w:jc w:val="center"/>
                                  <w:rPr>
                                    <w:color w:val="4472C4" w:themeColor="accent1"/>
                                    <w:lang w:val="en-GB"/>
                                  </w:rPr>
                                </w:pPr>
                                <w:sdt>
                                  <w:sdtPr>
                                    <w:rPr>
                                      <w:caps/>
                                      <w:color w:val="4472C4" w:themeColor="accent1"/>
                                      <w:lang w:val="en-GB"/>
                                    </w:rPr>
                                    <w:alias w:val="Company"/>
                                    <w:tag w:val=""/>
                                    <w:id w:val="1390145197"/>
                                    <w:dataBinding w:prefixMappings="xmlns:ns0='http://schemas.openxmlformats.org/officeDocument/2006/extended-properties' " w:xpath="/ns0:Properties[1]/ns0:Company[1]" w:storeItemID="{6668398D-A668-4E3E-A5EB-62B293D839F1}"/>
                                    <w:text/>
                                  </w:sdtPr>
                                  <w:sdtContent>
                                    <w:r w:rsidR="007A681C" w:rsidRPr="009132AA">
                                      <w:rPr>
                                        <w:color w:val="4472C4" w:themeColor="accent1"/>
                                        <w:lang w:val="en-GB"/>
                                      </w:rPr>
                                      <w:t>Abed</w:t>
                                    </w:r>
                                    <w:r w:rsidR="009132AA" w:rsidRPr="009132AA">
                                      <w:rPr>
                                        <w:color w:val="4472C4" w:themeColor="accent1"/>
                                        <w:lang w:val="en-GB"/>
                                      </w:rPr>
                                      <w:t xml:space="preserve"> </w:t>
                                    </w:r>
                                    <w:r w:rsidR="007A681C" w:rsidRPr="009132AA">
                                      <w:rPr>
                                        <w:color w:val="4472C4" w:themeColor="accent1"/>
                                        <w:lang w:val="en-GB"/>
                                      </w:rPr>
                                      <w:t>Bakkour</w:t>
                                    </w:r>
                                  </w:sdtContent>
                                </w:sdt>
                              </w:p>
                              <w:p w14:paraId="4E91EC7F" w14:textId="14E40970" w:rsidR="00AC6ABA" w:rsidRPr="009132AA" w:rsidRDefault="00000000">
                                <w:pPr>
                                  <w:pStyle w:val="NoSpacing"/>
                                  <w:jc w:val="center"/>
                                  <w:rPr>
                                    <w:color w:val="4472C4" w:themeColor="accent1"/>
                                    <w:lang w:val="en-GB"/>
                                  </w:rPr>
                                </w:pPr>
                                <w:sdt>
                                  <w:sdtPr>
                                    <w:rPr>
                                      <w:color w:val="4472C4" w:themeColor="accent1"/>
                                      <w:lang w:val="en-GB"/>
                                    </w:rPr>
                                    <w:alias w:val="Address"/>
                                    <w:tag w:val=""/>
                                    <w:id w:val="-726379553"/>
                                    <w:dataBinding w:prefixMappings="xmlns:ns0='http://schemas.microsoft.com/office/2006/coverPageProps' " w:xpath="/ns0:CoverPageProperties[1]/ns0:CompanyAddress[1]" w:storeItemID="{55AF091B-3C7A-41E3-B477-F2FDAA23CFDA}"/>
                                    <w:text/>
                                  </w:sdtPr>
                                  <w:sdtContent>
                                    <w:r w:rsidR="007A681C" w:rsidRPr="009132AA">
                                      <w:rPr>
                                        <w:color w:val="4472C4" w:themeColor="accent1"/>
                                        <w:lang w:val="en-GB"/>
                                      </w:rPr>
                                      <w:t>a22abeal@student.his.se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F0AD711"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lang w:val="en-GB"/>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9953CD6" w14:textId="61CF1DFC" w:rsidR="00AC6ABA" w:rsidRPr="009132AA" w:rsidRDefault="00BD65DD">
                              <w:pPr>
                                <w:pStyle w:val="NoSpacing"/>
                                <w:spacing w:after="40"/>
                                <w:jc w:val="center"/>
                                <w:rPr>
                                  <w:caps/>
                                  <w:color w:val="4472C4" w:themeColor="accent1"/>
                                  <w:sz w:val="28"/>
                                  <w:szCs w:val="28"/>
                                  <w:lang w:val="en-GB"/>
                                </w:rPr>
                              </w:pPr>
                              <w:r w:rsidRPr="009132AA">
                                <w:rPr>
                                  <w:caps/>
                                  <w:color w:val="4472C4" w:themeColor="accent1"/>
                                  <w:sz w:val="28"/>
                                  <w:szCs w:val="28"/>
                                  <w:lang w:val="en-GB"/>
                                </w:rPr>
                                <w:t xml:space="preserve">November </w:t>
                              </w:r>
                              <w:r w:rsidR="00C90228">
                                <w:rPr>
                                  <w:caps/>
                                  <w:color w:val="4472C4" w:themeColor="accent1"/>
                                  <w:sz w:val="28"/>
                                  <w:szCs w:val="28"/>
                                  <w:lang w:val="en-GB"/>
                                </w:rPr>
                                <w:t>20</w:t>
                              </w:r>
                              <w:r w:rsidRPr="009132AA">
                                <w:rPr>
                                  <w:caps/>
                                  <w:color w:val="4472C4" w:themeColor="accent1"/>
                                  <w:sz w:val="28"/>
                                  <w:szCs w:val="28"/>
                                  <w:lang w:val="en-GB"/>
                                </w:rPr>
                                <w:t>, 2023</w:t>
                              </w:r>
                            </w:p>
                          </w:sdtContent>
                        </w:sdt>
                        <w:p w14:paraId="2D4BC359" w14:textId="0AB8AFD0" w:rsidR="00AC6ABA" w:rsidRPr="009132AA" w:rsidRDefault="00000000" w:rsidP="009132AA">
                          <w:pPr>
                            <w:pStyle w:val="NoSpacing"/>
                            <w:jc w:val="center"/>
                            <w:rPr>
                              <w:color w:val="4472C4" w:themeColor="accent1"/>
                              <w:lang w:val="en-GB"/>
                            </w:rPr>
                          </w:pPr>
                          <w:sdt>
                            <w:sdtPr>
                              <w:rPr>
                                <w:caps/>
                                <w:color w:val="4472C4" w:themeColor="accent1"/>
                                <w:lang w:val="en-GB"/>
                              </w:rPr>
                              <w:alias w:val="Company"/>
                              <w:tag w:val=""/>
                              <w:id w:val="1390145197"/>
                              <w:dataBinding w:prefixMappings="xmlns:ns0='http://schemas.openxmlformats.org/officeDocument/2006/extended-properties' " w:xpath="/ns0:Properties[1]/ns0:Company[1]" w:storeItemID="{6668398D-A668-4E3E-A5EB-62B293D839F1}"/>
                              <w:text/>
                            </w:sdtPr>
                            <w:sdtContent>
                              <w:r w:rsidR="007A681C" w:rsidRPr="009132AA">
                                <w:rPr>
                                  <w:color w:val="4472C4" w:themeColor="accent1"/>
                                  <w:lang w:val="en-GB"/>
                                </w:rPr>
                                <w:t>Abed</w:t>
                              </w:r>
                              <w:r w:rsidR="009132AA" w:rsidRPr="009132AA">
                                <w:rPr>
                                  <w:color w:val="4472C4" w:themeColor="accent1"/>
                                  <w:lang w:val="en-GB"/>
                                </w:rPr>
                                <w:t xml:space="preserve"> </w:t>
                              </w:r>
                              <w:r w:rsidR="007A681C" w:rsidRPr="009132AA">
                                <w:rPr>
                                  <w:color w:val="4472C4" w:themeColor="accent1"/>
                                  <w:lang w:val="en-GB"/>
                                </w:rPr>
                                <w:t>Bakkour</w:t>
                              </w:r>
                            </w:sdtContent>
                          </w:sdt>
                        </w:p>
                        <w:p w14:paraId="4E91EC7F" w14:textId="14E40970" w:rsidR="00AC6ABA" w:rsidRPr="009132AA" w:rsidRDefault="00000000">
                          <w:pPr>
                            <w:pStyle w:val="NoSpacing"/>
                            <w:jc w:val="center"/>
                            <w:rPr>
                              <w:color w:val="4472C4" w:themeColor="accent1"/>
                              <w:lang w:val="en-GB"/>
                            </w:rPr>
                          </w:pPr>
                          <w:sdt>
                            <w:sdtPr>
                              <w:rPr>
                                <w:color w:val="4472C4" w:themeColor="accent1"/>
                                <w:lang w:val="en-GB"/>
                              </w:rPr>
                              <w:alias w:val="Address"/>
                              <w:tag w:val=""/>
                              <w:id w:val="-726379553"/>
                              <w:dataBinding w:prefixMappings="xmlns:ns0='http://schemas.microsoft.com/office/2006/coverPageProps' " w:xpath="/ns0:CoverPageProperties[1]/ns0:CompanyAddress[1]" w:storeItemID="{55AF091B-3C7A-41E3-B477-F2FDAA23CFDA}"/>
                              <w:text/>
                            </w:sdtPr>
                            <w:sdtContent>
                              <w:r w:rsidR="007A681C" w:rsidRPr="009132AA">
                                <w:rPr>
                                  <w:color w:val="4472C4" w:themeColor="accent1"/>
                                  <w:lang w:val="en-GB"/>
                                </w:rPr>
                                <w:t>a22abeal@student.his.se</w:t>
                              </w:r>
                            </w:sdtContent>
                          </w:sdt>
                        </w:p>
                      </w:txbxContent>
                    </v:textbox>
                    <w10:wrap anchorx="margin" anchory="page"/>
                  </v:shape>
                </w:pict>
              </mc:Fallback>
            </mc:AlternateContent>
          </w:r>
          <w:r>
            <w:rPr>
              <w:noProof/>
              <w:color w:val="4472C4" w:themeColor="accent1"/>
            </w:rPr>
            <w:drawing>
              <wp:inline distT="0" distB="0" distL="0" distR="0" wp14:anchorId="660F39D8" wp14:editId="712B0B8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7706A70" w14:textId="33DBF058" w:rsidR="00AC6ABA" w:rsidRDefault="00AC6ABA">
          <w:pPr>
            <w:rPr>
              <w:rFonts w:ascii="Times New Roman" w:eastAsia="Times New Roman" w:hAnsi="Times New Roman" w:cs="Times New Roman"/>
              <w:b/>
              <w:bCs/>
              <w:kern w:val="36"/>
              <w:sz w:val="32"/>
              <w:szCs w:val="32"/>
              <w:lang w:val="en-GB" w:eastAsia="en-SE"/>
              <w14:ligatures w14:val="none"/>
            </w:rPr>
          </w:pPr>
          <w:r>
            <w:rPr>
              <w:noProof/>
            </w:rPr>
            <w:drawing>
              <wp:anchor distT="0" distB="0" distL="114300" distR="114300" simplePos="0" relativeHeight="251660288" behindDoc="0" locked="0" layoutInCell="1" allowOverlap="1" wp14:anchorId="28596FEB" wp14:editId="140FC379">
                <wp:simplePos x="0" y="0"/>
                <wp:positionH relativeFrom="column">
                  <wp:posOffset>1722120</wp:posOffset>
                </wp:positionH>
                <wp:positionV relativeFrom="paragraph">
                  <wp:posOffset>727075</wp:posOffset>
                </wp:positionV>
                <wp:extent cx="2286000" cy="2240280"/>
                <wp:effectExtent l="0" t="0" r="0" b="7620"/>
                <wp:wrapNone/>
                <wp:docPr id="705843810" name="Picture 1" descr="Institutions | Learning for Professio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ions | Learning for Professionals"/>
                        <pic:cNvPicPr>
                          <a:picLocks noChangeAspect="1" noChangeArrowheads="1"/>
                        </pic:cNvPicPr>
                      </pic:nvPicPr>
                      <pic:blipFill>
                        <a:blip r:embed="rId11" cstate="print">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286000" cy="22402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2"/>
              <w:szCs w:val="32"/>
              <w:lang w:val="en-GB"/>
            </w:rPr>
            <w:br w:type="page"/>
          </w:r>
        </w:p>
      </w:sdtContent>
    </w:sdt>
    <w:p w14:paraId="071EEF34" w14:textId="1E283D8E" w:rsidR="00DF7CB8" w:rsidRDefault="007C10D7" w:rsidP="00C6517B">
      <w:pPr>
        <w:pStyle w:val="Heading1"/>
        <w:jc w:val="both"/>
        <w:rPr>
          <w:sz w:val="32"/>
          <w:szCs w:val="32"/>
          <w:lang w:val="en-GB"/>
        </w:rPr>
      </w:pPr>
      <w:r>
        <w:rPr>
          <w:sz w:val="32"/>
          <w:szCs w:val="32"/>
          <w:lang w:val="en-GB"/>
        </w:rPr>
        <w:lastRenderedPageBreak/>
        <w:t>Introduction</w:t>
      </w:r>
    </w:p>
    <w:p w14:paraId="3657B6C3" w14:textId="35236F5A" w:rsidR="007C10D7" w:rsidRPr="007C10D7" w:rsidRDefault="007C10D7" w:rsidP="007C10D7">
      <w:pPr>
        <w:jc w:val="both"/>
        <w:rPr>
          <w:lang w:val="en-GB"/>
        </w:rPr>
      </w:pPr>
      <w:r w:rsidRPr="007C10D7">
        <w:rPr>
          <w:lang w:val="en-GB"/>
        </w:rPr>
        <w:t>Business Intelligence (BI) and analytics constitute closely intertwined domains with the shared objective of aiding organizations in making informed decisions grounded in data. BI encompasses the processes of gathering, integrating, and scrutinizing data from diverse sources like databases, web pages, social media, and sensors. On the other hand, analytics involves employing statistical and computational methodologies to derive insights, predictions, and recommendations from data. These disciplines find application in diverse organizational facets, including customer service enhancement, operational optimization, marketing improvement, revenue augmentation, and cost reduction.</w:t>
      </w:r>
    </w:p>
    <w:p w14:paraId="6E5A34C0" w14:textId="1AB551E1" w:rsidR="007C10D7" w:rsidRPr="007C10D7" w:rsidRDefault="007C10D7" w:rsidP="007C10D7">
      <w:pPr>
        <w:jc w:val="both"/>
        <w:rPr>
          <w:lang w:val="en-GB"/>
        </w:rPr>
      </w:pPr>
      <w:r w:rsidRPr="007C10D7">
        <w:rPr>
          <w:lang w:val="en-GB"/>
        </w:rPr>
        <w:t>In parallel, Data-Driven Culture (DDC) is a conceptual framework characterizing an organizational ethos that esteems and exploits data as a pivotal source of competitive advantage and innovation. DDC entails formulating</w:t>
      </w:r>
      <w:r w:rsidR="0038333C">
        <w:rPr>
          <w:lang w:val="en-GB"/>
        </w:rPr>
        <w:t xml:space="preserve"> </w:t>
      </w:r>
      <w:r w:rsidRPr="007C10D7">
        <w:rPr>
          <w:lang w:val="en-GB"/>
        </w:rPr>
        <w:t>a collective vision and strategy for data utilization throughout the organization, cultivating data skills among employees, nurturing a culture of experimentation and learning from data, and ensuring ethical and responsible data use. The adoption of DDC can propel organizations toward heightened performance, augmented customer satisfaction, and increased societal impact.</w:t>
      </w:r>
    </w:p>
    <w:p w14:paraId="6C047509" w14:textId="0C9E56B1" w:rsidR="007C10D7" w:rsidRDefault="007C10D7" w:rsidP="007C10D7">
      <w:pPr>
        <w:jc w:val="both"/>
        <w:rPr>
          <w:lang w:val="en-GB"/>
        </w:rPr>
      </w:pPr>
      <w:r w:rsidRPr="007C10D7">
        <w:rPr>
          <w:lang w:val="en-GB"/>
        </w:rPr>
        <w:t>The objective of this report is to analyze and juxtapose BI/Analytics and DDC across various dimensions, encompassing their definitions, significance, application domains, evolution, advantages, challenges, best practices, and future trajectories. Drawing insights from pertinent academic literature</w:t>
      </w:r>
      <w:r w:rsidR="00872FB0">
        <w:rPr>
          <w:lang w:val="en-GB"/>
        </w:rPr>
        <w:t xml:space="preserve"> </w:t>
      </w:r>
      <w:r w:rsidRPr="007C10D7">
        <w:rPr>
          <w:lang w:val="en-GB"/>
        </w:rPr>
        <w:t>and a YouTube video, the report will also exemplify how BI/Analytics and DDC find implementation in diverse industries and contexts.</w:t>
      </w:r>
    </w:p>
    <w:p w14:paraId="435D70DB" w14:textId="42C18CFE" w:rsidR="007C10D7" w:rsidRPr="00DF7CB8" w:rsidRDefault="007C10D7" w:rsidP="00C6517B">
      <w:pPr>
        <w:pStyle w:val="Heading1"/>
        <w:jc w:val="both"/>
        <w:rPr>
          <w:sz w:val="32"/>
          <w:szCs w:val="32"/>
          <w:lang w:val="en-GB"/>
        </w:rPr>
      </w:pPr>
      <w:r w:rsidRPr="007C10D7">
        <w:rPr>
          <w:sz w:val="32"/>
          <w:szCs w:val="32"/>
          <w:lang w:val="en-GB"/>
        </w:rPr>
        <w:t>Business Intelligence and Analytics</w:t>
      </w:r>
    </w:p>
    <w:p w14:paraId="28A28C5C" w14:textId="29828979" w:rsidR="00DF7CB8" w:rsidRPr="00DF7CB8" w:rsidRDefault="00DF7CB8" w:rsidP="00C6517B">
      <w:pPr>
        <w:jc w:val="both"/>
        <w:rPr>
          <w:rFonts w:eastAsia="Times New Roman" w:cstheme="minorHAnsi"/>
          <w:color w:val="000000"/>
          <w:kern w:val="36"/>
          <w:lang w:eastAsia="en-SE"/>
          <w14:ligatures w14:val="none"/>
        </w:rPr>
      </w:pPr>
      <w:r w:rsidRPr="00DF7CB8">
        <w:rPr>
          <w:rFonts w:eastAsia="Times New Roman" w:cstheme="minorHAnsi"/>
          <w:color w:val="000000"/>
          <w:kern w:val="36"/>
          <w:lang w:eastAsia="en-SE"/>
          <w14:ligatures w14:val="none"/>
        </w:rPr>
        <w:t>Business Intelligence (BI) and Analytics constitute a comprehensive and dynamic field, encompassing diverse data analysis techniques and tools. This domain can be systematically categorized into four primary types: descriptive, diagnostic, predictive, and prescriptive analytics.</w:t>
      </w:r>
    </w:p>
    <w:p w14:paraId="436830BB" w14:textId="0DBA142C" w:rsidR="00DF7CB8" w:rsidRPr="00DF7CB8" w:rsidRDefault="00DF7CB8" w:rsidP="00C6517B">
      <w:pPr>
        <w:jc w:val="both"/>
        <w:rPr>
          <w:rFonts w:eastAsia="Times New Roman" w:cstheme="minorHAnsi"/>
          <w:color w:val="000000"/>
          <w:kern w:val="36"/>
          <w:lang w:eastAsia="en-SE"/>
          <w14:ligatures w14:val="none"/>
        </w:rPr>
      </w:pPr>
      <w:r w:rsidRPr="00DF7CB8">
        <w:rPr>
          <w:rFonts w:eastAsia="Times New Roman" w:cstheme="minorHAnsi"/>
          <w:color w:val="000000"/>
          <w:kern w:val="36"/>
          <w:lang w:eastAsia="en-SE"/>
          <w14:ligatures w14:val="none"/>
        </w:rPr>
        <w:t>Descriptive analytics involves the summation and visualization of historical data to discern past occurrences and their temporal evolution. This facet facilitates addressing inquiries such as the previous quarter's sales figures or the daily website visitation metrics. Utilizing instruments like dashboards, reports, and visual representations, descriptive analytics aids in monitoring business performance and detecting trends, as elucidated by Chaudhuri et al. (2011).</w:t>
      </w:r>
    </w:p>
    <w:p w14:paraId="30AC0400" w14:textId="0063BF99" w:rsidR="00DF7CB8" w:rsidRPr="00DF7CB8" w:rsidRDefault="00DF7CB8" w:rsidP="00C6517B">
      <w:pPr>
        <w:jc w:val="both"/>
        <w:rPr>
          <w:rFonts w:eastAsia="Times New Roman" w:cstheme="minorHAnsi"/>
          <w:color w:val="000000"/>
          <w:kern w:val="36"/>
          <w:lang w:eastAsia="en-SE"/>
          <w14:ligatures w14:val="none"/>
        </w:rPr>
      </w:pPr>
      <w:r w:rsidRPr="00DF7CB8">
        <w:rPr>
          <w:rFonts w:eastAsia="Times New Roman" w:cstheme="minorHAnsi"/>
          <w:color w:val="000000"/>
          <w:kern w:val="36"/>
          <w:lang w:eastAsia="en-SE"/>
          <w14:ligatures w14:val="none"/>
        </w:rPr>
        <w:t>Diagnostic analytics, conversely, delves into data exploration and investigation to identify root causes and patterns underlying problems or challenges. This analytical phase is instrumental in responding to questions pertaining to sales fluctuations or factors influencing customer satisfaction. Techniques like data mining, correlation analysis, and regression analysis are employed, as explicated by Chen et al. (2012), illustrating how diagnostic analytics aids in diagnosing business issues.</w:t>
      </w:r>
    </w:p>
    <w:p w14:paraId="09A67C0E" w14:textId="03376D2B" w:rsidR="00DF7CB8" w:rsidRPr="00DF7CB8" w:rsidRDefault="00DF7CB8" w:rsidP="00C6517B">
      <w:pPr>
        <w:jc w:val="both"/>
        <w:rPr>
          <w:rFonts w:eastAsia="Times New Roman" w:cstheme="minorHAnsi"/>
          <w:color w:val="000000"/>
          <w:kern w:val="36"/>
          <w:lang w:eastAsia="en-SE"/>
          <w14:ligatures w14:val="none"/>
        </w:rPr>
      </w:pPr>
      <w:r w:rsidRPr="00DF7CB8">
        <w:rPr>
          <w:rFonts w:eastAsia="Times New Roman" w:cstheme="minorHAnsi"/>
          <w:color w:val="000000"/>
          <w:kern w:val="36"/>
          <w:lang w:eastAsia="en-SE"/>
          <w14:ligatures w14:val="none"/>
        </w:rPr>
        <w:t>Predictive analytics anticipates future outcomes or trends by leveraging historical and contemporary data. This forward-looking approach is employed to forecast product demand or predict customer churn. Machine learning, artificial neural networks, and decision trees constitute tools integral to predictive analytics, as exemplified by Davenport (2010), who discusses its role in anticipating future organizational needs and opportunities.</w:t>
      </w:r>
    </w:p>
    <w:p w14:paraId="255E0358" w14:textId="6BD91CEC" w:rsidR="00DF7CB8" w:rsidRDefault="00DF7CB8" w:rsidP="00C6517B">
      <w:pPr>
        <w:jc w:val="both"/>
        <w:rPr>
          <w:rFonts w:eastAsia="Times New Roman" w:cstheme="minorHAnsi"/>
          <w:color w:val="000000"/>
          <w:kern w:val="36"/>
          <w:lang w:eastAsia="en-SE"/>
          <w14:ligatures w14:val="none"/>
        </w:rPr>
      </w:pPr>
      <w:r w:rsidRPr="00DF7CB8">
        <w:rPr>
          <w:rFonts w:eastAsia="Times New Roman" w:cstheme="minorHAnsi"/>
          <w:color w:val="000000"/>
          <w:kern w:val="36"/>
          <w:lang w:eastAsia="en-SE"/>
          <w14:ligatures w14:val="none"/>
        </w:rPr>
        <w:t xml:space="preserve">Prescriptive analytics involves recommending optimal actions or solutions based on data analysis, addressing specific problems or goals. This proactive analytical phase aids in resource allocation for profit maximization or devising effective marketing strategies. Leveraging optimization algorithms, </w:t>
      </w:r>
      <w:r w:rsidRPr="00DF7CB8">
        <w:rPr>
          <w:rFonts w:eastAsia="Times New Roman" w:cstheme="minorHAnsi"/>
          <w:color w:val="000000"/>
          <w:kern w:val="36"/>
          <w:lang w:eastAsia="en-SE"/>
          <w14:ligatures w14:val="none"/>
        </w:rPr>
        <w:lastRenderedPageBreak/>
        <w:t>simulation models, and scenario analysis, prescriptive analytics, as detailed by Watson (2013), facilitates the optimization of organizational decisions and actions.</w:t>
      </w:r>
    </w:p>
    <w:p w14:paraId="62167BDF" w14:textId="36DBF0F8" w:rsidR="00D03652" w:rsidRPr="00EF44BC" w:rsidRDefault="00DF7CB8" w:rsidP="00EF44BC">
      <w:pPr>
        <w:jc w:val="both"/>
        <w:rPr>
          <w:rFonts w:eastAsia="Times New Roman" w:cstheme="minorHAnsi"/>
          <w:color w:val="000000"/>
          <w:kern w:val="36"/>
          <w:lang w:eastAsia="en-SE"/>
          <w14:ligatures w14:val="none"/>
        </w:rPr>
      </w:pPr>
      <w:r w:rsidRPr="00DF7CB8">
        <w:rPr>
          <w:rFonts w:eastAsia="Times New Roman" w:cstheme="minorHAnsi"/>
          <w:color w:val="000000"/>
          <w:kern w:val="36"/>
          <w:lang w:eastAsia="en-SE"/>
          <w14:ligatures w14:val="none"/>
        </w:rPr>
        <w:t>The indispensability of BI/Analytics arises from its capacity to furnish timely and pertinent information, empowering managers, and executives to make informed decisions rooted in data rather than intuition or conjecture. This discipline additionally enhances organizational performance by optimizing operational efficiency, productivity, quality, innovation, and customer satisfaction, fostering loyalty and retention. Furthermore, BI/Analytics bolsters organizational competitiveness by shedding light on strengths and weaknesses, identifying opportunities and threats, understanding customer needs and preferences, and discerning market trends and dynamics.</w:t>
      </w:r>
    </w:p>
    <w:p w14:paraId="4675090B" w14:textId="08388762" w:rsidR="00DF7CB8" w:rsidRDefault="00DF7CB8" w:rsidP="00C6517B">
      <w:pPr>
        <w:jc w:val="both"/>
        <w:rPr>
          <w:rFonts w:eastAsia="Times New Roman" w:cstheme="minorHAnsi"/>
          <w:color w:val="000000"/>
          <w:kern w:val="36"/>
          <w:lang w:eastAsia="en-SE"/>
          <w14:ligatures w14:val="none"/>
        </w:rPr>
      </w:pPr>
      <w:r w:rsidRPr="00DF7CB8">
        <w:rPr>
          <w:rFonts w:eastAsia="Times New Roman" w:cstheme="minorHAnsi"/>
          <w:color w:val="000000"/>
          <w:kern w:val="36"/>
          <w:lang w:eastAsia="en-SE"/>
          <w14:ligatures w14:val="none"/>
        </w:rPr>
        <w:t>The application domains of BI/Analytics are diverse, spanning finance, marketing, operations, human resources, healthcare, education, among others. Barton and Court (2012) demonstrate its utility in finance for fraud detection and risk management, while Berndtsson et al. (2020) expound on its role in marketing for personalized offers and customer segmentation. Davenport and Malone (2020) elucidate its application in operations for supply chain optimization, and Kaushik (2007) details its use in human resources for talent recruitment and employee retention. McAfee and Brynjolfsson (2012) examine its impact on healthcare, improving diagnosis and treatment, while Wixom et al. (2010) analyze its contribution to education, enhancing learning outcomes and engagement.</w:t>
      </w:r>
    </w:p>
    <w:p w14:paraId="7275BEFA" w14:textId="12E8CE21" w:rsidR="00182F0F" w:rsidRDefault="00DF7CB8" w:rsidP="00C6517B">
      <w:pPr>
        <w:jc w:val="both"/>
        <w:rPr>
          <w:rFonts w:eastAsia="Times New Roman" w:cstheme="minorHAnsi"/>
          <w:color w:val="000000"/>
          <w:kern w:val="36"/>
          <w:lang w:eastAsia="en-SE"/>
          <w14:ligatures w14:val="none"/>
        </w:rPr>
      </w:pPr>
      <w:r w:rsidRPr="00DF7CB8">
        <w:rPr>
          <w:rFonts w:eastAsia="Times New Roman" w:cstheme="minorHAnsi"/>
          <w:color w:val="000000"/>
          <w:kern w:val="36"/>
          <w:lang w:eastAsia="en-SE"/>
          <w14:ligatures w14:val="none"/>
        </w:rPr>
        <w:t>The evolution of BI/Analytics is propelled by the increasing availability and diversity of data sources, advancements in data analysis techniques and tools, and the emergence of novel business models and opportunities. Chen et al. (2012) argue for BI/Analytics evolving from big data to big impact, facilitating more intricate analyses and generating greater value for businesses. Davenport (2010) suggests a progression from descriptive to prescriptive, enabling proactive and intelligent actions to enhance business performance. Watson (2013) proposes an evolution from reactive to proactive, facilitating anticipatory and adaptive responses to cope with uncertainty.</w:t>
      </w:r>
    </w:p>
    <w:p w14:paraId="1D8E2027" w14:textId="23E34567" w:rsidR="00256FB1" w:rsidRDefault="00DF7CB8" w:rsidP="00A06A21">
      <w:pPr>
        <w:pStyle w:val="Heading1"/>
        <w:jc w:val="both"/>
        <w:rPr>
          <w:sz w:val="32"/>
          <w:szCs w:val="32"/>
          <w:lang w:val="en-GB"/>
        </w:rPr>
      </w:pPr>
      <w:r w:rsidRPr="00DF7CB8">
        <w:rPr>
          <w:sz w:val="32"/>
          <w:szCs w:val="32"/>
          <w:lang w:val="en-GB"/>
        </w:rPr>
        <w:t>Data Driven Culture</w:t>
      </w:r>
    </w:p>
    <w:p w14:paraId="21CFE7BF" w14:textId="787B4774" w:rsidR="00FC5BB5" w:rsidRPr="00FC5BB5" w:rsidRDefault="00FC5BB5" w:rsidP="00FC5BB5">
      <w:pPr>
        <w:rPr>
          <w:lang w:val="en-GB"/>
        </w:rPr>
      </w:pPr>
      <w:r w:rsidRPr="00FC5BB5">
        <w:rPr>
          <w:lang w:val="en-GB"/>
        </w:rPr>
        <w:t>A Data-Driven Culture embodies an organizational ethos where data valuation, utilization, and leveraging are central to decision-making for strategic goals. Influenced by organizational culture, leadership style, data strategy, infrastructure, skills, and ethics, this culture is pivotal for innovation and collaboration. Certain organizations, as highlighted by Barton and Court (2012), foster a robust data-driven culture conducive to insights from data.</w:t>
      </w:r>
    </w:p>
    <w:p w14:paraId="7EF8CF62" w14:textId="26E80A47" w:rsidR="00FC5BB5" w:rsidRPr="00FC5BB5" w:rsidRDefault="00FC5BB5" w:rsidP="00FC5BB5">
      <w:pPr>
        <w:rPr>
          <w:lang w:val="en-GB"/>
        </w:rPr>
      </w:pPr>
      <w:r w:rsidRPr="00FC5BB5">
        <w:rPr>
          <w:lang w:val="en-GB"/>
        </w:rPr>
        <w:t>Leadership style, particularly a transformational approach, as emphasized by Davenport and Malone (2020), plays a crucial role in driving wholehearted acceptance of data-driven practices. A well-defined data strategy, per Berndtsson et al. (2020), guides the collection, storage, and management of data, influencing its integration within the organizational framework.</w:t>
      </w:r>
    </w:p>
    <w:p w14:paraId="639B47FF" w14:textId="417E574D" w:rsidR="00FC5BB5" w:rsidRPr="00FC5BB5" w:rsidRDefault="00FC5BB5" w:rsidP="00FC5BB5">
      <w:pPr>
        <w:rPr>
          <w:lang w:val="en-GB"/>
        </w:rPr>
      </w:pPr>
      <w:r w:rsidRPr="00FC5BB5">
        <w:rPr>
          <w:lang w:val="en-GB"/>
        </w:rPr>
        <w:t>The foundational data infrastructure, detailed by Kaushik (2007), is crucial for efficient data handling, ensuring accessibility and processing efficacy. Proficiency in data skills, per McAfee and Brynjolfsson (2012), enhances interpretative and communicative aspects within the organizational setting, requiring investments in structured training.</w:t>
      </w:r>
    </w:p>
    <w:p w14:paraId="62814791" w14:textId="478E8482" w:rsidR="00FC5BB5" w:rsidRPr="00FC5BB5" w:rsidRDefault="00FC5BB5" w:rsidP="00FC5BB5">
      <w:pPr>
        <w:rPr>
          <w:lang w:val="en-GB"/>
        </w:rPr>
      </w:pPr>
      <w:r w:rsidRPr="00FC5BB5">
        <w:rPr>
          <w:lang w:val="en-GB"/>
        </w:rPr>
        <w:t>Ethical considerations, encapsulated in data ethics, permeate the entire data lifecycle, emphasized by Barton et al. (2012). High ethical standards are vital, particularly in advanced analytics for decision-making, underlining the ethical imperatives in the data-driven milieu.</w:t>
      </w:r>
    </w:p>
    <w:p w14:paraId="3B2E3DFA" w14:textId="2C7133DD" w:rsidR="00C6517B" w:rsidRPr="00FC5BB5" w:rsidRDefault="00FC5BB5" w:rsidP="00FC5BB5">
      <w:pPr>
        <w:jc w:val="both"/>
      </w:pPr>
      <w:r w:rsidRPr="00FC5BB5">
        <w:rPr>
          <w:lang w:val="en-GB"/>
        </w:rPr>
        <w:lastRenderedPageBreak/>
        <w:t>A Data-Driven Culture, transformative in elevating organizational performance, augments operational efficiency, productivity, quality, innovation, customer satisfaction, loyalty, and retention. It enhances competitiveness by providing insights into organizational strengths and weaknesses, opportunities and threats, customer preferences, and market trends.</w:t>
      </w:r>
    </w:p>
    <w:p w14:paraId="0AE70D76" w14:textId="7B490190" w:rsidR="00256FB1" w:rsidRPr="00D03652" w:rsidRDefault="00256FB1" w:rsidP="00D03652">
      <w:pPr>
        <w:pStyle w:val="Heading2"/>
        <w:numPr>
          <w:ilvl w:val="0"/>
          <w:numId w:val="3"/>
        </w:numPr>
        <w:spacing w:after="240"/>
        <w:rPr>
          <w:rFonts w:asciiTheme="minorHAnsi" w:hAnsiTheme="minorHAnsi" w:cstheme="minorHAnsi"/>
          <w:i/>
          <w:iCs/>
          <w:color w:val="auto"/>
          <w:lang w:val="en-GB"/>
        </w:rPr>
      </w:pPr>
      <w:r w:rsidRPr="00D03652">
        <w:rPr>
          <w:rFonts w:asciiTheme="minorHAnsi" w:hAnsiTheme="minorHAnsi" w:cstheme="minorHAnsi"/>
          <w:i/>
          <w:iCs/>
          <w:color w:val="auto"/>
          <w:lang w:val="en-GB"/>
        </w:rPr>
        <w:t>Problems and Opportunities with a Data-Driven Culture</w:t>
      </w:r>
    </w:p>
    <w:p w14:paraId="3BACC7BC" w14:textId="1F047316" w:rsidR="00C6517B" w:rsidRPr="00C6517B" w:rsidRDefault="00C6517B" w:rsidP="00C6517B">
      <w:pPr>
        <w:jc w:val="both"/>
        <w:rPr>
          <w:lang w:val="en-GB"/>
        </w:rPr>
      </w:pPr>
      <w:r w:rsidRPr="00C6517B">
        <w:rPr>
          <w:lang w:val="en-GB"/>
        </w:rPr>
        <w:t>Notwithstanding its transformative potential, a Data Driven Culture confronts an array of challenges necessitating strategic mitigation strategies. Chief among these is the pervasive resistance stemming from the reluctance or opposition of individuals or groups toward the assimilation of new technologies or practices. Barton et al. (2012) identify resistance as a primary impediment to the seamless implementation of advanced analytics in organizational settings, citing factors such as fear of change, uncertainty about outcomes, lack of trust in sources, and deficiencies in requisite skills or knowledge as contributing variables.</w:t>
      </w:r>
    </w:p>
    <w:p w14:paraId="707C53E3" w14:textId="168C4A20" w:rsidR="00C6517B" w:rsidRPr="00C6517B" w:rsidRDefault="00C6517B" w:rsidP="00C6517B">
      <w:pPr>
        <w:jc w:val="both"/>
        <w:rPr>
          <w:lang w:val="en-GB"/>
        </w:rPr>
      </w:pPr>
      <w:r w:rsidRPr="00C6517B">
        <w:rPr>
          <w:lang w:val="en-GB"/>
        </w:rPr>
        <w:t>Complicating matters further is the intrinsic complexity inherent in managing a myriad of data sources, types, formats, and quality levels, often characterized by heterogeneity and unstructured formats. Kaushik (2007) illuminates the intricacies faced by organizations grappling with big data, necessitating advanced techniques and tools for processing and analysis.</w:t>
      </w:r>
    </w:p>
    <w:p w14:paraId="7BDFA613" w14:textId="2C5A12B4" w:rsidR="00C6517B" w:rsidRPr="00C6517B" w:rsidRDefault="00C6517B" w:rsidP="00C6517B">
      <w:pPr>
        <w:jc w:val="both"/>
        <w:rPr>
          <w:lang w:val="en-GB"/>
        </w:rPr>
      </w:pPr>
      <w:r w:rsidRPr="00C6517B">
        <w:rPr>
          <w:lang w:val="en-GB"/>
        </w:rPr>
        <w:t>Moreover, the quality of data itself emerges as a critical concern, with data quality encapsulating dimensions of accuracy, completeness, consistency, timeliness, validity, and reliability. The implications of poor data quality reverberate across the landscape of business intelligence and analytics, potentially leading to erroneous or misleading outcomes. As highlighted by Davenport and Malone (2020), organizations contend with data quality issues such as missing values, outliers, duplicates, and inconsistencies, thus underscoring the exigency of robust data quality management frameworks.</w:t>
      </w:r>
    </w:p>
    <w:p w14:paraId="02F99687" w14:textId="4C4FCC36" w:rsidR="00C6517B" w:rsidRPr="00C6517B" w:rsidRDefault="00C6517B" w:rsidP="00C6517B">
      <w:pPr>
        <w:jc w:val="both"/>
        <w:rPr>
          <w:lang w:val="en-GB"/>
        </w:rPr>
      </w:pPr>
      <w:r w:rsidRPr="00C6517B">
        <w:rPr>
          <w:lang w:val="en-GB"/>
        </w:rPr>
        <w:t>In light of these challenges, the imperative for organizations to embrace best practices for the implementation of business intelligence (BI) and analytics assumes pronounced significance. Foremost among these is the imperative to define clear and coherent goals and metrics, thereby articulating a vision and strategy for the effective utilization of BI and analytics. Aligned with this, the judicious selection of tools and methods commensurate with the unique needs and contextual nuances of the organizational landscape becomes a strategic imperative. Regular evaluations of the performance and effectiveness of these tools and methods, coupled with a proactive stance towards updates and enhancements, constitute strategic imperatives.</w:t>
      </w:r>
    </w:p>
    <w:p w14:paraId="5BCFAB1F" w14:textId="59206F04" w:rsidR="00C6517B" w:rsidRPr="00C6517B" w:rsidRDefault="00C6517B" w:rsidP="00C6517B">
      <w:pPr>
        <w:jc w:val="both"/>
        <w:rPr>
          <w:lang w:val="en-GB"/>
        </w:rPr>
      </w:pPr>
      <w:r w:rsidRPr="00C6517B">
        <w:rPr>
          <w:lang w:val="en-GB"/>
        </w:rPr>
        <w:t>In a parallel vein, the imperative to empower organizational personnel with the requisite skills and capabilities for navigating the data-intensive landscape is underscored. Organizations must invest in comprehensive training and development programs to augment data literacy, data analysis, data visualization, and data storytelling competencies. A culture fostering curiosity and experimentation with data, thereby nurturing an environment conducive to posing questions, seeking answers, and sharing insights, is to be actively cultivated.</w:t>
      </w:r>
    </w:p>
    <w:p w14:paraId="58627325" w14:textId="72E3340D" w:rsidR="00DF7CB8" w:rsidRDefault="00C6517B" w:rsidP="00F03FB6">
      <w:pPr>
        <w:jc w:val="both"/>
        <w:rPr>
          <w:lang w:val="en-GB"/>
        </w:rPr>
      </w:pPr>
      <w:r w:rsidRPr="00C6517B">
        <w:rPr>
          <w:lang w:val="en-GB"/>
        </w:rPr>
        <w:t>Further, the imperative for fostering collaboration and communication across diverse organizational strata emerges as a cardinal principle. Encouraging synergy among disparate teams and departments engaged in BI and analytics endeavors, and, in an extended purview, soliciting the involvement of external partners such as customers, suppliers, and competitors in these projects, becomes integral. Such collaborative endeavors serve not only to infuse projects with diverse perspectives but also to elicit critical feedback.</w:t>
      </w:r>
    </w:p>
    <w:p w14:paraId="5A5F3454" w14:textId="40D73112" w:rsidR="00A06A21" w:rsidRPr="00A06A21" w:rsidRDefault="00A06A21" w:rsidP="00A06A21">
      <w:pPr>
        <w:pStyle w:val="Heading1"/>
        <w:jc w:val="both"/>
        <w:rPr>
          <w:sz w:val="32"/>
          <w:szCs w:val="32"/>
          <w:lang w:val="en-GB"/>
        </w:rPr>
      </w:pPr>
      <w:r>
        <w:rPr>
          <w:sz w:val="32"/>
          <w:szCs w:val="32"/>
          <w:lang w:val="en-GB"/>
        </w:rPr>
        <w:lastRenderedPageBreak/>
        <w:t>Conclusion</w:t>
      </w:r>
    </w:p>
    <w:p w14:paraId="45B478FC" w14:textId="76CE20DC" w:rsidR="00A06A21" w:rsidRDefault="00A06A21" w:rsidP="00F03FB6">
      <w:pPr>
        <w:jc w:val="both"/>
        <w:rPr>
          <w:lang w:val="en-GB"/>
        </w:rPr>
      </w:pPr>
      <w:r w:rsidRPr="00A06A21">
        <w:rPr>
          <w:lang w:val="en-GB"/>
        </w:rPr>
        <w:t>In summary, Business Intelligence (BI) and Analytics offer a multifaceted approach to data-driven decision-making, evolving from descriptive to prescriptive analytics. Concurrently, a Data-Driven Culture (DDC) emphasizes the strategic role of data as a competitive advantage, fostering innovation and organizational excellence.</w:t>
      </w:r>
      <w:r w:rsidR="00F03FB6">
        <w:rPr>
          <w:lang w:val="en-GB"/>
        </w:rPr>
        <w:t xml:space="preserve"> </w:t>
      </w:r>
      <w:r w:rsidRPr="00A06A21">
        <w:rPr>
          <w:lang w:val="en-GB"/>
        </w:rPr>
        <w:t>While BI/Analytics and DDC share common goals, challenges such as resistance to change, data complexity, and ensuring data quality are inherent. Overcoming these challenges requires embracing best practices, including clear goal definition, appropriate tool selection, skill empowerment, and ethical data practices.</w:t>
      </w:r>
      <w:r w:rsidR="00F03FB6">
        <w:rPr>
          <w:lang w:val="en-GB"/>
        </w:rPr>
        <w:t xml:space="preserve"> </w:t>
      </w:r>
      <w:r w:rsidRPr="00A06A21">
        <w:rPr>
          <w:lang w:val="en-GB"/>
        </w:rPr>
        <w:t>Real-world applications across various industries highlight the symbiotic relationship between BI/Analytics and DDC, showcasing their impact on finance, marketing, operations, healthcare, and education. The integration of these concepts becomes pivotal for organizations navigating the data-driven landscape, fostering a cultural shift towards a robust Data-Driven Culture.</w:t>
      </w:r>
    </w:p>
    <w:p w14:paraId="65075734" w14:textId="29457567" w:rsidR="00F03FB6" w:rsidRPr="00A06A21" w:rsidRDefault="00F03FB6" w:rsidP="007740BD">
      <w:pPr>
        <w:jc w:val="both"/>
        <w:rPr>
          <w:lang w:val="en-GB"/>
        </w:rPr>
      </w:pPr>
      <w:r w:rsidRPr="00F03FB6">
        <w:rPr>
          <w:lang w:val="en-GB"/>
        </w:rPr>
        <w:t>In conclusion, the seamless integration of BI/Analytics and the cultivation of a Data-Driven Culture propel organizations towards excellence in the data-centric era, where data becomes a driving force for innovation, strategic decision-making, and sustained success</w:t>
      </w:r>
      <w:r>
        <w:rPr>
          <w:lang w:val="en-GB"/>
        </w:rPr>
        <w:t>.</w:t>
      </w:r>
    </w:p>
    <w:sdt>
      <w:sdtPr>
        <w:rPr>
          <w:rFonts w:asciiTheme="minorHAnsi" w:eastAsiaTheme="minorHAnsi" w:hAnsiTheme="minorHAnsi" w:cstheme="minorBidi"/>
          <w:b w:val="0"/>
          <w:bCs w:val="0"/>
          <w:kern w:val="2"/>
          <w:sz w:val="22"/>
          <w:szCs w:val="22"/>
          <w:lang w:eastAsia="en-US"/>
          <w14:ligatures w14:val="standardContextual"/>
        </w:rPr>
        <w:id w:val="47037731"/>
        <w:docPartObj>
          <w:docPartGallery w:val="Bibliographies"/>
          <w:docPartUnique/>
        </w:docPartObj>
      </w:sdtPr>
      <w:sdtEndPr/>
      <w:sdtContent>
        <w:p w14:paraId="2FE7D5DC" w14:textId="4DD39736" w:rsidR="000A7836" w:rsidRPr="000A7836" w:rsidRDefault="000A7836">
          <w:pPr>
            <w:pStyle w:val="Heading1"/>
            <w:rPr>
              <w:sz w:val="32"/>
              <w:szCs w:val="32"/>
            </w:rPr>
          </w:pPr>
          <w:r w:rsidRPr="000A7836">
            <w:rPr>
              <w:sz w:val="32"/>
              <w:szCs w:val="32"/>
            </w:rPr>
            <w:t>References</w:t>
          </w:r>
        </w:p>
        <w:sdt>
          <w:sdtPr>
            <w:rPr>
              <w:sz w:val="18"/>
              <w:szCs w:val="18"/>
            </w:rPr>
            <w:id w:val="-573587230"/>
            <w:bibliography/>
          </w:sdtPr>
          <w:sdtEndPr>
            <w:rPr>
              <w:sz w:val="22"/>
              <w:szCs w:val="22"/>
            </w:rPr>
          </w:sdtEndPr>
          <w:sdtContent>
            <w:p w14:paraId="0BD7230C" w14:textId="77777777" w:rsidR="000A7836" w:rsidRPr="00713119" w:rsidRDefault="000A7836" w:rsidP="000A7836">
              <w:pPr>
                <w:pStyle w:val="Bibliography"/>
                <w:ind w:left="720" w:hanging="720"/>
                <w:rPr>
                  <w:noProof/>
                  <w:kern w:val="0"/>
                  <w14:ligatures w14:val="none"/>
                </w:rPr>
              </w:pPr>
              <w:r w:rsidRPr="00713119">
                <w:fldChar w:fldCharType="begin"/>
              </w:r>
              <w:r w:rsidRPr="00713119">
                <w:instrText xml:space="preserve"> BIBLIOGRAPHY </w:instrText>
              </w:r>
              <w:r w:rsidRPr="00713119">
                <w:fldChar w:fldCharType="separate"/>
              </w:r>
              <w:r w:rsidRPr="00713119">
                <w:rPr>
                  <w:noProof/>
                </w:rPr>
                <w:t xml:space="preserve">Barton, D., &amp; Court, D. (2012, October). Making Advanced Analytics Work for You. </w:t>
              </w:r>
              <w:r w:rsidRPr="00713119">
                <w:rPr>
                  <w:i/>
                  <w:iCs/>
                  <w:noProof/>
                </w:rPr>
                <w:t>Harvard business review, 90</w:t>
              </w:r>
              <w:r w:rsidRPr="00713119">
                <w:rPr>
                  <w:noProof/>
                </w:rPr>
                <w:t>, 78-83, 128.</w:t>
              </w:r>
            </w:p>
            <w:p w14:paraId="576849A4" w14:textId="77777777" w:rsidR="000A7836" w:rsidRPr="00713119" w:rsidRDefault="000A7836" w:rsidP="000A7836">
              <w:pPr>
                <w:pStyle w:val="Bibliography"/>
                <w:ind w:left="720" w:hanging="720"/>
                <w:rPr>
                  <w:noProof/>
                </w:rPr>
              </w:pPr>
              <w:r w:rsidRPr="00713119">
                <w:rPr>
                  <w:noProof/>
                </w:rPr>
                <w:t xml:space="preserve">Berndtsson, M., Lennerholt, C., Svahn, T., &amp; Larsson, P. (2020). 13 Organizations' Attempts to Become Data-Driven. </w:t>
              </w:r>
              <w:r w:rsidRPr="00713119">
                <w:rPr>
                  <w:i/>
                  <w:iCs/>
                  <w:noProof/>
                </w:rPr>
                <w:t>International Journal of Business Intelligence Research, 11</w:t>
              </w:r>
              <w:r w:rsidRPr="00713119">
                <w:rPr>
                  <w:noProof/>
                </w:rPr>
                <w:t>, 1–21. https://doi.org/10.4018/IJBIR.2020010101</w:t>
              </w:r>
            </w:p>
            <w:p w14:paraId="56DE00F4" w14:textId="77777777" w:rsidR="000A7836" w:rsidRPr="00713119" w:rsidRDefault="000A7836" w:rsidP="000A7836">
              <w:pPr>
                <w:pStyle w:val="Bibliography"/>
                <w:ind w:left="720" w:hanging="720"/>
                <w:rPr>
                  <w:noProof/>
                </w:rPr>
              </w:pPr>
              <w:r w:rsidRPr="00713119">
                <w:rPr>
                  <w:noProof/>
                </w:rPr>
                <w:t xml:space="preserve">Chaudhuri, S., Dayal, U., &amp; Narasayya, V. (2011, August). An Overview of Business Intelligence Technology. </w:t>
              </w:r>
              <w:r w:rsidRPr="00713119">
                <w:rPr>
                  <w:i/>
                  <w:iCs/>
                  <w:noProof/>
                </w:rPr>
                <w:t>Commun. ACM, 54</w:t>
              </w:r>
              <w:r w:rsidRPr="00713119">
                <w:rPr>
                  <w:noProof/>
                </w:rPr>
                <w:t>, 88-98. https://doi.org/10.1145/1978542.1978562</w:t>
              </w:r>
            </w:p>
            <w:p w14:paraId="1DD76B75" w14:textId="77777777" w:rsidR="000A7836" w:rsidRPr="00713119" w:rsidRDefault="000A7836" w:rsidP="000A7836">
              <w:pPr>
                <w:pStyle w:val="Bibliography"/>
                <w:ind w:left="720" w:hanging="720"/>
                <w:rPr>
                  <w:noProof/>
                </w:rPr>
              </w:pPr>
              <w:r w:rsidRPr="00713119">
                <w:rPr>
                  <w:noProof/>
                </w:rPr>
                <w:t xml:space="preserve">Chen, Chiang, &amp; Storey. (2012). Business Intelligence and Analytics: From Big Data to Big Impact. </w:t>
              </w:r>
              <w:r w:rsidRPr="00713119">
                <w:rPr>
                  <w:i/>
                  <w:iCs/>
                  <w:noProof/>
                </w:rPr>
                <w:t>MIS Quarterly, 36</w:t>
              </w:r>
              <w:r w:rsidRPr="00713119">
                <w:rPr>
                  <w:noProof/>
                </w:rPr>
                <w:t>, 1165. https://doi.org/10.2307/41703503</w:t>
              </w:r>
            </w:p>
            <w:p w14:paraId="6C4220AC" w14:textId="77777777" w:rsidR="000A7836" w:rsidRPr="00713119" w:rsidRDefault="000A7836" w:rsidP="000A7836">
              <w:pPr>
                <w:pStyle w:val="Bibliography"/>
                <w:ind w:left="720" w:hanging="720"/>
                <w:rPr>
                  <w:noProof/>
                </w:rPr>
              </w:pPr>
              <w:r w:rsidRPr="00713119">
                <w:rPr>
                  <w:noProof/>
                </w:rPr>
                <w:t xml:space="preserve">Davenport, T. (2010, January). Business Intelligence and Organizational Decisions. </w:t>
              </w:r>
              <w:r w:rsidRPr="00713119">
                <w:rPr>
                  <w:i/>
                  <w:iCs/>
                  <w:noProof/>
                </w:rPr>
                <w:t>IJBIR, 1</w:t>
              </w:r>
              <w:r w:rsidRPr="00713119">
                <w:rPr>
                  <w:noProof/>
                </w:rPr>
                <w:t>, 1-12. https://doi.org/10.4018/jbir.2010071701</w:t>
              </w:r>
            </w:p>
            <w:p w14:paraId="3FEC5707" w14:textId="77777777" w:rsidR="000A7836" w:rsidRPr="00713119" w:rsidRDefault="000A7836" w:rsidP="000A7836">
              <w:pPr>
                <w:pStyle w:val="Bibliography"/>
                <w:ind w:left="720" w:hanging="720"/>
                <w:rPr>
                  <w:noProof/>
                </w:rPr>
              </w:pPr>
              <w:r w:rsidRPr="00713119">
                <w:rPr>
                  <w:noProof/>
                </w:rPr>
                <w:t xml:space="preserve">Davenport, T., &amp; Malone, K. (2021, February). Deployment as a Critical Business Data Science Discipline. </w:t>
              </w:r>
              <w:r w:rsidRPr="00713119">
                <w:rPr>
                  <w:i/>
                  <w:iCs/>
                  <w:noProof/>
                </w:rPr>
                <w:t>Harvard Data Science Review, 3</w:t>
              </w:r>
              <w:r w:rsidRPr="00713119">
                <w:rPr>
                  <w:noProof/>
                </w:rPr>
                <w:t>.</w:t>
              </w:r>
            </w:p>
            <w:p w14:paraId="68D37AC9" w14:textId="77777777" w:rsidR="000A7836" w:rsidRPr="00713119" w:rsidRDefault="000A7836" w:rsidP="000A7836">
              <w:pPr>
                <w:pStyle w:val="Bibliography"/>
                <w:ind w:left="720" w:hanging="720"/>
                <w:rPr>
                  <w:noProof/>
                </w:rPr>
              </w:pPr>
              <w:r w:rsidRPr="00713119">
                <w:rPr>
                  <w:noProof/>
                </w:rPr>
                <w:t xml:space="preserve">Kaushik, A. (2007, September). Creating a Data Driven Culture. </w:t>
              </w:r>
              <w:r w:rsidRPr="00713119">
                <w:rPr>
                  <w:i/>
                  <w:iCs/>
                  <w:noProof/>
                </w:rPr>
                <w:t>Creating a Data Driven Culture</w:t>
              </w:r>
              <w:r w:rsidRPr="00713119">
                <w:rPr>
                  <w:noProof/>
                </w:rPr>
                <w:t>.</w:t>
              </w:r>
            </w:p>
            <w:p w14:paraId="141A69A8" w14:textId="77777777" w:rsidR="000A7836" w:rsidRPr="00713119" w:rsidRDefault="000A7836" w:rsidP="000A7836">
              <w:pPr>
                <w:pStyle w:val="Bibliography"/>
                <w:ind w:left="720" w:hanging="720"/>
                <w:rPr>
                  <w:noProof/>
                </w:rPr>
              </w:pPr>
              <w:r w:rsidRPr="00713119">
                <w:rPr>
                  <w:noProof/>
                </w:rPr>
                <w:t xml:space="preserve">McAfee, A., Brynjolfsson, E., Davenport, T., Patil, D. J., &amp; Barton, D. (2012, January). Big data: The management revolution. </w:t>
              </w:r>
              <w:r w:rsidRPr="00713119">
                <w:rPr>
                  <w:i/>
                  <w:iCs/>
                  <w:noProof/>
                </w:rPr>
                <w:t>Harvard Bus Rev, 90</w:t>
              </w:r>
              <w:r w:rsidRPr="00713119">
                <w:rPr>
                  <w:noProof/>
                </w:rPr>
                <w:t>, 61-67.</w:t>
              </w:r>
            </w:p>
            <w:p w14:paraId="54541671" w14:textId="77777777" w:rsidR="000A7836" w:rsidRPr="00713119" w:rsidRDefault="000A7836" w:rsidP="000A7836">
              <w:pPr>
                <w:pStyle w:val="Bibliography"/>
                <w:ind w:left="720" w:hanging="720"/>
                <w:rPr>
                  <w:noProof/>
                </w:rPr>
              </w:pPr>
              <w:r w:rsidRPr="00713119">
                <w:rPr>
                  <w:noProof/>
                </w:rPr>
                <w:t xml:space="preserve">Watson, H. (2015, July). All About Analytics. </w:t>
              </w:r>
              <w:r w:rsidRPr="00713119">
                <w:rPr>
                  <w:i/>
                  <w:iCs/>
                  <w:noProof/>
                </w:rPr>
                <w:t>International Journal of Business Intelligence Research, 4</w:t>
              </w:r>
              <w:r w:rsidRPr="00713119">
                <w:rPr>
                  <w:noProof/>
                </w:rPr>
                <w:t>, 13-28. https://doi.org/10.4018/jbir.2013010102</w:t>
              </w:r>
            </w:p>
            <w:p w14:paraId="485E943B" w14:textId="0DC45908" w:rsidR="00D03652" w:rsidRPr="00713119" w:rsidRDefault="000A7836" w:rsidP="000A7836">
              <w:pPr>
                <w:pStyle w:val="Bibliography"/>
                <w:ind w:left="720" w:hanging="720"/>
              </w:pPr>
              <w:r w:rsidRPr="00713119">
                <w:rPr>
                  <w:noProof/>
                </w:rPr>
                <w:t xml:space="preserve">Wixom, B., &amp; Watson, H. (2010, January). The BI-based organization. </w:t>
              </w:r>
              <w:r w:rsidRPr="00713119">
                <w:rPr>
                  <w:i/>
                  <w:iCs/>
                  <w:noProof/>
                </w:rPr>
                <w:t>IJBIR, 1</w:t>
              </w:r>
              <w:r w:rsidRPr="00713119">
                <w:rPr>
                  <w:noProof/>
                </w:rPr>
                <w:t>, 13-28. https://doi.org/10.4018/jbir.2010071702</w:t>
              </w:r>
              <w:r w:rsidRPr="00713119">
                <w:rPr>
                  <w:b/>
                  <w:bCs/>
                  <w:noProof/>
                </w:rPr>
                <w:fldChar w:fldCharType="end"/>
              </w:r>
            </w:p>
          </w:sdtContent>
        </w:sdt>
      </w:sdtContent>
    </w:sdt>
    <w:sectPr w:rsidR="00D03652" w:rsidRPr="00713119" w:rsidSect="00AC6ABA">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4EADA" w14:textId="77777777" w:rsidR="00BD7A11" w:rsidRDefault="00BD7A11" w:rsidP="00304A8B">
      <w:pPr>
        <w:spacing w:after="0" w:line="240" w:lineRule="auto"/>
      </w:pPr>
      <w:r>
        <w:separator/>
      </w:r>
    </w:p>
  </w:endnote>
  <w:endnote w:type="continuationSeparator" w:id="0">
    <w:p w14:paraId="7DC4540E" w14:textId="77777777" w:rsidR="00BD7A11" w:rsidRDefault="00BD7A11" w:rsidP="00304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D9FD9" w14:textId="77777777" w:rsidR="00BD7A11" w:rsidRDefault="00BD7A11" w:rsidP="00304A8B">
      <w:pPr>
        <w:spacing w:after="0" w:line="240" w:lineRule="auto"/>
      </w:pPr>
      <w:r>
        <w:separator/>
      </w:r>
    </w:p>
  </w:footnote>
  <w:footnote w:type="continuationSeparator" w:id="0">
    <w:p w14:paraId="40EC50C2" w14:textId="77777777" w:rsidR="00BD7A11" w:rsidRDefault="00BD7A11" w:rsidP="00304A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AD804" w14:textId="418F2932" w:rsidR="00304A8B" w:rsidRPr="00AD0A53" w:rsidRDefault="002B3867" w:rsidP="00AD0A53">
    <w:pPr>
      <w:pStyle w:val="Header"/>
      <w:rPr>
        <w:lang w:val="en-GB"/>
      </w:rPr>
    </w:pPr>
    <w:r w:rsidRPr="008D79DB">
      <w:rPr>
        <w:rFonts w:cstheme="minorHAnsi"/>
        <w:b/>
        <w:bCs/>
        <w:noProof/>
        <w:lang w:val="en-US"/>
      </w:rPr>
      <w:drawing>
        <wp:anchor distT="0" distB="0" distL="114300" distR="114300" simplePos="0" relativeHeight="251659264" behindDoc="1" locked="0" layoutInCell="1" allowOverlap="1" wp14:anchorId="5B99B897" wp14:editId="57787D46">
          <wp:simplePos x="0" y="0"/>
          <wp:positionH relativeFrom="margin">
            <wp:posOffset>2575560</wp:posOffset>
          </wp:positionH>
          <wp:positionV relativeFrom="margin">
            <wp:posOffset>-636270</wp:posOffset>
          </wp:positionV>
          <wp:extent cx="403860" cy="377290"/>
          <wp:effectExtent l="0" t="0" r="0" b="3810"/>
          <wp:wrapNone/>
          <wp:docPr id="1" name="Bildobjekt 1" descr="A purpl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A purple and white logo&#10;&#10;Description automatically generated"/>
                  <pic:cNvPicPr>
                    <a:picLocks noChangeAspect="1" noChangeArrowheads="1"/>
                  </pic:cNvPicPr>
                </pic:nvPicPr>
                <pic:blipFill>
                  <a:blip r:embed="rId1">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03860" cy="377290"/>
                  </a:xfrm>
                  <a:prstGeom prst="rect">
                    <a:avLst/>
                  </a:prstGeom>
                  <a:noFill/>
                  <a:ln>
                    <a:noFill/>
                  </a:ln>
                </pic:spPr>
              </pic:pic>
            </a:graphicData>
          </a:graphic>
          <wp14:sizeRelH relativeFrom="page">
            <wp14:pctWidth>0</wp14:pctWidth>
          </wp14:sizeRelH>
          <wp14:sizeRelV relativeFrom="page">
            <wp14:pctHeight>0</wp14:pctHeight>
          </wp14:sizeRelV>
        </wp:anchor>
      </w:drawing>
    </w:r>
    <w:r w:rsidR="00AD0A53">
      <w:t>Abed Bakkour</w:t>
    </w:r>
    <w:r w:rsidR="00AD0A53">
      <w:tab/>
    </w:r>
    <w:r w:rsidR="00AD0A53">
      <w:tab/>
    </w:r>
    <w:r w:rsidR="00AD0A53">
      <w:rPr>
        <w:lang w:val="en-GB"/>
      </w:rPr>
      <w:t>Business Intelligence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151DE"/>
    <w:multiLevelType w:val="hybridMultilevel"/>
    <w:tmpl w:val="E5964B62"/>
    <w:lvl w:ilvl="0" w:tplc="20000009">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1D3003E4"/>
    <w:multiLevelType w:val="hybridMultilevel"/>
    <w:tmpl w:val="437C3F7C"/>
    <w:lvl w:ilvl="0" w:tplc="20000009">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34734D0D"/>
    <w:multiLevelType w:val="hybridMultilevel"/>
    <w:tmpl w:val="FA0AE214"/>
    <w:lvl w:ilvl="0" w:tplc="20000009">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34CE7907"/>
    <w:multiLevelType w:val="multilevel"/>
    <w:tmpl w:val="BAFE19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0A66903"/>
    <w:multiLevelType w:val="hybridMultilevel"/>
    <w:tmpl w:val="D8EED356"/>
    <w:lvl w:ilvl="0" w:tplc="20000009">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463D5A8F"/>
    <w:multiLevelType w:val="multilevel"/>
    <w:tmpl w:val="DE1670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38152407">
    <w:abstractNumId w:val="5"/>
  </w:num>
  <w:num w:numId="2" w16cid:durableId="1576553695">
    <w:abstractNumId w:val="3"/>
  </w:num>
  <w:num w:numId="3" w16cid:durableId="21058382">
    <w:abstractNumId w:val="1"/>
  </w:num>
  <w:num w:numId="4" w16cid:durableId="1322544212">
    <w:abstractNumId w:val="0"/>
  </w:num>
  <w:num w:numId="5" w16cid:durableId="1415740298">
    <w:abstractNumId w:val="4"/>
  </w:num>
  <w:num w:numId="6" w16cid:durableId="192966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A1"/>
    <w:rsid w:val="00036919"/>
    <w:rsid w:val="000A7836"/>
    <w:rsid w:val="00182F0F"/>
    <w:rsid w:val="00256FB1"/>
    <w:rsid w:val="002B3867"/>
    <w:rsid w:val="00304A8B"/>
    <w:rsid w:val="0038333C"/>
    <w:rsid w:val="00457512"/>
    <w:rsid w:val="005053E6"/>
    <w:rsid w:val="00543ABD"/>
    <w:rsid w:val="005E3801"/>
    <w:rsid w:val="00713119"/>
    <w:rsid w:val="00730E27"/>
    <w:rsid w:val="007740BD"/>
    <w:rsid w:val="007A21B1"/>
    <w:rsid w:val="007A681C"/>
    <w:rsid w:val="007C10D7"/>
    <w:rsid w:val="00872FB0"/>
    <w:rsid w:val="009132AA"/>
    <w:rsid w:val="009525C9"/>
    <w:rsid w:val="00973289"/>
    <w:rsid w:val="00996D6D"/>
    <w:rsid w:val="00A06A21"/>
    <w:rsid w:val="00A57A60"/>
    <w:rsid w:val="00AC6ABA"/>
    <w:rsid w:val="00AD0A53"/>
    <w:rsid w:val="00AE65C0"/>
    <w:rsid w:val="00BD65DD"/>
    <w:rsid w:val="00BD7A11"/>
    <w:rsid w:val="00C33DA1"/>
    <w:rsid w:val="00C6517B"/>
    <w:rsid w:val="00C72FD0"/>
    <w:rsid w:val="00C90228"/>
    <w:rsid w:val="00D03652"/>
    <w:rsid w:val="00D51112"/>
    <w:rsid w:val="00D77390"/>
    <w:rsid w:val="00DB2061"/>
    <w:rsid w:val="00DD2EE4"/>
    <w:rsid w:val="00DE1EB5"/>
    <w:rsid w:val="00DF7CB8"/>
    <w:rsid w:val="00ED1AE7"/>
    <w:rsid w:val="00EF44BC"/>
    <w:rsid w:val="00F03FB6"/>
    <w:rsid w:val="00FC5BB5"/>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44110"/>
  <w15:chartTrackingRefBased/>
  <w15:docId w15:val="{EB02F49A-076C-40B8-9408-38B9C938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3D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E"/>
      <w14:ligatures w14:val="none"/>
    </w:rPr>
  </w:style>
  <w:style w:type="paragraph" w:styleId="Heading2">
    <w:name w:val="heading 2"/>
    <w:basedOn w:val="Normal"/>
    <w:next w:val="Normal"/>
    <w:link w:val="Heading2Char"/>
    <w:uiPriority w:val="9"/>
    <w:unhideWhenUsed/>
    <w:qFormat/>
    <w:rsid w:val="00256F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DA1"/>
    <w:rPr>
      <w:rFonts w:ascii="Times New Roman" w:eastAsia="Times New Roman" w:hAnsi="Times New Roman" w:cs="Times New Roman"/>
      <w:b/>
      <w:bCs/>
      <w:kern w:val="36"/>
      <w:sz w:val="48"/>
      <w:szCs w:val="48"/>
      <w:lang w:eastAsia="en-SE"/>
      <w14:ligatures w14:val="none"/>
    </w:rPr>
  </w:style>
  <w:style w:type="paragraph" w:styleId="NormalWeb">
    <w:name w:val="Normal (Web)"/>
    <w:basedOn w:val="Normal"/>
    <w:uiPriority w:val="99"/>
    <w:semiHidden/>
    <w:unhideWhenUsed/>
    <w:rsid w:val="00C33DA1"/>
    <w:pPr>
      <w:spacing w:before="100" w:beforeAutospacing="1" w:after="100" w:afterAutospacing="1" w:line="240" w:lineRule="auto"/>
    </w:pPr>
    <w:rPr>
      <w:rFonts w:ascii="Times New Roman" w:eastAsia="Times New Roman" w:hAnsi="Times New Roman" w:cs="Times New Roman"/>
      <w:kern w:val="0"/>
      <w:sz w:val="24"/>
      <w:szCs w:val="24"/>
      <w:lang w:eastAsia="en-SE"/>
      <w14:ligatures w14:val="none"/>
    </w:rPr>
  </w:style>
  <w:style w:type="character" w:customStyle="1" w:styleId="Heading2Char">
    <w:name w:val="Heading 2 Char"/>
    <w:basedOn w:val="DefaultParagraphFont"/>
    <w:link w:val="Heading2"/>
    <w:uiPriority w:val="9"/>
    <w:rsid w:val="00256F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3652"/>
    <w:pPr>
      <w:ind w:left="720"/>
      <w:contextualSpacing/>
    </w:pPr>
  </w:style>
  <w:style w:type="paragraph" w:styleId="NoSpacing">
    <w:name w:val="No Spacing"/>
    <w:link w:val="NoSpacingChar"/>
    <w:uiPriority w:val="1"/>
    <w:qFormat/>
    <w:rsid w:val="00AC6AB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C6ABA"/>
    <w:rPr>
      <w:rFonts w:eastAsiaTheme="minorEastAsia"/>
      <w:kern w:val="0"/>
      <w:lang w:val="en-US"/>
      <w14:ligatures w14:val="none"/>
    </w:rPr>
  </w:style>
  <w:style w:type="character" w:styleId="Hyperlink">
    <w:name w:val="Hyperlink"/>
    <w:basedOn w:val="DefaultParagraphFont"/>
    <w:uiPriority w:val="99"/>
    <w:unhideWhenUsed/>
    <w:rsid w:val="00DB2061"/>
    <w:rPr>
      <w:color w:val="0563C1" w:themeColor="hyperlink"/>
      <w:u w:val="single"/>
    </w:rPr>
  </w:style>
  <w:style w:type="character" w:styleId="UnresolvedMention">
    <w:name w:val="Unresolved Mention"/>
    <w:basedOn w:val="DefaultParagraphFont"/>
    <w:uiPriority w:val="99"/>
    <w:semiHidden/>
    <w:unhideWhenUsed/>
    <w:rsid w:val="00DB2061"/>
    <w:rPr>
      <w:color w:val="605E5C"/>
      <w:shd w:val="clear" w:color="auto" w:fill="E1DFDD"/>
    </w:rPr>
  </w:style>
  <w:style w:type="paragraph" w:styleId="Header">
    <w:name w:val="header"/>
    <w:basedOn w:val="Normal"/>
    <w:link w:val="HeaderChar"/>
    <w:uiPriority w:val="99"/>
    <w:unhideWhenUsed/>
    <w:rsid w:val="00304A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4A8B"/>
  </w:style>
  <w:style w:type="paragraph" w:styleId="Footer">
    <w:name w:val="footer"/>
    <w:basedOn w:val="Normal"/>
    <w:link w:val="FooterChar"/>
    <w:uiPriority w:val="99"/>
    <w:unhideWhenUsed/>
    <w:rsid w:val="00304A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4A8B"/>
  </w:style>
  <w:style w:type="paragraph" w:styleId="Bibliography">
    <w:name w:val="Bibliography"/>
    <w:basedOn w:val="Normal"/>
    <w:next w:val="Normal"/>
    <w:uiPriority w:val="37"/>
    <w:unhideWhenUsed/>
    <w:rsid w:val="000A7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87577">
      <w:bodyDiv w:val="1"/>
      <w:marLeft w:val="0"/>
      <w:marRight w:val="0"/>
      <w:marTop w:val="0"/>
      <w:marBottom w:val="0"/>
      <w:divBdr>
        <w:top w:val="none" w:sz="0" w:space="0" w:color="auto"/>
        <w:left w:val="none" w:sz="0" w:space="0" w:color="auto"/>
        <w:bottom w:val="none" w:sz="0" w:space="0" w:color="auto"/>
        <w:right w:val="none" w:sz="0" w:space="0" w:color="auto"/>
      </w:divBdr>
    </w:div>
    <w:div w:id="627513787">
      <w:bodyDiv w:val="1"/>
      <w:marLeft w:val="0"/>
      <w:marRight w:val="0"/>
      <w:marTop w:val="0"/>
      <w:marBottom w:val="0"/>
      <w:divBdr>
        <w:top w:val="none" w:sz="0" w:space="0" w:color="auto"/>
        <w:left w:val="none" w:sz="0" w:space="0" w:color="auto"/>
        <w:bottom w:val="none" w:sz="0" w:space="0" w:color="auto"/>
        <w:right w:val="none" w:sz="0" w:space="0" w:color="auto"/>
      </w:divBdr>
      <w:divsChild>
        <w:div w:id="333844035">
          <w:marLeft w:val="0"/>
          <w:marRight w:val="0"/>
          <w:marTop w:val="0"/>
          <w:marBottom w:val="0"/>
          <w:divBdr>
            <w:top w:val="none" w:sz="0" w:space="0" w:color="auto"/>
            <w:left w:val="none" w:sz="0" w:space="0" w:color="auto"/>
            <w:bottom w:val="none" w:sz="0" w:space="0" w:color="auto"/>
            <w:right w:val="none" w:sz="0" w:space="0" w:color="auto"/>
          </w:divBdr>
          <w:divsChild>
            <w:div w:id="230625568">
              <w:marLeft w:val="0"/>
              <w:marRight w:val="0"/>
              <w:marTop w:val="0"/>
              <w:marBottom w:val="0"/>
              <w:divBdr>
                <w:top w:val="none" w:sz="0" w:space="0" w:color="auto"/>
                <w:left w:val="none" w:sz="0" w:space="0" w:color="auto"/>
                <w:bottom w:val="none" w:sz="0" w:space="0" w:color="auto"/>
                <w:right w:val="none" w:sz="0" w:space="0" w:color="auto"/>
              </w:divBdr>
              <w:divsChild>
                <w:div w:id="1040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15320">
      <w:bodyDiv w:val="1"/>
      <w:marLeft w:val="0"/>
      <w:marRight w:val="0"/>
      <w:marTop w:val="0"/>
      <w:marBottom w:val="0"/>
      <w:divBdr>
        <w:top w:val="none" w:sz="0" w:space="0" w:color="auto"/>
        <w:left w:val="none" w:sz="0" w:space="0" w:color="auto"/>
        <w:bottom w:val="none" w:sz="0" w:space="0" w:color="auto"/>
        <w:right w:val="none" w:sz="0" w:space="0" w:color="auto"/>
      </w:divBdr>
    </w:div>
    <w:div w:id="936059478">
      <w:bodyDiv w:val="1"/>
      <w:marLeft w:val="0"/>
      <w:marRight w:val="0"/>
      <w:marTop w:val="0"/>
      <w:marBottom w:val="0"/>
      <w:divBdr>
        <w:top w:val="none" w:sz="0" w:space="0" w:color="auto"/>
        <w:left w:val="none" w:sz="0" w:space="0" w:color="auto"/>
        <w:bottom w:val="none" w:sz="0" w:space="0" w:color="auto"/>
        <w:right w:val="none" w:sz="0" w:space="0" w:color="auto"/>
      </w:divBdr>
      <w:divsChild>
        <w:div w:id="1508984601">
          <w:marLeft w:val="0"/>
          <w:marRight w:val="0"/>
          <w:marTop w:val="0"/>
          <w:marBottom w:val="0"/>
          <w:divBdr>
            <w:top w:val="none" w:sz="0" w:space="0" w:color="auto"/>
            <w:left w:val="none" w:sz="0" w:space="0" w:color="auto"/>
            <w:bottom w:val="none" w:sz="0" w:space="0" w:color="auto"/>
            <w:right w:val="none" w:sz="0" w:space="0" w:color="auto"/>
          </w:divBdr>
          <w:divsChild>
            <w:div w:id="273172224">
              <w:marLeft w:val="0"/>
              <w:marRight w:val="0"/>
              <w:marTop w:val="0"/>
              <w:marBottom w:val="0"/>
              <w:divBdr>
                <w:top w:val="none" w:sz="0" w:space="0" w:color="auto"/>
                <w:left w:val="none" w:sz="0" w:space="0" w:color="auto"/>
                <w:bottom w:val="none" w:sz="0" w:space="0" w:color="auto"/>
                <w:right w:val="none" w:sz="0" w:space="0" w:color="auto"/>
              </w:divBdr>
              <w:divsChild>
                <w:div w:id="11147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69608">
      <w:bodyDiv w:val="1"/>
      <w:marLeft w:val="0"/>
      <w:marRight w:val="0"/>
      <w:marTop w:val="0"/>
      <w:marBottom w:val="0"/>
      <w:divBdr>
        <w:top w:val="none" w:sz="0" w:space="0" w:color="auto"/>
        <w:left w:val="none" w:sz="0" w:space="0" w:color="auto"/>
        <w:bottom w:val="none" w:sz="0" w:space="0" w:color="auto"/>
        <w:right w:val="none" w:sz="0" w:space="0" w:color="auto"/>
      </w:divBdr>
    </w:div>
    <w:div w:id="1200823165">
      <w:bodyDiv w:val="1"/>
      <w:marLeft w:val="0"/>
      <w:marRight w:val="0"/>
      <w:marTop w:val="0"/>
      <w:marBottom w:val="0"/>
      <w:divBdr>
        <w:top w:val="none" w:sz="0" w:space="0" w:color="auto"/>
        <w:left w:val="none" w:sz="0" w:space="0" w:color="auto"/>
        <w:bottom w:val="none" w:sz="0" w:space="0" w:color="auto"/>
        <w:right w:val="none" w:sz="0" w:space="0" w:color="auto"/>
      </w:divBdr>
      <w:divsChild>
        <w:div w:id="1783069309">
          <w:marLeft w:val="0"/>
          <w:marRight w:val="0"/>
          <w:marTop w:val="0"/>
          <w:marBottom w:val="0"/>
          <w:divBdr>
            <w:top w:val="none" w:sz="0" w:space="0" w:color="auto"/>
            <w:left w:val="none" w:sz="0" w:space="0" w:color="auto"/>
            <w:bottom w:val="none" w:sz="0" w:space="0" w:color="auto"/>
            <w:right w:val="none" w:sz="0" w:space="0" w:color="auto"/>
          </w:divBdr>
          <w:divsChild>
            <w:div w:id="411395979">
              <w:marLeft w:val="0"/>
              <w:marRight w:val="0"/>
              <w:marTop w:val="0"/>
              <w:marBottom w:val="0"/>
              <w:divBdr>
                <w:top w:val="none" w:sz="0" w:space="0" w:color="auto"/>
                <w:left w:val="none" w:sz="0" w:space="0" w:color="auto"/>
                <w:bottom w:val="none" w:sz="0" w:space="0" w:color="auto"/>
                <w:right w:val="none" w:sz="0" w:space="0" w:color="auto"/>
              </w:divBdr>
              <w:divsChild>
                <w:div w:id="7039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39356">
      <w:bodyDiv w:val="1"/>
      <w:marLeft w:val="0"/>
      <w:marRight w:val="0"/>
      <w:marTop w:val="0"/>
      <w:marBottom w:val="0"/>
      <w:divBdr>
        <w:top w:val="none" w:sz="0" w:space="0" w:color="auto"/>
        <w:left w:val="none" w:sz="0" w:space="0" w:color="auto"/>
        <w:bottom w:val="none" w:sz="0" w:space="0" w:color="auto"/>
        <w:right w:val="none" w:sz="0" w:space="0" w:color="auto"/>
      </w:divBdr>
    </w:div>
    <w:div w:id="212364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0625D8E85B4945B2DF4AA56259BA1D"/>
        <w:category>
          <w:name w:val="General"/>
          <w:gallery w:val="placeholder"/>
        </w:category>
        <w:types>
          <w:type w:val="bbPlcHdr"/>
        </w:types>
        <w:behaviors>
          <w:behavior w:val="content"/>
        </w:behaviors>
        <w:guid w:val="{C5B5F28A-AADA-4DBD-9F67-224D50B1A879}"/>
      </w:docPartPr>
      <w:docPartBody>
        <w:p w:rsidR="005B280D" w:rsidRDefault="00443910" w:rsidP="00443910">
          <w:pPr>
            <w:pStyle w:val="3A0625D8E85B4945B2DF4AA56259BA1D"/>
          </w:pPr>
          <w:r>
            <w:rPr>
              <w:rFonts w:asciiTheme="majorHAnsi" w:eastAsiaTheme="majorEastAsia" w:hAnsiTheme="majorHAnsi" w:cstheme="majorBidi"/>
              <w:caps/>
              <w:color w:val="4472C4" w:themeColor="accent1"/>
              <w:sz w:val="80"/>
              <w:szCs w:val="80"/>
            </w:rPr>
            <w:t>[Document title]</w:t>
          </w:r>
        </w:p>
      </w:docPartBody>
    </w:docPart>
    <w:docPart>
      <w:docPartPr>
        <w:name w:val="A1AD7480142D43388EDF135D6EEA9D8D"/>
        <w:category>
          <w:name w:val="General"/>
          <w:gallery w:val="placeholder"/>
        </w:category>
        <w:types>
          <w:type w:val="bbPlcHdr"/>
        </w:types>
        <w:behaviors>
          <w:behavior w:val="content"/>
        </w:behaviors>
        <w:guid w:val="{F209874F-41BB-44F2-A0FF-95CBEBE22C2D}"/>
      </w:docPartPr>
      <w:docPartBody>
        <w:p w:rsidR="005B280D" w:rsidRDefault="00443910" w:rsidP="00443910">
          <w:pPr>
            <w:pStyle w:val="A1AD7480142D43388EDF135D6EEA9D8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10"/>
    <w:rsid w:val="00080ABD"/>
    <w:rsid w:val="002E28F5"/>
    <w:rsid w:val="00443910"/>
    <w:rsid w:val="005B280D"/>
    <w:rsid w:val="005E6C6C"/>
    <w:rsid w:val="00811395"/>
    <w:rsid w:val="00894342"/>
    <w:rsid w:val="00A14DBF"/>
    <w:rsid w:val="00A80D5B"/>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E" w:eastAsia="en-S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0625D8E85B4945B2DF4AA56259BA1D">
    <w:name w:val="3A0625D8E85B4945B2DF4AA56259BA1D"/>
    <w:rsid w:val="00443910"/>
  </w:style>
  <w:style w:type="paragraph" w:customStyle="1" w:styleId="A1AD7480142D43388EDF135D6EEA9D8D">
    <w:name w:val="A1AD7480142D43388EDF135D6EEA9D8D"/>
    <w:rsid w:val="004439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November 20, 2023</PublishDate>
  <Abstract/>
  <CompanyAddress>a22abeal@student.his.se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eventhEdition.xsl.xsl" StyleName="APA7" Version="7">
  <b:Source>
    <b:Year>2010</b:Year>
    <b:Volume>1</b:Volume>
    <b:BIBTEX_Entry>article</b:BIBTEX_Entry>
    <b:SourceType>JournalArticle</b:SourceType>
    <b:Title>The BI-based organization</b:Title>
    <b:Tag>Wixom2010</b:Tag>
    <b:DOI>10.4018/jbir.2010071702</b:DOI>
    <b:Author>
      <b:Author>
        <b:NameList>
          <b:Person>
            <b:Last>Wixom</b:Last>
            <b:First>Barb</b:First>
          </b:Person>
          <b:Person>
            <b:Last>Watson</b:Last>
            <b:First>Hugh</b:First>
          </b:Person>
        </b:NameList>
      </b:Author>
    </b:Author>
    <b:Pages>13-28</b:Pages>
    <b:Month>January</b:Month>
    <b:JournalName>IJBIR</b:JournalName>
    <b:RefOrder>1</b:RefOrder>
  </b:Source>
  <b:Source>
    <b:Year>2015</b:Year>
    <b:Volume>4</b:Volume>
    <b:BIBTEX_Entry>article</b:BIBTEX_Entry>
    <b:SourceType>JournalArticle</b:SourceType>
    <b:Title>All About Analytics</b:Title>
    <b:Tag>Watson2015</b:Tag>
    <b:DOI>10.4018/jbir.2013010102</b:DOI>
    <b:Author>
      <b:Author>
        <b:NameList>
          <b:Person>
            <b:Last>Watson</b:Last>
            <b:First>Hugh</b:First>
          </b:Person>
        </b:NameList>
      </b:Author>
    </b:Author>
    <b:Pages>13-28</b:Pages>
    <b:Month>July</b:Month>
    <b:JournalName>International Journal of Business Intelligence Research</b:JournalName>
    <b:RefOrder>2</b:RefOrder>
  </b:Source>
  <b:Source>
    <b:Year>2012</b:Year>
    <b:Volume>90</b:Volume>
    <b:BIBTEX_Entry>article</b:BIBTEX_Entry>
    <b:SourceType>JournalArticle</b:SourceType>
    <b:Title>Big data: The management revolution</b:Title>
    <b:Tag>McAfee2012</b:Tag>
    <b:Author>
      <b:Author>
        <b:NameList>
          <b:Person>
            <b:Last>McAfee</b:Last>
            <b:First>A.</b:First>
          </b:Person>
          <b:Person>
            <b:Last>Brynjolfsson</b:Last>
            <b:First>Erik</b:First>
          </b:Person>
          <b:Person>
            <b:Last>Davenport</b:Last>
            <b:First>Thomas</b:First>
          </b:Person>
          <b:Person>
            <b:Last>Patil</b:Last>
            <b:Middle>J.</b:Middle>
            <b:First>D.</b:First>
          </b:Person>
          <b:Person>
            <b:Last>Barton</b:Last>
            <b:First>D.</b:First>
          </b:Person>
        </b:NameList>
      </b:Author>
    </b:Author>
    <b:Pages>61-67</b:Pages>
    <b:Month>January</b:Month>
    <b:JournalName>Harvard Bus Rev</b:JournalName>
    <b:RefOrder>3</b:RefOrder>
  </b:Source>
  <b:Source>
    <b:Year>2007</b:Year>
    <b:BIBTEX_Entry>misc</b:BIBTEX_Entry>
    <b:Comments>[Online; accessed 2023-11-15]</b:Comments>
    <b:SourceType>Misc</b:SourceType>
    <b:Title>Creating a Data Driven Culture</b:Title>
    <b:BIBTEX_HowPublished>https://www.youtube.com/watch?v=OTu02Gab0Qw</b:BIBTEX_HowPublished>
    <b:Tag>Kaushik2007</b:Tag>
    <b:Author>
      <b:Author>
        <b:NameList>
          <b:Person>
            <b:Last>Kaushik</b:Last>
            <b:First>Avinash</b:First>
          </b:Person>
        </b:NameList>
      </b:Author>
    </b:Author>
    <b:Month>September</b:Month>
    <b:PublicationTitle>Creating a Data Driven Culture</b:PublicationTitle>
    <b:RefOrder>4</b:RefOrder>
  </b:Source>
  <b:Source>
    <b:Year>2021</b:Year>
    <b:Volume>3</b:Volume>
    <b:BIBTEX_Entry>article</b:BIBTEX_Entry>
    <b:Comments>https://hdsr.mitpress.mit.edu/pub/2fu65ujf</b:Comments>
    <b:SourceType>JournalArticle</b:SourceType>
    <b:Title>Deployment as a Critical Business Data Science Discipline</b:Title>
    <b:Tag>Davenport2021Deployment</b:Tag>
    <b:Author>
      <b:Author>
        <b:NameList>
          <b:Person>
            <b:Last>Davenport</b:Last>
            <b:First>Thomas</b:First>
          </b:Person>
          <b:Person>
            <b:Last>Malone</b:Last>
            <b:First>Katie</b:First>
          </b:Person>
        </b:NameList>
      </b:Author>
    </b:Author>
    <b:Month>February</b:Month>
    <b:JournalName>Harvard Data Science Review</b:JournalName>
    <b:Number>1</b:Number>
    <b:RefOrder>5</b:RefOrder>
  </b:Source>
  <b:Source>
    <b:Year>2010</b:Year>
    <b:Volume>1</b:Volume>
    <b:BIBTEX_Entry>article</b:BIBTEX_Entry>
    <b:SourceType>JournalArticle</b:SourceType>
    <b:Title>Business Intelligence and Organizational Decisions</b:Title>
    <b:Tag>Davenport2010</b:Tag>
    <b:DOI>10.4018/jbir.2010071701</b:DOI>
    <b:Author>
      <b:Author>
        <b:NameList>
          <b:Person>
            <b:Last>Davenport</b:Last>
            <b:First>Thomas</b:First>
          </b:Person>
        </b:NameList>
      </b:Author>
    </b:Author>
    <b:Pages>1-12</b:Pages>
    <b:Month>January</b:Month>
    <b:JournalName>IJBIR</b:JournalName>
    <b:RefOrder>6</b:RefOrder>
  </b:Source>
  <b:Source>
    <b:Year>2012</b:Year>
    <b:Volume>36</b:Volume>
    <b:BIBTEX_Entry>article</b:BIBTEX_Entry>
    <b:SourceType>JournalArticle</b:SourceType>
    <b:Title>Business Intelligence and Analytics: From Big Data to Big Impact</b:Title>
    <b:Publisher>JSTOR</b:Publisher>
    <b:Tag>Chen2012</b:Tag>
    <b:URL>http://dx.doi.org/10.2307/41703503</b:URL>
    <b:DOI>10.2307/41703503</b:DOI>
    <b:Author>
      <b:Author>
        <b:NameList>
          <b:Person>
            <b:Last>Chen</b:Last>
          </b:Person>
          <b:Person>
            <b:Last>Chiang</b:Last>
          </b:Person>
          <b:Person>
            <b:Last>Storey</b:Last>
          </b:Person>
        </b:NameList>
      </b:Author>
    </b:Author>
    <b:Pages>1165</b:Pages>
    <b:JournalName>MIS Quarterly</b:JournalName>
    <b:Number>4</b:Number>
    <b:StandardNumber> ISSN: 0276-7783</b:StandardNumber>
    <b:RefOrder>7</b:RefOrder>
  </b:Source>
  <b:Source>
    <b:Year>2011</b:Year>
    <b:Volume>54</b:Volume>
    <b:BIBTEX_Entry>article</b:BIBTEX_Entry>
    <b:SourceType>JournalArticle</b:SourceType>
    <b:Title>An Overview of Business Intelligence Technology</b:Title>
    <b:Tag>Chaudhuri2011</b:Tag>
    <b:DOI>10.1145/1978542.1978562</b:DOI>
    <b:Author>
      <b:Author>
        <b:NameList>
          <b:Person>
            <b:Last>Chaudhuri</b:Last>
            <b:First>Surajit</b:First>
          </b:Person>
          <b:Person>
            <b:Last>Dayal</b:Last>
            <b:First>Umeshwar</b:First>
          </b:Person>
          <b:Person>
            <b:Last>Narasayya</b:Last>
            <b:First>Vivek</b:First>
          </b:Person>
        </b:NameList>
      </b:Author>
    </b:Author>
    <b:Pages>88-98</b:Pages>
    <b:Month>August</b:Month>
    <b:JournalName>Commun. ACM</b:JournalName>
    <b:RefOrder>8</b:RefOrder>
  </b:Source>
  <b:Source>
    <b:Department>University of Skövde, School of Informatics</b:Department>
    <b:Year>2020</b:Year>
    <b:Volume>11</b:Volume>
    <b:BIBTEX_Entry>article</b:BIBTEX_Entry>
    <b:Comments>CC BY 4.0</b:Comments>
    <b:SourceType>JournalArticle</b:SourceType>
    <b:Title>13 Organizations' Attempts to Become Data-Driven</b:Title>
    <b:Tag>Berndtsson2020</b:Tag>
    <b:BIBTEX_Abstract>Becoming a data-driven organization is a vision for several organizations. It has been frequently mentioned in the literature that data-driven organizations are likely to be more successful than organizations that mostly make decisions on gut feeling. However, few organizations make a successful shift to become data-driven, due to a number of different types of barriers. This article investigates, the initial journey to become a data-driven organization for 13 organizations. Data has been collected via documents and interviews, and then analyzed with respect to: i) how they scaled up the usage of analytics to become data-driven; ii) strategies developed; iii) barriers encountered; and iv) usage of an overall change process. The findings are that most organizations start their journey via a pilot project, take shortcuts when developing strategies, encounter previously reported top barriers, and do not use an overall change management process. </b:BIBTEX_Abstract>
    <b:DOI>10.4018/IJBIR.2020010101</b:DOI>
    <b:Author>
      <b:Author>
        <b:NameList>
          <b:Person>
            <b:Last>Berndtsson</b:Last>
            <b:First>Mikael</b:First>
          </b:Person>
          <b:Person>
            <b:Last>Lennerholt</b:Last>
            <b:First>Christian</b:First>
          </b:Person>
          <b:Person>
            <b:Last>Svahn</b:Last>
            <b:First>Thomas</b:First>
          </b:Person>
          <b:Person>
            <b:Last>Larsson</b:Last>
            <b:First>Peter</b:First>
          </b:Person>
        </b:NameList>
      </b:Author>
    </b:Author>
    <b:Pages>1–21</b:Pages>
    <b:JournalName>International Journal of Business Intelligence Research</b:JournalName>
    <b:Number>1</b:Number>
    <b:RefOrder>9</b:RefOrder>
  </b:Source>
  <b:Source>
    <b:Year>2012</b:Year>
    <b:Volume>90</b:Volume>
    <b:BIBTEX_Entry>article</b:BIBTEX_Entry>
    <b:SourceType>JournalArticle</b:SourceType>
    <b:Title>Making Advanced Analytics Work for You</b:Title>
    <b:Tag>Barton2012</b:Tag>
    <b:Author>
      <b:Author>
        <b:NameList>
          <b:Person>
            <b:Last>Barton</b:Last>
            <b:First>Dominic</b:First>
          </b:Person>
          <b:Person>
            <b:Last>Court</b:Last>
            <b:First>David</b:First>
          </b:Person>
        </b:NameList>
      </b:Author>
    </b:Author>
    <b:Pages>78-83, 128</b:Pages>
    <b:Month>October</b:Month>
    <b:JournalName>Harvard business review</b:JournalName>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19F14C-3173-44BA-AD70-F7B6D5BD1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5</Pages>
  <Words>2126</Words>
  <Characters>12120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Navigating the Data landscape</vt:lpstr>
    </vt:vector>
  </TitlesOfParts>
  <Company>Abed Bakkour</Company>
  <LinksUpToDate>false</LinksUpToDate>
  <CharactersWithSpaces>14218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the Data landscape</dc:title>
  <dc:subject>A Comprehensive Analysis of Business Intelligence, Analytics, and Data-Driven Culture</dc:subject>
  <dc:creator>Abed Bakkour</dc:creator>
  <cp:keywords/>
  <dc:description/>
  <cp:lastModifiedBy>Abed Bakkour</cp:lastModifiedBy>
  <cp:revision>15</cp:revision>
  <dcterms:created xsi:type="dcterms:W3CDTF">2023-11-15T18:35:00Z</dcterms:created>
  <dcterms:modified xsi:type="dcterms:W3CDTF">2023-11-19T22:57:00Z</dcterms:modified>
</cp:coreProperties>
</file>