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871D" w14:textId="652CB834" w:rsidR="006828A8" w:rsidRDefault="0049348D">
      <w:pPr>
        <w:pStyle w:val="Title"/>
      </w:pPr>
      <w:r>
        <w:t>EDA</w:t>
      </w:r>
      <w:bookmarkStart w:id="0" w:name="_GoBack"/>
      <w:bookmarkEnd w:id="0"/>
    </w:p>
    <w:p w14:paraId="46A2871E" w14:textId="77777777" w:rsidR="006828A8" w:rsidRDefault="00B42286">
      <w:pPr>
        <w:pStyle w:val="Author"/>
      </w:pPr>
      <w:r>
        <w:t>Aakanksha Baid</w:t>
      </w:r>
    </w:p>
    <w:p w14:paraId="46A2871F" w14:textId="77777777" w:rsidR="006828A8" w:rsidRDefault="00B42286">
      <w:pPr>
        <w:pStyle w:val="Date"/>
      </w:pPr>
      <w:r>
        <w:t>1/13/2020</w:t>
      </w:r>
    </w:p>
    <w:p w14:paraId="46A28720" w14:textId="77777777" w:rsidR="006828A8" w:rsidRDefault="00B42286">
      <w:pPr>
        <w:pStyle w:val="Heading2"/>
      </w:pPr>
      <w:bookmarkStart w:id="1" w:name="c-i.-read-dating-men.csv"/>
      <w:r>
        <w:t>5c i. Read `Dating-Men.csv</w:t>
      </w:r>
      <w:bookmarkEnd w:id="1"/>
    </w:p>
    <w:p w14:paraId="46A28721" w14:textId="77777777" w:rsidR="006828A8" w:rsidRDefault="00B42286">
      <w:pPr>
        <w:pStyle w:val="SourceCode"/>
      </w:pPr>
      <w:r>
        <w:rPr>
          <w:rStyle w:val="NormalTok"/>
        </w:rPr>
        <w:t>Men_DF =</w:t>
      </w:r>
      <w:r>
        <w:rPr>
          <w:rStyle w:val="StringTok"/>
        </w:rPr>
        <w:t xml:space="preserve"> </w:t>
      </w:r>
      <w:r>
        <w:rPr>
          <w:rStyle w:val="KeywordTok"/>
        </w:rPr>
        <w:t>read.csv</w:t>
      </w:r>
      <w:r>
        <w:rPr>
          <w:rStyle w:val="NormalTok"/>
        </w:rPr>
        <w:t>(</w:t>
      </w:r>
      <w:r>
        <w:rPr>
          <w:rStyle w:val="StringTok"/>
        </w:rPr>
        <w:t>"Data/Dating-Men.csv"</w:t>
      </w:r>
      <w:r>
        <w:rPr>
          <w:rStyle w:val="NormalTok"/>
        </w:rPr>
        <w:t>)</w:t>
      </w:r>
    </w:p>
    <w:p w14:paraId="46A28722" w14:textId="77777777" w:rsidR="006828A8" w:rsidRDefault="00B42286">
      <w:pPr>
        <w:pStyle w:val="Heading2"/>
      </w:pPr>
      <w:bookmarkStart w:id="2" w:name="c-ii.-saving-data-in-r-data-format"/>
      <w:r>
        <w:t>5c ii. Saving data in R data format</w:t>
      </w:r>
      <w:bookmarkEnd w:id="2"/>
    </w:p>
    <w:p w14:paraId="46A28723" w14:textId="77777777" w:rsidR="006828A8" w:rsidRDefault="00B42286">
      <w:pPr>
        <w:pStyle w:val="SourceCode"/>
      </w:pPr>
      <w:r>
        <w:rPr>
          <w:rStyle w:val="KeywordTok"/>
        </w:rPr>
        <w:t>save</w:t>
      </w:r>
      <w:r>
        <w:rPr>
          <w:rStyle w:val="NormalTok"/>
        </w:rPr>
        <w:t xml:space="preserve">(Men_DF, </w:t>
      </w:r>
      <w:r>
        <w:rPr>
          <w:rStyle w:val="DataTypeTok"/>
        </w:rPr>
        <w:t>file =</w:t>
      </w:r>
      <w:r>
        <w:rPr>
          <w:rStyle w:val="NormalTok"/>
        </w:rPr>
        <w:t xml:space="preserve"> </w:t>
      </w:r>
      <w:r>
        <w:rPr>
          <w:rStyle w:val="StringTok"/>
        </w:rPr>
        <w:t>"Dating-Men.RData"</w:t>
      </w:r>
      <w:r>
        <w:rPr>
          <w:rStyle w:val="NormalTok"/>
        </w:rPr>
        <w:t>)</w:t>
      </w:r>
    </w:p>
    <w:p w14:paraId="46A28724" w14:textId="77777777" w:rsidR="006828A8" w:rsidRDefault="00B42286">
      <w:pPr>
        <w:pStyle w:val="Heading2"/>
      </w:pPr>
      <w:bookmarkStart w:id="3" w:name="X75268eba94d18b576d0f9411563192687133a4e"/>
      <w:r>
        <w:t>5c iii. Examine the first and last few lines</w:t>
      </w:r>
      <w:bookmarkEnd w:id="3"/>
    </w:p>
    <w:p w14:paraId="46A28725" w14:textId="77777777" w:rsidR="006828A8" w:rsidRDefault="00B42286">
      <w:pPr>
        <w:pStyle w:val="SourceCode"/>
      </w:pPr>
      <w:r>
        <w:rPr>
          <w:rStyle w:val="KeywordTok"/>
        </w:rPr>
        <w:t>head</w:t>
      </w:r>
      <w:r>
        <w:rPr>
          <w:rStyle w:val="NormalTok"/>
        </w:rPr>
        <w:t>(Men_DF)</w:t>
      </w:r>
    </w:p>
    <w:p w14:paraId="46A28726" w14:textId="77777777" w:rsidR="006828A8" w:rsidRDefault="00B42286">
      <w:pPr>
        <w:pStyle w:val="SourceCode"/>
      </w:pPr>
      <w:r>
        <w:rPr>
          <w:rStyle w:val="VerbatimChar"/>
        </w:rPr>
        <w:t xml:space="preserve">  emails     rating height      bmi yrs_education age days_active</w:t>
      </w:r>
      <w:r>
        <w:br/>
      </w:r>
      <w:r>
        <w:rPr>
          <w:rStyle w:val="VerbatimChar"/>
        </w:rPr>
        <w:t>1      1  0.6125247   71.5 29.56526            14   3           8</w:t>
      </w:r>
      <w:r>
        <w:br/>
      </w:r>
      <w:r>
        <w:rPr>
          <w:rStyle w:val="VerbatimChar"/>
        </w:rPr>
        <w:t>2      3 -0.1009420   67.5 27.00137            18   1          74</w:t>
      </w:r>
      <w:r>
        <w:br/>
      </w:r>
      <w:r>
        <w:rPr>
          <w:rStyle w:val="VerbatimChar"/>
        </w:rPr>
        <w:t>3      9  0.2975212   69.5 25.46970            16   3          30</w:t>
      </w:r>
      <w:r>
        <w:br/>
      </w:r>
      <w:r>
        <w:rPr>
          <w:rStyle w:val="VerbatimChar"/>
        </w:rPr>
        <w:t>4      5 -0.0284386   69.5 26.92511            21   1          67</w:t>
      </w:r>
      <w:r>
        <w:br/>
      </w:r>
      <w:r>
        <w:rPr>
          <w:rStyle w:val="VerbatimChar"/>
        </w:rPr>
        <w:t>5     19  0.4072408   69.5 24.01428            21   3          61</w:t>
      </w:r>
      <w:r>
        <w:br/>
      </w:r>
      <w:r>
        <w:rPr>
          <w:rStyle w:val="VerbatimChar"/>
        </w:rPr>
        <w:t>6      0 -0.3510217   75.5 25.28222            14   2          70</w:t>
      </w:r>
    </w:p>
    <w:p w14:paraId="46A28727" w14:textId="77777777" w:rsidR="006828A8" w:rsidRDefault="00B42286">
      <w:pPr>
        <w:pStyle w:val="SourceCode"/>
      </w:pPr>
      <w:r>
        <w:rPr>
          <w:rStyle w:val="KeywordTok"/>
        </w:rPr>
        <w:t>tail</w:t>
      </w:r>
      <w:r>
        <w:rPr>
          <w:rStyle w:val="NormalTok"/>
        </w:rPr>
        <w:t>(Men_DF)</w:t>
      </w:r>
    </w:p>
    <w:p w14:paraId="46A28728" w14:textId="77777777" w:rsidR="006828A8" w:rsidRDefault="00B42286">
      <w:pPr>
        <w:pStyle w:val="SourceCode"/>
      </w:pPr>
      <w:r>
        <w:rPr>
          <w:rStyle w:val="VerbatimChar"/>
        </w:rPr>
        <w:t xml:space="preserve">     emails     rating height      bmi yrs_education age days_active</w:t>
      </w:r>
      <w:r>
        <w:br/>
      </w:r>
      <w:r>
        <w:rPr>
          <w:rStyle w:val="VerbatimChar"/>
        </w:rPr>
        <w:t>1502      6 -0.4222424   71.5 26.81500          12.5   2         108</w:t>
      </w:r>
      <w:r>
        <w:br/>
      </w:r>
      <w:r>
        <w:rPr>
          <w:rStyle w:val="VerbatimChar"/>
        </w:rPr>
        <w:t>1503      4 -0.2282498   67.5 27.00137          16.0   2         106</w:t>
      </w:r>
      <w:r>
        <w:br/>
      </w:r>
      <w:r>
        <w:rPr>
          <w:rStyle w:val="VerbatimChar"/>
        </w:rPr>
        <w:t>1504      0 -0.1405917   67.5 22.37256          12.0   3         108</w:t>
      </w:r>
      <w:r>
        <w:br/>
      </w:r>
      <w:r>
        <w:rPr>
          <w:rStyle w:val="VerbatimChar"/>
        </w:rPr>
        <w:t>1505      2 -0.2613251   75.5 24.04894          17.0   2           2</w:t>
      </w:r>
      <w:r>
        <w:br/>
      </w:r>
      <w:r>
        <w:rPr>
          <w:rStyle w:val="VerbatimChar"/>
        </w:rPr>
        <w:t>1506     18 -0.1723964   69.5 25.46970          16.0   3         108</w:t>
      </w:r>
      <w:r>
        <w:br/>
      </w:r>
      <w:r>
        <w:rPr>
          <w:rStyle w:val="VerbatimChar"/>
        </w:rPr>
        <w:t>1507      2 -0.7940676   71.5 29.56526          14.0   1         108</w:t>
      </w:r>
    </w:p>
    <w:p w14:paraId="46A28729" w14:textId="77777777" w:rsidR="006828A8" w:rsidRDefault="00B42286">
      <w:pPr>
        <w:pStyle w:val="Heading2"/>
      </w:pPr>
      <w:bookmarkStart w:id="4" w:name="c-iv.-summary-statistics"/>
      <w:r>
        <w:t>5c iv. Summary Statistics</w:t>
      </w:r>
      <w:bookmarkEnd w:id="4"/>
    </w:p>
    <w:p w14:paraId="46A2872A" w14:textId="77777777" w:rsidR="006828A8" w:rsidRDefault="00B42286">
      <w:pPr>
        <w:pStyle w:val="SourceCode"/>
      </w:pPr>
      <w:r>
        <w:rPr>
          <w:rStyle w:val="KeywordTok"/>
        </w:rPr>
        <w:t>library</w:t>
      </w:r>
      <w:r>
        <w:rPr>
          <w:rStyle w:val="NormalTok"/>
        </w:rPr>
        <w:t>(psych)</w:t>
      </w:r>
      <w:r>
        <w:br/>
      </w:r>
      <w:r>
        <w:rPr>
          <w:rStyle w:val="KeywordTok"/>
        </w:rPr>
        <w:t>summary</w:t>
      </w:r>
      <w:r>
        <w:rPr>
          <w:rStyle w:val="NormalTok"/>
        </w:rPr>
        <w:t>(Men_DF)</w:t>
      </w:r>
    </w:p>
    <w:p w14:paraId="46A2872B" w14:textId="77777777" w:rsidR="006828A8" w:rsidRDefault="00B42286">
      <w:pPr>
        <w:pStyle w:val="SourceCode"/>
      </w:pPr>
      <w:r>
        <w:rPr>
          <w:rStyle w:val="VerbatimChar"/>
        </w:rPr>
        <w:t xml:space="preserve">     emails           rating             height           bmi       </w:t>
      </w:r>
      <w:r>
        <w:br/>
      </w:r>
      <w:r>
        <w:rPr>
          <w:rStyle w:val="VerbatimChar"/>
        </w:rPr>
        <w:t xml:space="preserve"> Min.   : 0.000   Min.   :-1.93967   Min.   :61.00   Min.   :12.37  </w:t>
      </w:r>
      <w:r>
        <w:br/>
      </w:r>
      <w:r>
        <w:rPr>
          <w:rStyle w:val="VerbatimChar"/>
        </w:rPr>
        <w:t xml:space="preserve"> 1st Qu.: 1.000   1st Qu.:-0.45517   1st Qu.:69.50   1st Qu.:24.01  </w:t>
      </w:r>
      <w:r>
        <w:br/>
      </w:r>
      <w:r>
        <w:rPr>
          <w:rStyle w:val="VerbatimChar"/>
        </w:rPr>
        <w:t xml:space="preserve"> Median : 4.000   Median :-0.12909   Median :71.50   Median :25.44  </w:t>
      </w:r>
      <w:r>
        <w:br/>
      </w:r>
      <w:r>
        <w:rPr>
          <w:rStyle w:val="VerbatimChar"/>
        </w:rPr>
        <w:t xml:space="preserve"> Mean   : 7.695   Mean   :-0.09149   Mean   :70.93   Mean   :25.76  </w:t>
      </w:r>
      <w:r>
        <w:br/>
      </w:r>
      <w:r>
        <w:rPr>
          <w:rStyle w:val="VerbatimChar"/>
        </w:rPr>
        <w:t xml:space="preserve"> 3rd Qu.:10.000   3rd Qu.: 0.23631   3rd Qu.:73.50   3rd Qu.:27.00  </w:t>
      </w:r>
      <w:r>
        <w:br/>
      </w:r>
      <w:r>
        <w:rPr>
          <w:rStyle w:val="VerbatimChar"/>
        </w:rPr>
        <w:t xml:space="preserve"> Max.   :88.000   Max.   : 2.52981   Max.   :85.00   Max.   :36.44  </w:t>
      </w:r>
      <w:r>
        <w:br/>
      </w:r>
      <w:r>
        <w:rPr>
          <w:rStyle w:val="VerbatimChar"/>
        </w:rPr>
        <w:t xml:space="preserve"> yrs_education        age         days_active    </w:t>
      </w:r>
      <w:r>
        <w:br/>
      </w:r>
      <w:r>
        <w:rPr>
          <w:rStyle w:val="VerbatimChar"/>
        </w:rPr>
        <w:t xml:space="preserve"> Min.   : 8.00   Min.   :1.000   Min.   :  1.00  </w:t>
      </w:r>
      <w:r>
        <w:br/>
      </w:r>
      <w:r>
        <w:rPr>
          <w:rStyle w:val="VerbatimChar"/>
        </w:rPr>
        <w:t xml:space="preserve"> 1st Qu.:14.00   1st Qu.:1.000   1st Qu.: 50.00  </w:t>
      </w:r>
      <w:r>
        <w:br/>
      </w:r>
      <w:r>
        <w:rPr>
          <w:rStyle w:val="VerbatimChar"/>
        </w:rPr>
        <w:lastRenderedPageBreak/>
        <w:t xml:space="preserve"> Median :16.00   Median :2.000   Median : 85.00  </w:t>
      </w:r>
      <w:r>
        <w:br/>
      </w:r>
      <w:r>
        <w:rPr>
          <w:rStyle w:val="VerbatimChar"/>
        </w:rPr>
        <w:t xml:space="preserve"> Mean   :15.66   Mean   :1.946   Mean   : 76.68  </w:t>
      </w:r>
      <w:r>
        <w:br/>
      </w:r>
      <w:r>
        <w:rPr>
          <w:rStyle w:val="VerbatimChar"/>
        </w:rPr>
        <w:t xml:space="preserve"> 3rd Qu.:17.50   3rd Qu.:3.000   3rd Qu.:108.00  </w:t>
      </w:r>
      <w:r>
        <w:br/>
      </w:r>
      <w:r>
        <w:rPr>
          <w:rStyle w:val="VerbatimChar"/>
        </w:rPr>
        <w:t xml:space="preserve"> Max.   :21.00   Max.   :3.000   Max.   :108.00  </w:t>
      </w:r>
    </w:p>
    <w:p w14:paraId="46A2872C" w14:textId="77777777" w:rsidR="006828A8" w:rsidRDefault="00B42286">
      <w:pPr>
        <w:pStyle w:val="SourceCode"/>
      </w:pPr>
      <w:r>
        <w:rPr>
          <w:rStyle w:val="KeywordTok"/>
        </w:rPr>
        <w:t>describe</w:t>
      </w:r>
      <w:r>
        <w:rPr>
          <w:rStyle w:val="NormalTok"/>
        </w:rPr>
        <w:t>(Men_DF)</w:t>
      </w:r>
    </w:p>
    <w:p w14:paraId="46A2872D" w14:textId="77777777" w:rsidR="006828A8" w:rsidRDefault="00B42286">
      <w:pPr>
        <w:pStyle w:val="SourceCode"/>
      </w:pPr>
      <w:r>
        <w:rPr>
          <w:rStyle w:val="VerbatimChar"/>
        </w:rPr>
        <w:t xml:space="preserve">              vars    n  mean    sd median trimmed   mad   min    max  range</w:t>
      </w:r>
      <w:r>
        <w:br/>
      </w:r>
      <w:r>
        <w:rPr>
          <w:rStyle w:val="VerbatimChar"/>
        </w:rPr>
        <w:t>emails           1 1507  7.69 10.26   4.00    5.62  4.45  0.00  88.00  88.00</w:t>
      </w:r>
      <w:r>
        <w:br/>
      </w:r>
      <w:r>
        <w:rPr>
          <w:rStyle w:val="VerbatimChar"/>
        </w:rPr>
        <w:t>rating           2 1507 -0.09  0.54  -0.13   -0.11  0.51 -1.94   2.53   4.47</w:t>
      </w:r>
      <w:r>
        <w:br/>
      </w:r>
      <w:r>
        <w:rPr>
          <w:rStyle w:val="VerbatimChar"/>
        </w:rPr>
        <w:t>height           3 1507 70.93  2.69  71.50   70.93  2.97 61.00  85.00  24.00</w:t>
      </w:r>
      <w:r>
        <w:br/>
      </w:r>
      <w:r>
        <w:rPr>
          <w:rStyle w:val="VerbatimChar"/>
        </w:rPr>
        <w:t>bmi              4 1507 25.76  2.81  25.44   25.59  2.20 12.37  36.44  24.07</w:t>
      </w:r>
      <w:r>
        <w:br/>
      </w:r>
      <w:r>
        <w:rPr>
          <w:rStyle w:val="VerbatimChar"/>
        </w:rPr>
        <w:t>yrs_education    5 1507 15.66  2.58  16.00   15.72  2.97  8.00  21.00  13.00</w:t>
      </w:r>
      <w:r>
        <w:br/>
      </w:r>
      <w:r>
        <w:rPr>
          <w:rStyle w:val="VerbatimChar"/>
        </w:rPr>
        <w:t>age              6 1507  1.95  0.82   2.00    1.93  1.48  1.00   3.00   2.00</w:t>
      </w:r>
      <w:r>
        <w:br/>
      </w:r>
      <w:r>
        <w:rPr>
          <w:rStyle w:val="VerbatimChar"/>
        </w:rPr>
        <w:t>days_active      7 1507 76.68 34.13  85.00   80.90 34.10  1.00 108.00 107.00</w:t>
      </w:r>
      <w:r>
        <w:br/>
      </w:r>
      <w:r>
        <w:rPr>
          <w:rStyle w:val="VerbatimChar"/>
        </w:rPr>
        <w:t xml:space="preserve">               skew kurtosis   se</w:t>
      </w:r>
      <w:r>
        <w:br/>
      </w:r>
      <w:r>
        <w:rPr>
          <w:rStyle w:val="VerbatimChar"/>
        </w:rPr>
        <w:t>emails         2.97    12.54 0.26</w:t>
      </w:r>
      <w:r>
        <w:br/>
      </w:r>
      <w:r>
        <w:rPr>
          <w:rStyle w:val="VerbatimChar"/>
        </w:rPr>
        <w:t>rating         0.38     0.61 0.01</w:t>
      </w:r>
      <w:r>
        <w:br/>
      </w:r>
      <w:r>
        <w:rPr>
          <w:rStyle w:val="VerbatimChar"/>
        </w:rPr>
        <w:t>height         0.06     0.64 0.07</w:t>
      </w:r>
      <w:r>
        <w:br/>
      </w:r>
      <w:r>
        <w:rPr>
          <w:rStyle w:val="VerbatimChar"/>
        </w:rPr>
        <w:t>bmi            0.53     1.41 0.07</w:t>
      </w:r>
      <w:r>
        <w:br/>
      </w:r>
      <w:r>
        <w:rPr>
          <w:rStyle w:val="VerbatimChar"/>
        </w:rPr>
        <w:t>yrs_education -0.47     0.79 0.07</w:t>
      </w:r>
      <w:r>
        <w:br/>
      </w:r>
      <w:r>
        <w:rPr>
          <w:rStyle w:val="VerbatimChar"/>
        </w:rPr>
        <w:t>age            0.10    -1.51 0.02</w:t>
      </w:r>
      <w:r>
        <w:br/>
      </w:r>
      <w:r>
        <w:rPr>
          <w:rStyle w:val="VerbatimChar"/>
        </w:rPr>
        <w:t>days_active   -0.67    -0.91 0.88</w:t>
      </w:r>
    </w:p>
    <w:p w14:paraId="46A2872E" w14:textId="77777777" w:rsidR="006828A8" w:rsidRDefault="00B42286">
      <w:pPr>
        <w:pStyle w:val="FirstParagraph"/>
      </w:pPr>
      <w:r>
        <w:t>From the summary statistics, we can see that males of the dating site received between 0 and 88 first-contact e-mails during the observation period. On average, the male users received 7.69 e-mails, while the median number of e-mails received is low at 4, which indicates that the distribution of e-mails received is skewed. The first quartile is 1, meaning 25 percent of the site users received at most 1 e-mail. The third quartile is 10, or 75 percent of users received up to 10 e-mails.</w:t>
      </w:r>
    </w:p>
    <w:p w14:paraId="46A2872F" w14:textId="77777777" w:rsidR="006828A8" w:rsidRDefault="00B42286">
      <w:pPr>
        <w:pStyle w:val="BodyText"/>
      </w:pPr>
      <w:r>
        <w:t xml:space="preserve">The looks </w:t>
      </w:r>
      <w:r>
        <w:rPr>
          <w:rStyle w:val="VerbatimChar"/>
        </w:rPr>
        <w:t>rating</w:t>
      </w:r>
      <w:r>
        <w:t xml:space="preserve"> variable has both negative and positive values and is roughly centered at zero, with a mean of -0.09. This is due to the fact that original looks ratings, collected on a 1 to 10 scale, were normalized to have mean zero and variance one. The sample represents only a small part of the whole data base and is concentrated among users in a specific age range. This explains why the mean of the </w:t>
      </w:r>
      <w:r>
        <w:rPr>
          <w:rStyle w:val="VerbatimChar"/>
        </w:rPr>
        <w:t>rating</w:t>
      </w:r>
      <w:r>
        <w:t xml:space="preserve"> variable in our sample is not zero.</w:t>
      </w:r>
    </w:p>
    <w:p w14:paraId="46A28730" w14:textId="77777777" w:rsidR="006828A8" w:rsidRDefault="00B42286">
      <w:pPr>
        <w:pStyle w:val="BodyText"/>
      </w:pPr>
      <w:r>
        <w:t xml:space="preserve">The </w:t>
      </w:r>
      <w:r>
        <w:rPr>
          <w:rStyle w:val="VerbatimChar"/>
        </w:rPr>
        <w:t>height</w:t>
      </w:r>
      <w:r>
        <w:t xml:space="preserve"> variable ranges from 61 inches to 85 inches. The mean hieght is 70.93 inches and median height is lower at 71.5 inches.</w:t>
      </w:r>
    </w:p>
    <w:p w14:paraId="46A28731" w14:textId="77777777" w:rsidR="006828A8" w:rsidRDefault="00B42286">
      <w:pPr>
        <w:pStyle w:val="Heading2"/>
      </w:pPr>
      <w:bookmarkStart w:id="5" w:name="c-v.-histogram"/>
      <w:r>
        <w:t>5c v. Histogram</w:t>
      </w:r>
      <w:bookmarkEnd w:id="5"/>
    </w:p>
    <w:p w14:paraId="46A28732" w14:textId="77777777" w:rsidR="006828A8" w:rsidRDefault="00B42286">
      <w:pPr>
        <w:pStyle w:val="SourceCode"/>
      </w:pPr>
      <w:r>
        <w:rPr>
          <w:rStyle w:val="KeywordTok"/>
        </w:rPr>
        <w:t>par</w:t>
      </w:r>
      <w:r>
        <w:rPr>
          <w:rStyle w:val="NormalTok"/>
        </w:rPr>
        <w:t>(</w:t>
      </w:r>
      <w:r>
        <w:rPr>
          <w:rStyle w:val="DataTypeTok"/>
        </w:rPr>
        <w:t>cex =</w:t>
      </w:r>
      <w:r>
        <w:rPr>
          <w:rStyle w:val="NormalTok"/>
        </w:rPr>
        <w:t xml:space="preserve"> </w:t>
      </w:r>
      <w:r>
        <w:rPr>
          <w:rStyle w:val="FloatTok"/>
        </w:rPr>
        <w:t>0.65</w:t>
      </w:r>
      <w:r>
        <w:rPr>
          <w:rStyle w:val="NormalTok"/>
        </w:rPr>
        <w:t xml:space="preserve">) </w:t>
      </w:r>
      <w:r>
        <w:br/>
      </w:r>
      <w:r>
        <w:rPr>
          <w:rStyle w:val="KeywordTok"/>
        </w:rPr>
        <w:t>hist</w:t>
      </w:r>
      <w:r>
        <w:rPr>
          <w:rStyle w:val="NormalTok"/>
        </w:rPr>
        <w:t>(Men_DF</w:t>
      </w:r>
      <w:r>
        <w:rPr>
          <w:rStyle w:val="OperatorTok"/>
        </w:rPr>
        <w:t>$</w:t>
      </w:r>
      <w:r>
        <w:rPr>
          <w:rStyle w:val="NormalTok"/>
        </w:rPr>
        <w:t>emails,</w:t>
      </w:r>
      <w:r>
        <w:br/>
      </w:r>
      <w:r>
        <w:rPr>
          <w:rStyle w:val="NormalTok"/>
        </w:rPr>
        <w:t xml:space="preserve">     </w:t>
      </w:r>
      <w:r>
        <w:rPr>
          <w:rStyle w:val="DataTypeTok"/>
        </w:rPr>
        <w:t>col  =</w:t>
      </w:r>
      <w:r>
        <w:rPr>
          <w:rStyle w:val="NormalTok"/>
        </w:rPr>
        <w:t xml:space="preserve"> </w:t>
      </w:r>
      <w:r>
        <w:rPr>
          <w:rStyle w:val="StringTok"/>
        </w:rPr>
        <w:t>"tan1"</w:t>
      </w:r>
      <w:r>
        <w:rPr>
          <w:rStyle w:val="NormalTok"/>
        </w:rPr>
        <w:t>,</w:t>
      </w:r>
      <w:r>
        <w:br/>
      </w:r>
      <w:r>
        <w:rPr>
          <w:rStyle w:val="NormalTok"/>
        </w:rPr>
        <w:t xml:space="preserve">     </w:t>
      </w:r>
      <w:r>
        <w:rPr>
          <w:rStyle w:val="DataTypeTok"/>
        </w:rPr>
        <w:t>main =</w:t>
      </w:r>
      <w:r>
        <w:rPr>
          <w:rStyle w:val="NormalTok"/>
        </w:rPr>
        <w:t xml:space="preserve"> </w:t>
      </w:r>
      <w:r>
        <w:rPr>
          <w:rStyle w:val="StringTok"/>
        </w:rPr>
        <w:t>"Histogram of first-contact e-mails received by Men"</w:t>
      </w:r>
      <w:r>
        <w:rPr>
          <w:rStyle w:val="NormalTok"/>
        </w:rPr>
        <w:t>,</w:t>
      </w:r>
      <w:r>
        <w:br/>
      </w:r>
      <w:r>
        <w:rPr>
          <w:rStyle w:val="NormalTok"/>
        </w:rPr>
        <w:t xml:space="preserve">     </w:t>
      </w:r>
      <w:r>
        <w:rPr>
          <w:rStyle w:val="DataTypeTok"/>
        </w:rPr>
        <w:t>xlab =</w:t>
      </w:r>
      <w:r>
        <w:rPr>
          <w:rStyle w:val="NormalTok"/>
        </w:rPr>
        <w:t xml:space="preserve"> </w:t>
      </w:r>
      <w:r>
        <w:rPr>
          <w:rStyle w:val="StringTok"/>
        </w:rPr>
        <w:t>"E-Mails"</w:t>
      </w:r>
      <w:r>
        <w:rPr>
          <w:rStyle w:val="NormalTok"/>
        </w:rPr>
        <w:t xml:space="preserve">) </w:t>
      </w:r>
    </w:p>
    <w:p w14:paraId="46A28733" w14:textId="77777777" w:rsidR="006828A8" w:rsidRDefault="00B42286">
      <w:pPr>
        <w:pStyle w:val="FirstParagraph"/>
      </w:pPr>
      <w:r>
        <w:rPr>
          <w:noProof/>
        </w:rPr>
        <w:lastRenderedPageBreak/>
        <w:drawing>
          <wp:inline distT="0" distB="0" distL="0" distR="0" wp14:anchorId="46A2873C" wp14:editId="46A2873D">
            <wp:extent cx="4158113"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ni-Assignment-1_files/figure-docx/unnamed-chunk-5-1.png"/>
                    <pic:cNvPicPr>
                      <a:picLocks noChangeAspect="1" noChangeArrowheads="1"/>
                    </pic:cNvPicPr>
                  </pic:nvPicPr>
                  <pic:blipFill>
                    <a:blip r:embed="rId7"/>
                    <a:stretch>
                      <a:fillRect/>
                    </a:stretch>
                  </pic:blipFill>
                  <pic:spPr bwMode="auto">
                    <a:xfrm>
                      <a:off x="0" y="0"/>
                      <a:ext cx="4158113" cy="3696101"/>
                    </a:xfrm>
                    <a:prstGeom prst="rect">
                      <a:avLst/>
                    </a:prstGeom>
                    <a:noFill/>
                    <a:ln w="9525">
                      <a:noFill/>
                      <a:headEnd/>
                      <a:tailEnd/>
                    </a:ln>
                  </pic:spPr>
                </pic:pic>
              </a:graphicData>
            </a:graphic>
          </wp:inline>
        </w:drawing>
      </w:r>
    </w:p>
    <w:p w14:paraId="46A28734" w14:textId="77777777" w:rsidR="006828A8" w:rsidRDefault="00B42286">
      <w:pPr>
        <w:pStyle w:val="BodyText"/>
      </w:pPr>
      <w:r>
        <w:t>The above histogram shows that the distribution of first-contact emails is right-skewed or positively skewed, meaning that there are a number of observations greater than the mode.</w:t>
      </w:r>
    </w:p>
    <w:p w14:paraId="46A28735" w14:textId="77777777" w:rsidR="006828A8" w:rsidRDefault="00B42286">
      <w:pPr>
        <w:pStyle w:val="BodyText"/>
      </w:pPr>
      <w:r>
        <w:t>Comparing the histogram to the histogram ran on the emails received by women, we can see that both the distribution of emails for males and females are positively skewed.Though the range is higher for women, going up to 186 emails, while for men the maximum number of emails received is 88. However, the frequency of emails for males is higher in the first bin, going to nearly 1150. For females, the frequency only goes upto 650. This could be due to larger data size of males (1507) compared to females (1366).</w:t>
      </w:r>
    </w:p>
    <w:p w14:paraId="46A28736" w14:textId="77777777" w:rsidR="006828A8" w:rsidRDefault="00B42286">
      <w:pPr>
        <w:pStyle w:val="Heading2"/>
      </w:pPr>
      <w:bookmarkStart w:id="6" w:name="c-vi.-new-package"/>
      <w:r>
        <w:t>5c vi. New package</w:t>
      </w:r>
      <w:bookmarkEnd w:id="6"/>
    </w:p>
    <w:p w14:paraId="46A28737" w14:textId="77777777" w:rsidR="006828A8" w:rsidRDefault="00B42286">
      <w:pPr>
        <w:pStyle w:val="SourceCode"/>
      </w:pPr>
      <w:r>
        <w:rPr>
          <w:rStyle w:val="KeywordTok"/>
        </w:rPr>
        <w:t>install.packages</w:t>
      </w:r>
      <w:r>
        <w:rPr>
          <w:rStyle w:val="NormalTok"/>
        </w:rPr>
        <w:t>(</w:t>
      </w:r>
      <w:r>
        <w:rPr>
          <w:rStyle w:val="StringTok"/>
        </w:rPr>
        <w:t>"ggplot2"</w:t>
      </w:r>
      <w:r>
        <w:rPr>
          <w:rStyle w:val="NormalTok"/>
        </w:rPr>
        <w:t>,</w:t>
      </w:r>
      <w:r>
        <w:rPr>
          <w:rStyle w:val="DataTypeTok"/>
        </w:rPr>
        <w:t>repos =</w:t>
      </w:r>
      <w:r>
        <w:rPr>
          <w:rStyle w:val="NormalTok"/>
        </w:rPr>
        <w:t xml:space="preserve"> </w:t>
      </w:r>
      <w:r>
        <w:rPr>
          <w:rStyle w:val="StringTok"/>
        </w:rPr>
        <w:t>"http://cran.us.r-project.org"</w:t>
      </w:r>
      <w:r>
        <w:rPr>
          <w:rStyle w:val="NormalTok"/>
        </w:rPr>
        <w:t>)</w:t>
      </w:r>
    </w:p>
    <w:p w14:paraId="46A28738" w14:textId="77777777" w:rsidR="006828A8" w:rsidRDefault="00B42286">
      <w:pPr>
        <w:pStyle w:val="SourceCode"/>
      </w:pPr>
      <w:r>
        <w:rPr>
          <w:rStyle w:val="VerbatimChar"/>
        </w:rPr>
        <w:t>package 'ggplot2' successfully unpacked and MD5 sums checked</w:t>
      </w:r>
      <w:r>
        <w:br/>
      </w:r>
      <w:r>
        <w:br/>
      </w:r>
      <w:r>
        <w:rPr>
          <w:rStyle w:val="VerbatimChar"/>
        </w:rPr>
        <w:t>The downloaded binary packages are in</w:t>
      </w:r>
      <w:r>
        <w:br/>
      </w:r>
      <w:r>
        <w:rPr>
          <w:rStyle w:val="VerbatimChar"/>
        </w:rPr>
        <w:t xml:space="preserve">    C:\Users\aakan\AppData\Local\Temp\RtmpY1CzTQ\downloaded_packages</w:t>
      </w:r>
    </w:p>
    <w:p w14:paraId="46A28739" w14:textId="77777777" w:rsidR="006828A8" w:rsidRDefault="00B42286">
      <w:pPr>
        <w:pStyle w:val="SourceCode"/>
      </w:pPr>
      <w:r>
        <w:rPr>
          <w:rStyle w:val="KeywordTok"/>
        </w:rPr>
        <w:t>library</w:t>
      </w:r>
      <w:r>
        <w:rPr>
          <w:rStyle w:val="NormalTok"/>
        </w:rPr>
        <w:t>(ggplot2)</w:t>
      </w:r>
      <w:r>
        <w:br/>
      </w:r>
      <w:r>
        <w:br/>
      </w:r>
      <w:r>
        <w:rPr>
          <w:rStyle w:val="KeywordTok"/>
        </w:rPr>
        <w:t>ggplot</w:t>
      </w:r>
      <w:r>
        <w:rPr>
          <w:rStyle w:val="NormalTok"/>
        </w:rPr>
        <w:t>(</w:t>
      </w:r>
      <w:r>
        <w:rPr>
          <w:rStyle w:val="DataTypeTok"/>
        </w:rPr>
        <w:t>data=</w:t>
      </w:r>
      <w:r>
        <w:rPr>
          <w:rStyle w:val="NormalTok"/>
        </w:rPr>
        <w:t>Men_DF,</w:t>
      </w:r>
      <w:r>
        <w:rPr>
          <w:rStyle w:val="DataTypeTok"/>
        </w:rPr>
        <w:t>mapping=</w:t>
      </w:r>
      <w:r>
        <w:rPr>
          <w:rStyle w:val="KeywordTok"/>
        </w:rPr>
        <w:t>aes</w:t>
      </w:r>
      <w:r>
        <w:rPr>
          <w:rStyle w:val="NormalTok"/>
        </w:rPr>
        <w:t>(</w:t>
      </w:r>
      <w:r>
        <w:rPr>
          <w:rStyle w:val="DataTypeTok"/>
        </w:rPr>
        <w:t>x=</w:t>
      </w:r>
      <w:r>
        <w:rPr>
          <w:rStyle w:val="NormalTok"/>
        </w:rPr>
        <w:t>days_active,</w:t>
      </w:r>
      <w:r>
        <w:rPr>
          <w:rStyle w:val="DataTypeTok"/>
        </w:rPr>
        <w:t>y=</w:t>
      </w:r>
      <w:r>
        <w:rPr>
          <w:rStyle w:val="NormalTok"/>
        </w:rPr>
        <w:t>emails))</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"Emails received vs. Days active on site"</w:t>
      </w:r>
      <w:r>
        <w:rPr>
          <w:rStyle w:val="NormalTok"/>
        </w:rPr>
        <w:t>,</w:t>
      </w:r>
      <w:r>
        <w:br/>
      </w:r>
      <w:r>
        <w:rPr>
          <w:rStyle w:val="NormalTok"/>
        </w:rPr>
        <w:t xml:space="preserve">       </w:t>
      </w:r>
      <w:r>
        <w:rPr>
          <w:rStyle w:val="DataTypeTok"/>
        </w:rPr>
        <w:t>x=</w:t>
      </w:r>
      <w:r>
        <w:rPr>
          <w:rStyle w:val="StringTok"/>
        </w:rPr>
        <w:t>"Days Active on Site"</w:t>
      </w:r>
      <w:r>
        <w:rPr>
          <w:rStyle w:val="NormalTok"/>
        </w:rPr>
        <w:t>,</w:t>
      </w:r>
      <w:r>
        <w:rPr>
          <w:rStyle w:val="DataTypeTok"/>
        </w:rPr>
        <w:t>y=</w:t>
      </w:r>
      <w:r>
        <w:rPr>
          <w:rStyle w:val="StringTok"/>
        </w:rPr>
        <w:t>"Emails"</w:t>
      </w:r>
      <w:r>
        <w:rPr>
          <w:rStyle w:val="NormalTok"/>
        </w:rPr>
        <w:t>)</w:t>
      </w:r>
    </w:p>
    <w:p w14:paraId="46A2873A" w14:textId="77777777" w:rsidR="006828A8" w:rsidRDefault="00B42286">
      <w:pPr>
        <w:pStyle w:val="FirstParagraph"/>
      </w:pPr>
      <w:r>
        <w:rPr>
          <w:noProof/>
        </w:rPr>
        <w:lastRenderedPageBreak/>
        <w:drawing>
          <wp:inline distT="0" distB="0" distL="0" distR="0" wp14:anchorId="46A2873E" wp14:editId="46A2873F">
            <wp:extent cx="4158113"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ni-Assignment-1_files/figure-docx/unnamed-chunk-6-1.png"/>
                    <pic:cNvPicPr>
                      <a:picLocks noChangeAspect="1" noChangeArrowheads="1"/>
                    </pic:cNvPicPr>
                  </pic:nvPicPr>
                  <pic:blipFill>
                    <a:blip r:embed="rId8"/>
                    <a:stretch>
                      <a:fillRect/>
                    </a:stretch>
                  </pic:blipFill>
                  <pic:spPr bwMode="auto">
                    <a:xfrm>
                      <a:off x="0" y="0"/>
                      <a:ext cx="4158113" cy="3696101"/>
                    </a:xfrm>
                    <a:prstGeom prst="rect">
                      <a:avLst/>
                    </a:prstGeom>
                    <a:noFill/>
                    <a:ln w="9525">
                      <a:noFill/>
                      <a:headEnd/>
                      <a:tailEnd/>
                    </a:ln>
                  </pic:spPr>
                </pic:pic>
              </a:graphicData>
            </a:graphic>
          </wp:inline>
        </w:drawing>
      </w:r>
    </w:p>
    <w:p w14:paraId="46A2873B" w14:textId="77777777" w:rsidR="006828A8" w:rsidRDefault="00B42286">
      <w:pPr>
        <w:pStyle w:val="BodyText"/>
      </w:pPr>
      <w:r>
        <w:t>The above scatterplot plotted using ggplot package shows a positve correlation between emails received and days the male users are active on site.</w:t>
      </w:r>
    </w:p>
    <w:sectPr w:rsidR="006828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28744" w14:textId="77777777" w:rsidR="00E70E3A" w:rsidRDefault="00B42286">
      <w:pPr>
        <w:spacing w:after="0"/>
      </w:pPr>
      <w:r>
        <w:separator/>
      </w:r>
    </w:p>
  </w:endnote>
  <w:endnote w:type="continuationSeparator" w:id="0">
    <w:p w14:paraId="46A28746" w14:textId="77777777" w:rsidR="00E70E3A" w:rsidRDefault="00B422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28740" w14:textId="77777777" w:rsidR="006828A8" w:rsidRDefault="00B42286">
      <w:r>
        <w:separator/>
      </w:r>
    </w:p>
  </w:footnote>
  <w:footnote w:type="continuationSeparator" w:id="0">
    <w:p w14:paraId="46A28741" w14:textId="77777777" w:rsidR="006828A8" w:rsidRDefault="00B42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84A52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9348D"/>
    <w:rsid w:val="004E29B3"/>
    <w:rsid w:val="00590D07"/>
    <w:rsid w:val="006828A8"/>
    <w:rsid w:val="00784D58"/>
    <w:rsid w:val="008D6863"/>
    <w:rsid w:val="00B42286"/>
    <w:rsid w:val="00B86B75"/>
    <w:rsid w:val="00BC48D5"/>
    <w:rsid w:val="00C36279"/>
    <w:rsid w:val="00E315A3"/>
    <w:rsid w:val="00E70E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871D"/>
  <w15:docId w15:val="{184355D7-9717-4EC7-800C-5D804FAF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Mini-Assignment- 1</dc:title>
  <dc:creator>Aakanksha Baid</dc:creator>
  <cp:keywords/>
  <cp:lastModifiedBy>Aakanksha Baid</cp:lastModifiedBy>
  <cp:revision>2</cp:revision>
  <dcterms:created xsi:type="dcterms:W3CDTF">2020-03-12T06:36:00Z</dcterms:created>
  <dcterms:modified xsi:type="dcterms:W3CDTF">2020-03-12T06:36:00Z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ies>
</file>