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78A89" w14:textId="7497E94B" w:rsidR="00C32565" w:rsidRDefault="00E065C8">
      <w:pPr>
        <w:rPr>
          <w:lang w:val="en-US"/>
        </w:rPr>
      </w:pPr>
      <w:r>
        <w:rPr>
          <w:lang w:val="en-US"/>
        </w:rPr>
        <w:t xml:space="preserve">Assignment Questions </w:t>
      </w:r>
    </w:p>
    <w:p w14:paraId="1408F5C1" w14:textId="77777777" w:rsidR="00E065C8" w:rsidRDefault="00E065C8">
      <w:pPr>
        <w:rPr>
          <w:lang w:val="en-US"/>
        </w:rPr>
      </w:pPr>
    </w:p>
    <w:p w14:paraId="3B18B17F" w14:textId="77777777" w:rsidR="00E065C8" w:rsidRDefault="00E065C8" w:rsidP="00E065C8">
      <w:pPr>
        <w:numPr>
          <w:ilvl w:val="0"/>
          <w:numId w:val="1"/>
        </w:numPr>
        <w:spacing w:after="0" w:line="276" w:lineRule="auto"/>
      </w:pPr>
      <w:r>
        <w:t>Which are the top three variables in your model which contribute most towards the probability of a lead getting converted?</w:t>
      </w:r>
    </w:p>
    <w:p w14:paraId="5AA1BBDD" w14:textId="77777777" w:rsidR="00E065C8" w:rsidRDefault="00E065C8" w:rsidP="00E065C8">
      <w:r>
        <w:rPr>
          <w:lang w:val="en-US"/>
        </w:rPr>
        <w:t xml:space="preserve">Ans. </w:t>
      </w:r>
      <w:r>
        <w:t>The top three variables in my model, that contribute towards lead conversion are:</w:t>
      </w:r>
    </w:p>
    <w:p w14:paraId="09B0EE05" w14:textId="77777777" w:rsidR="00E065C8" w:rsidRDefault="00E065C8" w:rsidP="00E065C8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t>Total Time Spent on Website</w:t>
      </w:r>
    </w:p>
    <w:p w14:paraId="63A7FC66" w14:textId="77777777" w:rsidR="00E065C8" w:rsidRDefault="00E065C8" w:rsidP="00E065C8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t xml:space="preserve">Last </w:t>
      </w:r>
      <w:proofErr w:type="spellStart"/>
      <w:r>
        <w:t>Activity_SMS</w:t>
      </w:r>
      <w:proofErr w:type="spellEnd"/>
      <w:r>
        <w:t xml:space="preserve"> Sent</w:t>
      </w:r>
    </w:p>
    <w:p w14:paraId="3E8AB2F1" w14:textId="77777777" w:rsidR="00E065C8" w:rsidRDefault="00E065C8" w:rsidP="00E065C8">
      <w:pPr>
        <w:numPr>
          <w:ilvl w:val="0"/>
          <w:numId w:val="2"/>
        </w:numPr>
        <w:spacing w:after="0" w:line="276" w:lineRule="auto"/>
      </w:pPr>
      <w:proofErr w:type="spellStart"/>
      <w:r>
        <w:t>TotalVisit</w:t>
      </w:r>
      <w:proofErr w:type="spellEnd"/>
    </w:p>
    <w:p w14:paraId="7FD26B96" w14:textId="77777777" w:rsidR="00E065C8" w:rsidRDefault="00E065C8" w:rsidP="00E065C8">
      <w:pPr>
        <w:spacing w:after="0" w:line="276" w:lineRule="auto"/>
      </w:pPr>
    </w:p>
    <w:p w14:paraId="3FBB6FFA" w14:textId="375BB194" w:rsidR="00E065C8" w:rsidRDefault="00E065C8" w:rsidP="00E065C8">
      <w:pPr>
        <w:pStyle w:val="ListParagraph"/>
        <w:numPr>
          <w:ilvl w:val="0"/>
          <w:numId w:val="1"/>
        </w:numPr>
        <w:spacing w:after="0" w:line="276" w:lineRule="auto"/>
      </w:pPr>
      <w:r>
        <w:t>What are the top 3 categorical/dummy variables in the model which should be focused the most on in order to increase the probability of lead conversion?</w:t>
      </w:r>
    </w:p>
    <w:p w14:paraId="44897F09" w14:textId="77777777" w:rsidR="00E065C8" w:rsidRDefault="00E065C8" w:rsidP="00E065C8">
      <w:r>
        <w:rPr>
          <w:lang w:val="en-US"/>
        </w:rPr>
        <w:t xml:space="preserve">Ans. </w:t>
      </w:r>
      <w:r>
        <w:rPr>
          <w:rFonts w:ascii="Arial Unicode MS" w:eastAsia="Arial Unicode MS" w:hAnsi="Arial Unicode MS" w:cs="Arial Unicode MS"/>
        </w:rPr>
        <w:t>The top three variables in my model, that should be focused are:</w:t>
      </w:r>
    </w:p>
    <w:p w14:paraId="69DB67F0" w14:textId="77777777" w:rsidR="00E065C8" w:rsidRDefault="00E065C8" w:rsidP="00E065C8">
      <w:pPr>
        <w:numPr>
          <w:ilvl w:val="0"/>
          <w:numId w:val="3"/>
        </w:numPr>
        <w:spacing w:after="0" w:line="276" w:lineRule="auto"/>
      </w:pPr>
      <w:r>
        <w:t xml:space="preserve">Last </w:t>
      </w:r>
      <w:proofErr w:type="spellStart"/>
      <w:r>
        <w:t>Activity_SMS</w:t>
      </w:r>
      <w:proofErr w:type="spellEnd"/>
      <w:r>
        <w:t xml:space="preserve"> Sent (positively impacting)</w:t>
      </w:r>
    </w:p>
    <w:p w14:paraId="212F6311" w14:textId="77777777" w:rsidR="00E065C8" w:rsidRDefault="00E065C8" w:rsidP="00E065C8">
      <w:pPr>
        <w:numPr>
          <w:ilvl w:val="0"/>
          <w:numId w:val="3"/>
        </w:numPr>
        <w:spacing w:after="0" w:line="276" w:lineRule="auto"/>
      </w:pPr>
      <w:r>
        <w:rPr>
          <w:sz w:val="21"/>
          <w:szCs w:val="21"/>
          <w:highlight w:val="white"/>
        </w:rPr>
        <w:t xml:space="preserve">Last </w:t>
      </w:r>
      <w:proofErr w:type="spellStart"/>
      <w:r>
        <w:rPr>
          <w:sz w:val="21"/>
          <w:szCs w:val="21"/>
          <w:highlight w:val="white"/>
        </w:rPr>
        <w:t>Activity_Olark</w:t>
      </w:r>
      <w:proofErr w:type="spellEnd"/>
      <w:r>
        <w:rPr>
          <w:sz w:val="21"/>
          <w:szCs w:val="21"/>
          <w:highlight w:val="white"/>
        </w:rPr>
        <w:t xml:space="preserve"> Chat Conversation (negatively impacting)</w:t>
      </w:r>
    </w:p>
    <w:p w14:paraId="31F846D6" w14:textId="77777777" w:rsidR="00E065C8" w:rsidRDefault="00E065C8" w:rsidP="00E065C8">
      <w:pPr>
        <w:numPr>
          <w:ilvl w:val="0"/>
          <w:numId w:val="3"/>
        </w:numPr>
        <w:spacing w:after="0" w:line="276" w:lineRule="auto"/>
      </w:pPr>
      <w:r>
        <w:rPr>
          <w:sz w:val="21"/>
          <w:szCs w:val="21"/>
          <w:highlight w:val="white"/>
        </w:rPr>
        <w:t xml:space="preserve">Lead </w:t>
      </w:r>
      <w:proofErr w:type="spellStart"/>
      <w:r>
        <w:rPr>
          <w:sz w:val="21"/>
          <w:szCs w:val="21"/>
          <w:highlight w:val="white"/>
        </w:rPr>
        <w:t>Source_Olark</w:t>
      </w:r>
      <w:proofErr w:type="spellEnd"/>
      <w:r>
        <w:rPr>
          <w:sz w:val="21"/>
          <w:szCs w:val="21"/>
          <w:highlight w:val="white"/>
        </w:rPr>
        <w:t xml:space="preserve"> Chat (negatively impacting)</w:t>
      </w:r>
    </w:p>
    <w:p w14:paraId="7949FADC" w14:textId="77777777" w:rsidR="00E065C8" w:rsidRDefault="00E065C8" w:rsidP="00E065C8">
      <w:pPr>
        <w:spacing w:after="0" w:line="276" w:lineRule="auto"/>
      </w:pPr>
    </w:p>
    <w:p w14:paraId="130CEE71" w14:textId="1E119675" w:rsidR="00E065C8" w:rsidRDefault="00E065C8" w:rsidP="00E065C8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1EB1ABF1" w14:textId="77777777" w:rsidR="00E065C8" w:rsidRDefault="00E065C8" w:rsidP="00E065C8">
      <w:pPr>
        <w:rPr>
          <w:lang w:val="en-US"/>
        </w:rPr>
      </w:pPr>
    </w:p>
    <w:p w14:paraId="5548DC08" w14:textId="77777777" w:rsidR="00E065C8" w:rsidRDefault="00E065C8" w:rsidP="00E065C8">
      <w:pPr>
        <w:rPr>
          <w:lang w:val="en-US"/>
        </w:rPr>
      </w:pPr>
      <w:r w:rsidRPr="00E065C8">
        <w:rPr>
          <w:lang w:val="en-US"/>
        </w:rPr>
        <w:t xml:space="preserve">Ans. </w:t>
      </w:r>
      <w:r w:rsidRPr="00E065C8">
        <w:rPr>
          <w:lang w:val="en-US"/>
        </w:rPr>
        <w:t>- To expand the target audience and include leads with slightly lower conversion probabilities.</w:t>
      </w:r>
    </w:p>
    <w:p w14:paraId="4FA6E9F9" w14:textId="77777777" w:rsidR="00E065C8" w:rsidRDefault="00E065C8" w:rsidP="00E065C8">
      <w:pPr>
        <w:pStyle w:val="ListParagraph"/>
        <w:numPr>
          <w:ilvl w:val="0"/>
          <w:numId w:val="5"/>
        </w:numPr>
        <w:rPr>
          <w:lang w:val="en-US"/>
        </w:rPr>
      </w:pPr>
      <w:r w:rsidRPr="00E065C8">
        <w:rPr>
          <w:lang w:val="en-US"/>
        </w:rPr>
        <w:t>This can be achieved by adjusting the cutoff value in the Logistic Regression Model to include more leads as hot leads.</w:t>
      </w:r>
    </w:p>
    <w:p w14:paraId="49B18A6F" w14:textId="431D21CF" w:rsidR="00E065C8" w:rsidRDefault="00E065C8" w:rsidP="00E065C8">
      <w:pPr>
        <w:pStyle w:val="ListParagraph"/>
        <w:numPr>
          <w:ilvl w:val="0"/>
          <w:numId w:val="5"/>
        </w:numPr>
        <w:rPr>
          <w:lang w:val="en-US"/>
        </w:rPr>
      </w:pPr>
      <w:r w:rsidRPr="00E065C8">
        <w:rPr>
          <w:lang w:val="en-US"/>
        </w:rPr>
        <w:t>By doing this, we can optimize resource utilization and increase the chances of converting leads with lower conversion probabilities.</w:t>
      </w:r>
    </w:p>
    <w:p w14:paraId="7136D546" w14:textId="77777777" w:rsidR="00E065C8" w:rsidRPr="00E065C8" w:rsidRDefault="00E065C8" w:rsidP="00E065C8">
      <w:pPr>
        <w:rPr>
          <w:lang w:val="en-US"/>
        </w:rPr>
      </w:pPr>
    </w:p>
    <w:p w14:paraId="1FDF9A2C" w14:textId="77777777" w:rsidR="00E065C8" w:rsidRDefault="00E065C8" w:rsidP="00E065C8">
      <w:pPr>
        <w:numPr>
          <w:ilvl w:val="0"/>
          <w:numId w:val="1"/>
        </w:numPr>
        <w:spacing w:after="0" w:line="276" w:lineRule="auto"/>
        <w:ind w:left="644"/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minimize the rate of useless phone calls. Suggest a strategy they should employ at this stage.</w:t>
      </w:r>
    </w:p>
    <w:p w14:paraId="602A4F71" w14:textId="77777777" w:rsidR="00E065C8" w:rsidRDefault="00E065C8" w:rsidP="00E065C8">
      <w:bookmarkStart w:id="0" w:name="_1jls878vrzo" w:colFirst="0" w:colLast="0"/>
      <w:bookmarkEnd w:id="0"/>
    </w:p>
    <w:p w14:paraId="7FD2C0A5" w14:textId="77777777" w:rsidR="00E065C8" w:rsidRPr="00E065C8" w:rsidRDefault="00E065C8" w:rsidP="00E065C8">
      <w:pPr>
        <w:tabs>
          <w:tab w:val="left" w:pos="3010"/>
        </w:tabs>
        <w:rPr>
          <w:lang w:val="en-US"/>
        </w:rPr>
      </w:pPr>
      <w:r>
        <w:rPr>
          <w:lang w:val="en-US"/>
        </w:rPr>
        <w:t xml:space="preserve">Ans. </w:t>
      </w:r>
      <w:r w:rsidRPr="00E065C8">
        <w:rPr>
          <w:lang w:val="en-US"/>
        </w:rPr>
        <w:t>A potential strategy could be:</w:t>
      </w:r>
    </w:p>
    <w:p w14:paraId="53356ADC" w14:textId="77777777" w:rsidR="00E065C8" w:rsidRPr="00E065C8" w:rsidRDefault="00E065C8" w:rsidP="00E065C8">
      <w:pPr>
        <w:tabs>
          <w:tab w:val="left" w:pos="3010"/>
        </w:tabs>
        <w:rPr>
          <w:lang w:val="en-US"/>
        </w:rPr>
      </w:pPr>
    </w:p>
    <w:p w14:paraId="43514992" w14:textId="77777777" w:rsidR="00E065C8" w:rsidRPr="00E065C8" w:rsidRDefault="00E065C8" w:rsidP="00E065C8">
      <w:pPr>
        <w:tabs>
          <w:tab w:val="left" w:pos="3010"/>
        </w:tabs>
        <w:rPr>
          <w:lang w:val="en-US"/>
        </w:rPr>
      </w:pPr>
      <w:r w:rsidRPr="00E065C8">
        <w:rPr>
          <w:lang w:val="en-US"/>
        </w:rPr>
        <w:t>- To narrow down the target audience and focus on leads with higher conversion probabilities.</w:t>
      </w:r>
    </w:p>
    <w:p w14:paraId="2080431A" w14:textId="77777777" w:rsidR="00E065C8" w:rsidRPr="00E065C8" w:rsidRDefault="00E065C8" w:rsidP="00E065C8">
      <w:pPr>
        <w:tabs>
          <w:tab w:val="left" w:pos="3010"/>
        </w:tabs>
        <w:rPr>
          <w:lang w:val="en-US"/>
        </w:rPr>
      </w:pPr>
      <w:r w:rsidRPr="00E065C8">
        <w:rPr>
          <w:lang w:val="en-US"/>
        </w:rPr>
        <w:t>- This can be achieved by adjusting the cutoff value in the Logistic Regression Model to exclude leads with lower conversion probabilities.</w:t>
      </w:r>
    </w:p>
    <w:p w14:paraId="7D6D5103" w14:textId="739B06D9" w:rsidR="00E065C8" w:rsidRPr="00E065C8" w:rsidRDefault="00E065C8" w:rsidP="00E065C8">
      <w:pPr>
        <w:tabs>
          <w:tab w:val="left" w:pos="3010"/>
        </w:tabs>
        <w:rPr>
          <w:lang w:val="en-US"/>
        </w:rPr>
      </w:pPr>
      <w:r w:rsidRPr="00E065C8">
        <w:rPr>
          <w:lang w:val="en-US"/>
        </w:rPr>
        <w:lastRenderedPageBreak/>
        <w:t>- By doing so, we can optimize our efforts and resources, while still achieving satisfactory conversion rates.</w:t>
      </w:r>
    </w:p>
    <w:sectPr w:rsidR="00E065C8" w:rsidRPr="00E06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279B"/>
    <w:multiLevelType w:val="hybridMultilevel"/>
    <w:tmpl w:val="4F980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2736D"/>
    <w:multiLevelType w:val="multilevel"/>
    <w:tmpl w:val="F83E00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A658E3"/>
    <w:multiLevelType w:val="multilevel"/>
    <w:tmpl w:val="90DE210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432223D"/>
    <w:multiLevelType w:val="multilevel"/>
    <w:tmpl w:val="6D5AABD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48D0EC9"/>
    <w:multiLevelType w:val="hybridMultilevel"/>
    <w:tmpl w:val="FB769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F6FB8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529401">
    <w:abstractNumId w:val="1"/>
  </w:num>
  <w:num w:numId="2" w16cid:durableId="1069159584">
    <w:abstractNumId w:val="2"/>
  </w:num>
  <w:num w:numId="3" w16cid:durableId="1746680175">
    <w:abstractNumId w:val="3"/>
  </w:num>
  <w:num w:numId="4" w16cid:durableId="569970134">
    <w:abstractNumId w:val="4"/>
  </w:num>
  <w:num w:numId="5" w16cid:durableId="1835145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C8"/>
    <w:rsid w:val="00C32565"/>
    <w:rsid w:val="00E0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A008"/>
  <w15:chartTrackingRefBased/>
  <w15:docId w15:val="{E1A1F04E-1763-41B8-81A2-B8487038A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1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Aakanksha Kushwaha</dc:creator>
  <cp:keywords/>
  <dc:description/>
  <cp:lastModifiedBy>Aakanksha Kushwaha</cp:lastModifiedBy>
  <cp:revision>1</cp:revision>
  <dcterms:created xsi:type="dcterms:W3CDTF">2023-06-27T16:33:00Z</dcterms:created>
  <dcterms:modified xsi:type="dcterms:W3CDTF">2023-06-27T16:39:00Z</dcterms:modified>
</cp:coreProperties>
</file>