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8348CC" w:rsidRPr="006A2226" w:rsidP="00B246AD" w14:paraId="5A5BA2E6" w14:textId="78B6BE79">
      <w:pPr>
        <w:pStyle w:val="ListParagraph"/>
        <w:ind w:left="0" w:firstLine="0"/>
        <w:jc w:val="center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6A2226">
        <w:rPr>
          <w:rFonts w:ascii="Poppins" w:hAnsi="Poppins" w:cs="Poppins"/>
          <w:b/>
          <w:bCs/>
          <w:sz w:val="56"/>
          <w:szCs w:val="56"/>
        </w:rPr>
        <w:t xml:space="preserve">MYSQL </w:t>
      </w:r>
      <w:r w:rsidRPr="006A2226">
        <w:rPr>
          <w:rFonts w:ascii="Poppins" w:hAnsi="Poppins" w:cs="Poppins"/>
          <w:b/>
          <w:bCs/>
          <w:sz w:val="56"/>
          <w:szCs w:val="56"/>
        </w:rPr>
        <w:t>QUESTION 1</w:t>
      </w:r>
    </w:p>
    <w:p w:rsidR="007D3B4C" w:rsidRPr="007D3B4C" w:rsidP="00B246AD" w14:paraId="1F532997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16"/>
          <w:szCs w:val="16"/>
        </w:rPr>
      </w:pPr>
    </w:p>
    <w:p w:rsidR="008348CC" w:rsidRPr="006A2226" w:rsidP="00B246AD" w14:paraId="4E833AE3" w14:textId="51DB3415">
      <w:pPr>
        <w:pStyle w:val="ListParagraph"/>
        <w:ind w:left="0" w:firstLine="0"/>
        <w:jc w:val="both"/>
        <w:rPr>
          <w:rFonts w:ascii="Poppins" w:hAnsi="Poppins" w:cs="Poppins"/>
          <w:b/>
          <w:bCs/>
          <w:color w:val="000000" w:themeColor="text1"/>
          <w:sz w:val="28"/>
          <w:szCs w:val="28"/>
          <w:shd w:val="clear" w:color="auto" w:fill="FFFFFF"/>
        </w:rPr>
      </w:pPr>
      <w:r w:rsidRPr="006A2226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Q. </w:t>
      </w:r>
      <w:r w:rsidRPr="006A2226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Given table, Tutor, is shown below. </w:t>
      </w:r>
    </w:p>
    <w:p w:rsidR="008348CC" w:rsidRPr="00B246AD" w:rsidP="00B246AD" w14:paraId="1B76FCE5" w14:textId="77777777">
      <w:pPr>
        <w:pStyle w:val="ListParagraph"/>
        <w:ind w:left="0" w:firstLine="0"/>
        <w:jc w:val="both"/>
        <w:rPr>
          <w:rFonts w:ascii="Poppins" w:hAnsi="Poppins" w:cs="Poppins"/>
          <w:b/>
          <w:bCs/>
          <w:color w:val="000000" w:themeColor="text1"/>
          <w:sz w:val="12"/>
          <w:szCs w:val="12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19"/>
        <w:gridCol w:w="1665"/>
        <w:gridCol w:w="1060"/>
        <w:gridCol w:w="1842"/>
        <w:gridCol w:w="1276"/>
        <w:gridCol w:w="1858"/>
      </w:tblGrid>
      <w:tr w14:paraId="362370E3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3ED09C48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665" w:type="dxa"/>
          </w:tcPr>
          <w:p w:rsidR="008348CC" w:rsidRPr="00B246AD" w:rsidP="00B246AD" w14:paraId="64084DBF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060" w:type="dxa"/>
          </w:tcPr>
          <w:p w:rsidR="008348CC" w:rsidRPr="00B246AD" w:rsidP="00B246AD" w14:paraId="2D9B7F31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AGE</w:t>
            </w:r>
          </w:p>
        </w:tc>
        <w:tc>
          <w:tcPr>
            <w:tcW w:w="1842" w:type="dxa"/>
          </w:tcPr>
          <w:p w:rsidR="008348CC" w:rsidRPr="00B246AD" w:rsidP="00B246AD" w14:paraId="416B365E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CITY</w:t>
            </w:r>
          </w:p>
        </w:tc>
        <w:tc>
          <w:tcPr>
            <w:tcW w:w="1276" w:type="dxa"/>
          </w:tcPr>
          <w:p w:rsidR="008348CC" w:rsidRPr="00B246AD" w:rsidP="00B246AD" w14:paraId="49119D7F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FEE</w:t>
            </w:r>
          </w:p>
        </w:tc>
        <w:tc>
          <w:tcPr>
            <w:tcW w:w="1623" w:type="dxa"/>
          </w:tcPr>
          <w:p w:rsidR="008348CC" w:rsidRPr="00B246AD" w:rsidP="00B246AD" w14:paraId="43D3F9D0" w14:textId="77777777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 SemiBold" w:hAnsi="Poppins SemiBold" w:cs="Poppins SemiBold"/>
                <w:color w:val="000000" w:themeColor="text1"/>
                <w:sz w:val="28"/>
                <w:szCs w:val="28"/>
                <w:shd w:val="clear" w:color="auto" w:fill="FFFFFF"/>
              </w:rPr>
              <w:t>PHONE</w:t>
            </w:r>
          </w:p>
        </w:tc>
      </w:tr>
      <w:tr w14:paraId="335B1791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08AE8385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P1</w:t>
            </w:r>
          </w:p>
        </w:tc>
        <w:tc>
          <w:tcPr>
            <w:tcW w:w="1665" w:type="dxa"/>
          </w:tcPr>
          <w:p w:rsidR="008348CC" w:rsidRPr="00B246AD" w:rsidP="00B246AD" w14:paraId="29F82AA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SAMEER</w:t>
            </w:r>
          </w:p>
        </w:tc>
        <w:tc>
          <w:tcPr>
            <w:tcW w:w="1060" w:type="dxa"/>
          </w:tcPr>
          <w:p w:rsidR="008348CC" w:rsidRPr="00B246AD" w:rsidP="00B246AD" w14:paraId="30884DDD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:rsidR="008348CC" w:rsidRPr="00B246AD" w:rsidP="00B246AD" w14:paraId="781FD5EC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:rsidR="008348CC" w:rsidRPr="00B246AD" w:rsidP="00B246AD" w14:paraId="785EB93D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:rsidR="008348CC" w:rsidRPr="00B246AD" w:rsidP="00B246AD" w14:paraId="64F558C3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9811076656</w:t>
            </w:r>
          </w:p>
        </w:tc>
      </w:tr>
      <w:tr w14:paraId="4C3BEE74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48A3F0A3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P2</w:t>
            </w:r>
          </w:p>
        </w:tc>
        <w:tc>
          <w:tcPr>
            <w:tcW w:w="1665" w:type="dxa"/>
          </w:tcPr>
          <w:p w:rsidR="008348CC" w:rsidRPr="00B246AD" w:rsidP="00B246AD" w14:paraId="54538AA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ARYAN</w:t>
            </w:r>
          </w:p>
        </w:tc>
        <w:tc>
          <w:tcPr>
            <w:tcW w:w="1060" w:type="dxa"/>
          </w:tcPr>
          <w:p w:rsidR="008348CC" w:rsidRPr="00B246AD" w:rsidP="00B246AD" w14:paraId="23FC43E0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35</w:t>
            </w:r>
          </w:p>
        </w:tc>
        <w:tc>
          <w:tcPr>
            <w:tcW w:w="1842" w:type="dxa"/>
          </w:tcPr>
          <w:p w:rsidR="008348CC" w:rsidRPr="00B246AD" w:rsidP="00B246AD" w14:paraId="1FC4BC39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NAGARKOT</w:t>
            </w:r>
          </w:p>
        </w:tc>
        <w:tc>
          <w:tcPr>
            <w:tcW w:w="1276" w:type="dxa"/>
          </w:tcPr>
          <w:p w:rsidR="008348CC" w:rsidRPr="00B246AD" w:rsidP="00B246AD" w14:paraId="597593F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54000</w:t>
            </w:r>
          </w:p>
        </w:tc>
        <w:tc>
          <w:tcPr>
            <w:tcW w:w="1623" w:type="dxa"/>
          </w:tcPr>
          <w:p w:rsidR="008348CC" w:rsidRPr="00B246AD" w:rsidP="00B246AD" w14:paraId="0EBB8DC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9911343989</w:t>
            </w:r>
          </w:p>
        </w:tc>
      </w:tr>
      <w:tr w14:paraId="0A4D580F" w14:textId="77777777" w:rsidTr="008348CC">
        <w:tblPrEx>
          <w:tblW w:w="0" w:type="auto"/>
          <w:jc w:val="center"/>
          <w:tblLook w:val="04A0"/>
        </w:tblPrEx>
        <w:trPr>
          <w:trHeight w:val="342"/>
          <w:jc w:val="center"/>
        </w:trPr>
        <w:tc>
          <w:tcPr>
            <w:tcW w:w="819" w:type="dxa"/>
          </w:tcPr>
          <w:p w:rsidR="008348CC" w:rsidRPr="00B246AD" w:rsidP="00B246AD" w14:paraId="3237B115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P4</w:t>
            </w:r>
          </w:p>
        </w:tc>
        <w:tc>
          <w:tcPr>
            <w:tcW w:w="1665" w:type="dxa"/>
          </w:tcPr>
          <w:p w:rsidR="008348CC" w:rsidRPr="00B246AD" w:rsidP="00B246AD" w14:paraId="1D913D69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RAM</w:t>
            </w:r>
          </w:p>
        </w:tc>
        <w:tc>
          <w:tcPr>
            <w:tcW w:w="1060" w:type="dxa"/>
          </w:tcPr>
          <w:p w:rsidR="008348CC" w:rsidRPr="00B246AD" w:rsidP="00B246AD" w14:paraId="67EDA34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:rsidR="008348CC" w:rsidRPr="00B246AD" w:rsidP="00B246AD" w14:paraId="229D0B1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CHENNAI</w:t>
            </w:r>
          </w:p>
        </w:tc>
        <w:tc>
          <w:tcPr>
            <w:tcW w:w="1276" w:type="dxa"/>
          </w:tcPr>
          <w:p w:rsidR="008348CC" w:rsidRPr="00B246AD" w:rsidP="00B246AD" w14:paraId="7DBE812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:rsidR="008348CC" w:rsidRPr="00B246AD" w:rsidP="00B246AD" w14:paraId="106EEB80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9810593578</w:t>
            </w:r>
          </w:p>
        </w:tc>
      </w:tr>
      <w:tr w14:paraId="5F2FB43A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5437E0A9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P6</w:t>
            </w:r>
          </w:p>
        </w:tc>
        <w:tc>
          <w:tcPr>
            <w:tcW w:w="1665" w:type="dxa"/>
          </w:tcPr>
          <w:p w:rsidR="008348CC" w:rsidRPr="00B246AD" w:rsidP="00B246AD" w14:paraId="7EB2897C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PREMLATA</w:t>
            </w:r>
          </w:p>
        </w:tc>
        <w:tc>
          <w:tcPr>
            <w:tcW w:w="1060" w:type="dxa"/>
          </w:tcPr>
          <w:p w:rsidR="008348CC" w:rsidRPr="00B246AD" w:rsidP="00B246AD" w14:paraId="22514EF0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:rsidR="008348CC" w:rsidRPr="00B246AD" w:rsidP="00B246AD" w14:paraId="244E0E74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BHOPAL</w:t>
            </w:r>
          </w:p>
        </w:tc>
        <w:tc>
          <w:tcPr>
            <w:tcW w:w="1276" w:type="dxa"/>
          </w:tcPr>
          <w:p w:rsidR="008348CC" w:rsidRPr="00B246AD" w:rsidP="00B246AD" w14:paraId="618D33A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60000</w:t>
            </w:r>
          </w:p>
        </w:tc>
        <w:tc>
          <w:tcPr>
            <w:tcW w:w="1623" w:type="dxa"/>
          </w:tcPr>
          <w:p w:rsidR="008348CC" w:rsidRPr="00B246AD" w:rsidP="00B246AD" w14:paraId="0102B03D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9910139987</w:t>
            </w:r>
          </w:p>
        </w:tc>
      </w:tr>
      <w:tr w14:paraId="2838E461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44220B6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P7</w:t>
            </w:r>
          </w:p>
        </w:tc>
        <w:tc>
          <w:tcPr>
            <w:tcW w:w="1665" w:type="dxa"/>
          </w:tcPr>
          <w:p w:rsidR="008348CC" w:rsidRPr="00B246AD" w:rsidP="00B246AD" w14:paraId="691B8CA2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SHIKHA</w:t>
            </w:r>
          </w:p>
        </w:tc>
        <w:tc>
          <w:tcPr>
            <w:tcW w:w="1060" w:type="dxa"/>
          </w:tcPr>
          <w:p w:rsidR="008348CC" w:rsidRPr="00B246AD" w:rsidP="00B246AD" w14:paraId="60EF217B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:rsidR="008348CC" w:rsidRPr="00B246AD" w:rsidP="00B246AD" w14:paraId="50E44479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RAJKOT</w:t>
            </w:r>
          </w:p>
        </w:tc>
        <w:tc>
          <w:tcPr>
            <w:tcW w:w="1276" w:type="dxa"/>
          </w:tcPr>
          <w:p w:rsidR="008348CC" w:rsidRPr="00B246AD" w:rsidP="00B246AD" w14:paraId="6023B929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34000</w:t>
            </w:r>
          </w:p>
        </w:tc>
        <w:tc>
          <w:tcPr>
            <w:tcW w:w="1623" w:type="dxa"/>
          </w:tcPr>
          <w:p w:rsidR="008348CC" w:rsidRPr="00B246AD" w:rsidP="00B246AD" w14:paraId="5583469D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9912139456</w:t>
            </w:r>
          </w:p>
        </w:tc>
      </w:tr>
      <w:tr w14:paraId="250322B7" w14:textId="77777777" w:rsidTr="008348CC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819" w:type="dxa"/>
          </w:tcPr>
          <w:p w:rsidR="008348CC" w:rsidRPr="00B246AD" w:rsidP="00B246AD" w14:paraId="299E33E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P8</w:t>
            </w:r>
          </w:p>
        </w:tc>
        <w:tc>
          <w:tcPr>
            <w:tcW w:w="1665" w:type="dxa"/>
          </w:tcPr>
          <w:p w:rsidR="008348CC" w:rsidRPr="00B246AD" w:rsidP="00B246AD" w14:paraId="353B115F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RADHA</w:t>
            </w:r>
          </w:p>
        </w:tc>
        <w:tc>
          <w:tcPr>
            <w:tcW w:w="1060" w:type="dxa"/>
          </w:tcPr>
          <w:p w:rsidR="008348CC" w:rsidRPr="00B246AD" w:rsidP="00B246AD" w14:paraId="3616302C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33</w:t>
            </w:r>
          </w:p>
        </w:tc>
        <w:tc>
          <w:tcPr>
            <w:tcW w:w="1842" w:type="dxa"/>
          </w:tcPr>
          <w:p w:rsidR="008348CC" w:rsidRPr="00B246AD" w:rsidP="00B246AD" w14:paraId="0C42C67A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:rsidR="008348CC" w:rsidRPr="00B246AD" w:rsidP="00B246AD" w14:paraId="78C4FC86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23000</w:t>
            </w:r>
          </w:p>
        </w:tc>
        <w:tc>
          <w:tcPr>
            <w:tcW w:w="1623" w:type="dxa"/>
          </w:tcPr>
          <w:p w:rsidR="008348CC" w:rsidRPr="00B246AD" w:rsidP="00B246AD" w14:paraId="3818A873" w14:textId="77777777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246AD">
              <w:rPr>
                <w:rFonts w:ascii="Poppins" w:hAnsi="Poppins" w:cs="Poppins"/>
                <w:color w:val="000000" w:themeColor="text1"/>
                <w:sz w:val="28"/>
                <w:szCs w:val="28"/>
                <w:shd w:val="clear" w:color="auto" w:fill="FFFFFF"/>
              </w:rPr>
              <w:t>8110668888</w:t>
            </w:r>
          </w:p>
        </w:tc>
      </w:tr>
    </w:tbl>
    <w:p w:rsidR="008348CC" w:rsidRPr="00B246AD" w:rsidP="00B246AD" w14:paraId="04577F48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12"/>
          <w:szCs w:val="12"/>
        </w:rPr>
      </w:pPr>
    </w:p>
    <w:p w:rsidR="006A2226" w:rsidRPr="00B246AD" w:rsidP="00B246AD" w14:paraId="21DA965F" w14:textId="426261F8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  <w:r w:rsidRPr="006A2226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>Write commands to do the following:</w:t>
      </w:r>
    </w:p>
    <w:p w:rsidR="008348CC" w:rsidRPr="00B246AD" w:rsidP="00B246AD" w14:paraId="076C0770" w14:textId="35CCEAC0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B246AD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Display the name of those students in descending order whose age doesn’t lie between 35 and 40. </w:t>
      </w:r>
    </w:p>
    <w:p w:rsidR="006A2226" w:rsidRPr="00B246AD" w:rsidP="00B246AD" w14:paraId="293222D3" w14:textId="6EFE37C6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6C25B2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4448796" cy="1962424"/>
            <wp:effectExtent l="0" t="0" r="9525" b="0"/>
            <wp:docPr id="29358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047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26" w:rsidRPr="00B246AD" w:rsidP="007D3B4C" w14:paraId="1F13C84A" w14:textId="77777777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</w:p>
    <w:p w:rsidR="008348CC" w:rsidRPr="00B246AD" w:rsidP="00B246AD" w14:paraId="25E82881" w14:textId="19564EA5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B246AD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List cities with their average fee in it. </w:t>
      </w:r>
    </w:p>
    <w:p w:rsidR="008348CC" w:rsidRPr="00B246AD" w:rsidP="00B246AD" w14:paraId="5C883199" w14:textId="3B244B94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B246AD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4658375" cy="2143424"/>
            <wp:effectExtent l="0" t="0" r="8890" b="9525"/>
            <wp:docPr id="42021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1508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B2" w:rsidP="006C25B2" w14:paraId="60BF2969" w14:textId="77777777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8348CC" w:rsidRPr="007D3B4C" w:rsidP="007D3B4C" w14:paraId="658C2DEA" w14:textId="32E12C6F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7D3B4C">
        <w:rPr>
          <w:rFonts w:ascii="Poppins" w:eastAsia="Times New Roman" w:hAnsi="Poppins" w:cs="Poppins"/>
          <w:color w:val="000000" w:themeColor="text1"/>
          <w:sz w:val="24"/>
          <w:szCs w:val="24"/>
        </w:rPr>
        <w:t>Decrease the fees of Shikha by 5%.</w:t>
      </w:r>
    </w:p>
    <w:p w:rsidR="007D3B4C" w:rsidP="00B246AD" w14:paraId="058903CD" w14:textId="77777777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7D3B4C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5574796" cy="647700"/>
            <wp:effectExtent l="0" t="0" r="6985" b="0"/>
            <wp:docPr id="15791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2472" name=""/>
                    <pic:cNvPicPr/>
                  </pic:nvPicPr>
                  <pic:blipFill>
                    <a:blip xmlns:r="http://schemas.openxmlformats.org/officeDocument/2006/relationships" r:embed="rId7"/>
                    <a:srcRect l="272" r="1" b="7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12" cy="64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4C" w:rsidP="00B246AD" w14:paraId="5F4375D5" w14:textId="77777777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</w:p>
    <w:p w:rsidR="008348CC" w:rsidP="00B246AD" w14:paraId="6B6E7CA7" w14:textId="00563056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7D3B4C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5574796" cy="2321560"/>
            <wp:effectExtent l="0" t="0" r="6985" b="2540"/>
            <wp:docPr id="1923759702" name="Picture 1923759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9702" name=""/>
                    <pic:cNvPicPr/>
                  </pic:nvPicPr>
                  <pic:blipFill>
                    <a:blip xmlns:r="http://schemas.openxmlformats.org/officeDocument/2006/relationships" r:embed="rId7"/>
                    <a:srcRect l="272" t="25449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12" cy="232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4C" w:rsidRPr="00B246AD" w:rsidP="00B246AD" w14:paraId="04A69BBE" w14:textId="77777777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</w:p>
    <w:p w:rsidR="008348CC" w:rsidRPr="00B246AD" w:rsidP="00B246AD" w14:paraId="4DCA572E" w14:textId="3CD250B1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B246AD">
        <w:rPr>
          <w:rFonts w:ascii="Poppins" w:eastAsia="Times New Roman" w:hAnsi="Poppins" w:cs="Poppins"/>
          <w:color w:val="000000" w:themeColor="text1"/>
          <w:sz w:val="24"/>
          <w:szCs w:val="24"/>
        </w:rPr>
        <w:t>Display cities where fees are maximum and minimum respectively.</w:t>
      </w:r>
    </w:p>
    <w:p w:rsidR="008348CC" w:rsidP="00B246AD" w14:paraId="072040F5" w14:textId="5AC9AEB1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6C25B2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6306430" cy="1771897"/>
            <wp:effectExtent l="0" t="0" r="0" b="0"/>
            <wp:docPr id="9088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1774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B2" w:rsidRPr="00B246AD" w:rsidP="00B246AD" w14:paraId="24964A61" w14:textId="77777777">
      <w:pPr>
        <w:pStyle w:val="NoSpacing"/>
        <w:ind w:left="360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</w:p>
    <w:p w:rsidR="008348CC" w:rsidRPr="00B246AD" w:rsidP="00B246AD" w14:paraId="667F4C23" w14:textId="08B0F128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B246AD">
        <w:rPr>
          <w:rFonts w:ascii="Poppins" w:eastAsia="Times New Roman" w:hAnsi="Poppins" w:cs="Poppins"/>
          <w:color w:val="000000" w:themeColor="text1"/>
          <w:sz w:val="24"/>
          <w:szCs w:val="24"/>
        </w:rPr>
        <w:t>Display the name and city of tutor who lives in a city having ‘O’ but not ‘P’.</w:t>
      </w:r>
    </w:p>
    <w:p w:rsidR="00701C93" w:rsidRPr="00B246AD" w:rsidP="00B246AD" w14:paraId="278A5CCA" w14:textId="723BBCB3">
      <w:pPr>
        <w:spacing w:line="240" w:lineRule="auto"/>
        <w:ind w:left="360"/>
        <w:sectPr w:rsidSect="008348CC">
          <w:pgSz w:w="11906" w:h="16838"/>
          <w:pgMar w:top="720" w:right="720" w:bottom="720" w:left="1021" w:header="708" w:footer="708" w:gutter="0"/>
          <w:cols w:space="708"/>
          <w:docGrid w:linePitch="360"/>
        </w:sectPr>
      </w:pPr>
      <w:r w:rsidRPr="006C25B2">
        <w:drawing>
          <wp:inline distT="0" distB="0" distL="0" distR="0">
            <wp:extent cx="4086795" cy="1800476"/>
            <wp:effectExtent l="0" t="0" r="9525" b="9525"/>
            <wp:docPr id="7411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7492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7" w:rsidRPr="006A2226" w:rsidP="00175D47" w14:paraId="3222D157" w14:textId="2FABAF5C">
      <w:pPr>
        <w:pStyle w:val="ListParagraph"/>
        <w:ind w:left="0" w:firstLine="0"/>
        <w:jc w:val="center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6A2226">
        <w:rPr>
          <w:rFonts w:ascii="Poppins" w:hAnsi="Poppins" w:cs="Poppins"/>
          <w:b/>
          <w:bCs/>
          <w:sz w:val="56"/>
          <w:szCs w:val="56"/>
        </w:rPr>
        <w:t xml:space="preserve">MYSQL QUESTION </w:t>
      </w:r>
      <w:r>
        <w:rPr>
          <w:rFonts w:ascii="Poppins" w:hAnsi="Poppins" w:cs="Poppins"/>
          <w:b/>
          <w:bCs/>
          <w:sz w:val="56"/>
          <w:szCs w:val="56"/>
        </w:rPr>
        <w:t>2</w:t>
      </w:r>
    </w:p>
    <w:p w:rsidR="00175D47" w:rsidRPr="00B3485D" w:rsidP="00175D47" w14:paraId="7CC5B6AA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175D47" w:rsidRPr="00175D47" w:rsidP="00175D47" w14:paraId="7A2E3840" w14:textId="77628DB5">
      <w:pPr>
        <w:pStyle w:val="ListParagraph"/>
        <w:ind w:left="0" w:firstLine="0"/>
        <w:jc w:val="both"/>
        <w:rPr>
          <w:rFonts w:ascii="Poppins" w:hAnsi="Poppins" w:cs="Poppins"/>
          <w:b/>
          <w:bCs/>
          <w:sz w:val="28"/>
          <w:szCs w:val="28"/>
        </w:rPr>
      </w:pP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Q. 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Consider the following 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tables, 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>WATCHES and SALE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>S, and w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rite the SQL commands for 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 xml:space="preserve">subparts </w:t>
      </w:r>
      <w:r w:rsidRPr="00175D47">
        <w:rPr>
          <w:rFonts w:ascii="Poppins" w:eastAsia="Times New Roman" w:hAnsi="Poppins" w:cs="Poppins"/>
          <w:b/>
          <w:bCs/>
          <w:color w:val="000000" w:themeColor="text1"/>
          <w:sz w:val="28"/>
          <w:szCs w:val="28"/>
        </w:rPr>
        <w:t>(i) to (v):</w:t>
      </w:r>
      <w:r w:rsidRPr="00175D47">
        <w:rPr>
          <w:rFonts w:ascii="Poppins" w:hAnsi="Poppins" w:cs="Poppins"/>
          <w:b/>
          <w:bCs/>
          <w:sz w:val="28"/>
          <w:szCs w:val="28"/>
        </w:rPr>
        <w:tab/>
      </w:r>
    </w:p>
    <w:tbl>
      <w:tblPr>
        <w:tblStyle w:val="TableGrid0"/>
        <w:tblpPr w:leftFromText="180" w:rightFromText="180" w:vertAnchor="text" w:horzAnchor="margin" w:tblpY="192"/>
        <w:tblW w:w="0" w:type="auto"/>
        <w:tblLook w:val="04A0"/>
      </w:tblPr>
      <w:tblGrid>
        <w:gridCol w:w="2077"/>
        <w:gridCol w:w="2077"/>
        <w:gridCol w:w="1203"/>
        <w:gridCol w:w="1303"/>
        <w:gridCol w:w="1504"/>
      </w:tblGrid>
      <w:tr w14:paraId="5965AA9B" w14:textId="77777777" w:rsidTr="00FA01DA">
        <w:tblPrEx>
          <w:tblW w:w="0" w:type="auto"/>
          <w:tblLook w:val="04A0"/>
        </w:tblPrEx>
        <w:trPr>
          <w:trHeight w:val="357"/>
        </w:trPr>
        <w:tc>
          <w:tcPr>
            <w:tcW w:w="2077" w:type="dxa"/>
          </w:tcPr>
          <w:p w:rsidR="00175D47" w:rsidRPr="00B3485D" w:rsidP="00FA01DA" w14:paraId="5A30F2F9" w14:textId="77777777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2077" w:type="dxa"/>
          </w:tcPr>
          <w:p w:rsidR="00175D47" w:rsidRPr="00B3485D" w:rsidP="00FA01DA" w14:paraId="22E620E3" w14:textId="77777777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Watch_Name</w:t>
            </w:r>
          </w:p>
        </w:tc>
        <w:tc>
          <w:tcPr>
            <w:tcW w:w="1203" w:type="dxa"/>
          </w:tcPr>
          <w:p w:rsidR="00175D47" w:rsidRPr="00B3485D" w:rsidP="00FA01DA" w14:paraId="7188638D" w14:textId="77777777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303" w:type="dxa"/>
          </w:tcPr>
          <w:p w:rsidR="00175D47" w:rsidRPr="00B3485D" w:rsidP="00FA01DA" w14:paraId="1860162E" w14:textId="77777777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:rsidR="00175D47" w:rsidRPr="00B3485D" w:rsidP="00FA01DA" w14:paraId="393FA33A" w14:textId="77777777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Qty_Store</w:t>
            </w:r>
          </w:p>
        </w:tc>
      </w:tr>
      <w:tr w14:paraId="7827D7F6" w14:textId="77777777" w:rsidTr="00FA01DA">
        <w:tblPrEx>
          <w:tblW w:w="0" w:type="auto"/>
          <w:tblLook w:val="04A0"/>
        </w:tblPrEx>
        <w:trPr>
          <w:trHeight w:val="357"/>
        </w:trPr>
        <w:tc>
          <w:tcPr>
            <w:tcW w:w="2077" w:type="dxa"/>
          </w:tcPr>
          <w:p w:rsidR="00175D47" w:rsidRPr="00B3485D" w:rsidP="00FA01DA" w14:paraId="2C4EE18A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2077" w:type="dxa"/>
          </w:tcPr>
          <w:p w:rsidR="00175D47" w:rsidRPr="00B3485D" w:rsidP="00FA01DA" w14:paraId="692F2DD1" w14:textId="77777777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Time</w:t>
            </w:r>
          </w:p>
        </w:tc>
        <w:tc>
          <w:tcPr>
            <w:tcW w:w="1203" w:type="dxa"/>
          </w:tcPr>
          <w:p w:rsidR="00175D47" w:rsidRPr="00B3485D" w:rsidP="00FA01DA" w14:paraId="51FD9E17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303" w:type="dxa"/>
          </w:tcPr>
          <w:p w:rsidR="00175D47" w:rsidRPr="00B3485D" w:rsidP="00FA01DA" w14:paraId="09A6B92B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:rsidR="00175D47" w:rsidRPr="00B3485D" w:rsidP="00FA01DA" w14:paraId="5C1A4DCF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  <w:tr w14:paraId="07FD5871" w14:textId="77777777" w:rsidTr="00FA01DA">
        <w:tblPrEx>
          <w:tblW w:w="0" w:type="auto"/>
          <w:tblLook w:val="04A0"/>
        </w:tblPrEx>
        <w:trPr>
          <w:trHeight w:val="357"/>
        </w:trPr>
        <w:tc>
          <w:tcPr>
            <w:tcW w:w="2077" w:type="dxa"/>
          </w:tcPr>
          <w:p w:rsidR="00175D47" w:rsidRPr="00B3485D" w:rsidP="00FA01DA" w14:paraId="2B94E970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2077" w:type="dxa"/>
          </w:tcPr>
          <w:p w:rsidR="00175D47" w:rsidRPr="00B3485D" w:rsidP="00FA01DA" w14:paraId="0ACC24EA" w14:textId="77777777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Life Time</w:t>
            </w:r>
          </w:p>
        </w:tc>
        <w:tc>
          <w:tcPr>
            <w:tcW w:w="1203" w:type="dxa"/>
          </w:tcPr>
          <w:p w:rsidR="00175D47" w:rsidRPr="00B3485D" w:rsidP="00FA01DA" w14:paraId="54B0D376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15000</w:t>
            </w:r>
          </w:p>
        </w:tc>
        <w:tc>
          <w:tcPr>
            <w:tcW w:w="1303" w:type="dxa"/>
          </w:tcPr>
          <w:p w:rsidR="00175D47" w:rsidRPr="00B3485D" w:rsidP="00FA01DA" w14:paraId="1EAD4763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Ladies</w:t>
            </w:r>
          </w:p>
        </w:tc>
        <w:tc>
          <w:tcPr>
            <w:tcW w:w="1504" w:type="dxa"/>
          </w:tcPr>
          <w:p w:rsidR="00175D47" w:rsidRPr="00B3485D" w:rsidP="00FA01DA" w14:paraId="78985B8E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</w:t>
            </w:r>
          </w:p>
        </w:tc>
      </w:tr>
      <w:tr w14:paraId="35356847" w14:textId="77777777" w:rsidTr="00FA01DA">
        <w:tblPrEx>
          <w:tblW w:w="0" w:type="auto"/>
          <w:tblLook w:val="04A0"/>
        </w:tblPrEx>
        <w:trPr>
          <w:trHeight w:val="345"/>
        </w:trPr>
        <w:tc>
          <w:tcPr>
            <w:tcW w:w="2077" w:type="dxa"/>
          </w:tcPr>
          <w:p w:rsidR="00175D47" w:rsidRPr="00B3485D" w:rsidP="00FA01DA" w14:paraId="1D369249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2077" w:type="dxa"/>
          </w:tcPr>
          <w:p w:rsidR="00175D47" w:rsidRPr="00B3485D" w:rsidP="00FA01DA" w14:paraId="5196CCF1" w14:textId="77777777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Wave</w:t>
            </w:r>
          </w:p>
        </w:tc>
        <w:tc>
          <w:tcPr>
            <w:tcW w:w="1203" w:type="dxa"/>
          </w:tcPr>
          <w:p w:rsidR="00175D47" w:rsidRPr="00B3485D" w:rsidP="00FA01DA" w14:paraId="21410BE6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20000</w:t>
            </w:r>
          </w:p>
        </w:tc>
        <w:tc>
          <w:tcPr>
            <w:tcW w:w="1303" w:type="dxa"/>
          </w:tcPr>
          <w:p w:rsidR="00175D47" w:rsidRPr="00B3485D" w:rsidP="00FA01DA" w14:paraId="577241EE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:rsidR="00175D47" w:rsidRPr="00B3485D" w:rsidP="00FA01DA" w14:paraId="55583D52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</w:t>
            </w:r>
          </w:p>
        </w:tc>
      </w:tr>
      <w:tr w14:paraId="30D84CF7" w14:textId="77777777" w:rsidTr="00FA01DA">
        <w:tblPrEx>
          <w:tblW w:w="0" w:type="auto"/>
          <w:tblLook w:val="04A0"/>
        </w:tblPrEx>
        <w:trPr>
          <w:trHeight w:val="357"/>
        </w:trPr>
        <w:tc>
          <w:tcPr>
            <w:tcW w:w="2077" w:type="dxa"/>
          </w:tcPr>
          <w:p w:rsidR="00175D47" w:rsidRPr="00B3485D" w:rsidP="00FA01DA" w14:paraId="5CEE3E70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W004</w:t>
            </w:r>
          </w:p>
        </w:tc>
        <w:tc>
          <w:tcPr>
            <w:tcW w:w="2077" w:type="dxa"/>
          </w:tcPr>
          <w:p w:rsidR="00175D47" w:rsidRPr="00B3485D" w:rsidP="00FA01DA" w14:paraId="3ADE35F0" w14:textId="77777777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Fashion</w:t>
            </w:r>
          </w:p>
        </w:tc>
        <w:tc>
          <w:tcPr>
            <w:tcW w:w="1203" w:type="dxa"/>
          </w:tcPr>
          <w:p w:rsidR="00175D47" w:rsidRPr="00B3485D" w:rsidP="00FA01DA" w14:paraId="79C81D90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7000</w:t>
            </w:r>
          </w:p>
        </w:tc>
        <w:tc>
          <w:tcPr>
            <w:tcW w:w="1303" w:type="dxa"/>
          </w:tcPr>
          <w:p w:rsidR="00175D47" w:rsidRPr="00B3485D" w:rsidP="00FA01DA" w14:paraId="0D23144D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:rsidR="00175D47" w:rsidRPr="00B3485D" w:rsidP="00FA01DA" w14:paraId="15CE9289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</w:t>
            </w:r>
          </w:p>
        </w:tc>
      </w:tr>
      <w:tr w14:paraId="5C494B4E" w14:textId="77777777" w:rsidTr="00FA01DA">
        <w:tblPrEx>
          <w:tblW w:w="0" w:type="auto"/>
          <w:tblLook w:val="04A0"/>
        </w:tblPrEx>
        <w:trPr>
          <w:trHeight w:val="357"/>
        </w:trPr>
        <w:tc>
          <w:tcPr>
            <w:tcW w:w="2077" w:type="dxa"/>
          </w:tcPr>
          <w:p w:rsidR="00175D47" w:rsidRPr="00B3485D" w:rsidP="00FA01DA" w14:paraId="750D663C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2077" w:type="dxa"/>
          </w:tcPr>
          <w:p w:rsidR="00175D47" w:rsidRPr="00B3485D" w:rsidP="00FA01DA" w14:paraId="1E180914" w14:textId="77777777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Golden Time</w:t>
            </w:r>
          </w:p>
        </w:tc>
        <w:tc>
          <w:tcPr>
            <w:tcW w:w="1203" w:type="dxa"/>
          </w:tcPr>
          <w:p w:rsidR="00175D47" w:rsidRPr="00B3485D" w:rsidP="00FA01DA" w14:paraId="1B2112B8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2500</w:t>
            </w:r>
          </w:p>
        </w:tc>
        <w:tc>
          <w:tcPr>
            <w:tcW w:w="1303" w:type="dxa"/>
          </w:tcPr>
          <w:p w:rsidR="00175D47" w:rsidRPr="00B3485D" w:rsidP="00FA01DA" w14:paraId="5ED7D723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:rsidR="00175D47" w:rsidRPr="00B3485D" w:rsidP="00FA01DA" w14:paraId="19653FB2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175D47" w:rsidRPr="00B3485D" w:rsidP="00175D47" w14:paraId="02DADFA8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</w:rPr>
      </w:pPr>
    </w:p>
    <w:p w:rsidR="00175D47" w:rsidRPr="00B3485D" w:rsidP="00175D47" w14:paraId="21C2EE39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175D47" w:rsidRPr="00B3485D" w:rsidP="00175D47" w14:paraId="4E39D168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175D47" w:rsidRPr="00B3485D" w:rsidP="00175D47" w14:paraId="1B236551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B3485D"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13460" cy="327660"/>
                <wp:effectExtent l="0" t="0" r="15240" b="15240"/>
                <wp:wrapNone/>
                <wp:docPr id="1162126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D47" w:rsidRPr="00E16714" w:rsidP="00175D47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 w:rsidRPr="00E16714"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79.8pt;height:25.8pt;margin-top:0.8pt;margin-left:0;mso-height-percent:0;mso-height-relative:margin;mso-position-horizontal:right;mso-position-horizontal-relative:margin;mso-width-percent:0;mso-width-relative:margin;mso-wrap-distance-bottom:0;mso-wrap-distance-left:9pt;mso-wrap-distance-right:9pt;mso-wrap-distance-top:0;position:absolute;v-text-anchor:top;z-index:251660288" fillcolor="white" stroked="t" strokecolor="black" strokeweight="0.5pt">
                <v:textbox>
                  <w:txbxContent>
                    <w:p w:rsidR="00175D47" w:rsidRPr="00E16714" w:rsidP="00175D47" w14:paraId="2029AF13" w14:textId="77777777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 w:rsidRPr="00E16714"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WATCHES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D47" w:rsidRPr="00B3485D" w:rsidP="00175D47" w14:paraId="37F2826F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175D47" w:rsidRPr="00B3485D" w:rsidP="00175D47" w14:paraId="6D82A407" w14:textId="77777777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:rsidR="00175D47" w:rsidRPr="00B3485D" w:rsidP="00175D47" w14:paraId="4EB87C4F" w14:textId="77777777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12"/>
          <w:szCs w:val="12"/>
        </w:rPr>
      </w:pPr>
    </w:p>
    <w:tbl>
      <w:tblPr>
        <w:tblStyle w:val="TableGrid0"/>
        <w:tblpPr w:leftFromText="180" w:rightFromText="180" w:vertAnchor="text" w:horzAnchor="margin" w:tblpY="450"/>
        <w:tblW w:w="4295" w:type="dxa"/>
        <w:tblLook w:val="04A0"/>
      </w:tblPr>
      <w:tblGrid>
        <w:gridCol w:w="1423"/>
        <w:gridCol w:w="1553"/>
        <w:gridCol w:w="1319"/>
      </w:tblGrid>
      <w:tr w14:paraId="53CD4CF8" w14:textId="77777777" w:rsidTr="00B3485D">
        <w:tblPrEx>
          <w:tblW w:w="4295" w:type="dxa"/>
          <w:tblLook w:val="04A0"/>
        </w:tblPrEx>
        <w:trPr>
          <w:trHeight w:val="242"/>
        </w:trPr>
        <w:tc>
          <w:tcPr>
            <w:tcW w:w="1423" w:type="dxa"/>
          </w:tcPr>
          <w:p w:rsidR="00175D47" w:rsidRPr="00B3485D" w:rsidP="00B3485D" w14:paraId="1685C95B" w14:textId="7777777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1553" w:type="dxa"/>
          </w:tcPr>
          <w:p w:rsidR="00175D47" w:rsidRPr="00B3485D" w:rsidP="00B3485D" w14:paraId="258A55B1" w14:textId="7777777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sz w:val="24"/>
                <w:szCs w:val="24"/>
              </w:rPr>
              <w:t>Qty_Sold</w:t>
            </w:r>
          </w:p>
        </w:tc>
        <w:tc>
          <w:tcPr>
            <w:tcW w:w="1319" w:type="dxa"/>
          </w:tcPr>
          <w:p w:rsidR="00175D47" w:rsidRPr="00B3485D" w:rsidP="00B3485D" w14:paraId="47063287" w14:textId="7777777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Quarter</w:t>
            </w:r>
          </w:p>
        </w:tc>
      </w:tr>
      <w:tr w14:paraId="7A8FBC93" w14:textId="77777777" w:rsidTr="00B3485D">
        <w:tblPrEx>
          <w:tblW w:w="4295" w:type="dxa"/>
          <w:tblLook w:val="04A0"/>
        </w:tblPrEx>
        <w:trPr>
          <w:trHeight w:val="248"/>
        </w:trPr>
        <w:tc>
          <w:tcPr>
            <w:tcW w:w="1423" w:type="dxa"/>
          </w:tcPr>
          <w:p w:rsidR="00175D47" w:rsidRPr="00B3485D" w:rsidP="00B3485D" w14:paraId="060E9D77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553" w:type="dxa"/>
          </w:tcPr>
          <w:p w:rsidR="00175D47" w:rsidRPr="00B3485D" w:rsidP="00B3485D" w14:paraId="79BB89C3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175D47" w:rsidRPr="00B3485D" w:rsidP="00B3485D" w14:paraId="2AA0EC23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14:paraId="4A887633" w14:textId="77777777" w:rsidTr="00B3485D">
        <w:tblPrEx>
          <w:tblW w:w="4295" w:type="dxa"/>
          <w:tblLook w:val="04A0"/>
        </w:tblPrEx>
        <w:trPr>
          <w:trHeight w:val="242"/>
        </w:trPr>
        <w:tc>
          <w:tcPr>
            <w:tcW w:w="1423" w:type="dxa"/>
          </w:tcPr>
          <w:p w:rsidR="00175D47" w:rsidRPr="00B3485D" w:rsidP="00B3485D" w14:paraId="774246A4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553" w:type="dxa"/>
          </w:tcPr>
          <w:p w:rsidR="00175D47" w:rsidRPr="00B3485D" w:rsidP="00B3485D" w14:paraId="449CE981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5</w:t>
            </w:r>
          </w:p>
        </w:tc>
        <w:tc>
          <w:tcPr>
            <w:tcW w:w="1319" w:type="dxa"/>
          </w:tcPr>
          <w:p w:rsidR="00175D47" w:rsidRPr="00B3485D" w:rsidP="00B3485D" w14:paraId="52B6D14E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14:paraId="3FA5C5A4" w14:textId="77777777" w:rsidTr="00B3485D">
        <w:tblPrEx>
          <w:tblW w:w="4295" w:type="dxa"/>
          <w:tblLook w:val="04A0"/>
        </w:tblPrEx>
        <w:trPr>
          <w:trHeight w:val="248"/>
        </w:trPr>
        <w:tc>
          <w:tcPr>
            <w:tcW w:w="1423" w:type="dxa"/>
          </w:tcPr>
          <w:p w:rsidR="00175D47" w:rsidRPr="00B3485D" w:rsidP="00B3485D" w14:paraId="702B6CB3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553" w:type="dxa"/>
          </w:tcPr>
          <w:p w:rsidR="00175D47" w:rsidRPr="00B3485D" w:rsidP="00B3485D" w14:paraId="4CF5F7A0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175D47" w:rsidRPr="00B3485D" w:rsidP="00B3485D" w14:paraId="1329A4D9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14:paraId="1759045B" w14:textId="77777777" w:rsidTr="00B3485D">
        <w:tblPrEx>
          <w:tblW w:w="4295" w:type="dxa"/>
          <w:tblLook w:val="04A0"/>
        </w:tblPrEx>
        <w:trPr>
          <w:trHeight w:val="242"/>
        </w:trPr>
        <w:tc>
          <w:tcPr>
            <w:tcW w:w="1423" w:type="dxa"/>
          </w:tcPr>
          <w:p w:rsidR="00175D47" w:rsidRPr="00B3485D" w:rsidP="00B3485D" w14:paraId="559BEFE1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553" w:type="dxa"/>
          </w:tcPr>
          <w:p w:rsidR="00175D47" w:rsidRPr="00B3485D" w:rsidP="00B3485D" w14:paraId="5A4E79A2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175D47" w:rsidRPr="00B3485D" w:rsidP="00B3485D" w14:paraId="0F9D0F1A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14:paraId="79DE0619" w14:textId="77777777" w:rsidTr="00B3485D">
        <w:tblPrEx>
          <w:tblW w:w="4295" w:type="dxa"/>
          <w:tblLook w:val="04A0"/>
        </w:tblPrEx>
        <w:trPr>
          <w:trHeight w:val="248"/>
        </w:trPr>
        <w:tc>
          <w:tcPr>
            <w:tcW w:w="1423" w:type="dxa"/>
          </w:tcPr>
          <w:p w:rsidR="00175D47" w:rsidRPr="00B3485D" w:rsidP="00B3485D" w14:paraId="4D08DB78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553" w:type="dxa"/>
          </w:tcPr>
          <w:p w:rsidR="00175D47" w:rsidRPr="00B3485D" w:rsidP="00B3485D" w14:paraId="67D85E36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319" w:type="dxa"/>
          </w:tcPr>
          <w:p w:rsidR="00175D47" w:rsidRPr="00B3485D" w:rsidP="00B3485D" w14:paraId="72A332BA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14:paraId="505EC4B6" w14:textId="77777777" w:rsidTr="00B3485D">
        <w:tblPrEx>
          <w:tblW w:w="4295" w:type="dxa"/>
          <w:tblLook w:val="04A0"/>
        </w:tblPrEx>
        <w:trPr>
          <w:trHeight w:val="242"/>
        </w:trPr>
        <w:tc>
          <w:tcPr>
            <w:tcW w:w="1423" w:type="dxa"/>
          </w:tcPr>
          <w:p w:rsidR="00175D47" w:rsidRPr="00B3485D" w:rsidP="00B3485D" w14:paraId="559CE916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553" w:type="dxa"/>
          </w:tcPr>
          <w:p w:rsidR="00175D47" w:rsidRPr="00B3485D" w:rsidP="00B3485D" w14:paraId="7FA6E281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175D47" w:rsidRPr="00B3485D" w:rsidP="00B3485D" w14:paraId="404C762F" w14:textId="7777777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14:paraId="3F71C698" w14:textId="77777777" w:rsidTr="00B3485D">
        <w:tblPrEx>
          <w:tblW w:w="4295" w:type="dxa"/>
          <w:tblLook w:val="04A0"/>
        </w:tblPrEx>
        <w:trPr>
          <w:trHeight w:val="248"/>
        </w:trPr>
        <w:tc>
          <w:tcPr>
            <w:tcW w:w="1423" w:type="dxa"/>
          </w:tcPr>
          <w:p w:rsidR="00175D47" w:rsidRPr="00B3485D" w:rsidP="00B3485D" w14:paraId="5EAD5993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1553" w:type="dxa"/>
          </w:tcPr>
          <w:p w:rsidR="00175D47" w:rsidRPr="00B3485D" w:rsidP="00B3485D" w14:paraId="3B5245FA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175D47" w:rsidRPr="00B3485D" w:rsidP="00B3485D" w14:paraId="5E535F09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14:paraId="502854BC" w14:textId="77777777" w:rsidTr="00B3485D">
        <w:tblPrEx>
          <w:tblW w:w="4295" w:type="dxa"/>
          <w:tblLook w:val="04A0"/>
        </w:tblPrEx>
        <w:trPr>
          <w:trHeight w:val="36"/>
        </w:trPr>
        <w:tc>
          <w:tcPr>
            <w:tcW w:w="1423" w:type="dxa"/>
          </w:tcPr>
          <w:p w:rsidR="00175D47" w:rsidRPr="00B3485D" w:rsidP="00B3485D" w14:paraId="0ADC8565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553" w:type="dxa"/>
          </w:tcPr>
          <w:p w:rsidR="00175D47" w:rsidRPr="00B3485D" w:rsidP="00B3485D" w14:paraId="48F634CE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319" w:type="dxa"/>
          </w:tcPr>
          <w:p w:rsidR="00175D47" w:rsidRPr="00B3485D" w:rsidP="00B3485D" w14:paraId="285496C2" w14:textId="7777777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B3485D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175D47" w:rsidRPr="00B3485D" w:rsidP="00175D47" w14:paraId="65C70C24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26E40DAD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4DD07397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0775A74B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53172381" w14:textId="16FECDB3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2E01014B" w14:textId="417DE6C5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  <w:r w:rsidRPr="00B3485D">
        <w:rPr>
          <w:rFonts w:ascii="Poppins" w:eastAsia="Times New Roman" w:hAnsi="Poppins" w:cs="Poppins"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3599180</wp:posOffset>
                </wp:positionH>
                <wp:positionV relativeFrom="paragraph">
                  <wp:posOffset>7620</wp:posOffset>
                </wp:positionV>
                <wp:extent cx="701040" cy="327660"/>
                <wp:effectExtent l="0" t="0" r="22860" b="15240"/>
                <wp:wrapNone/>
                <wp:docPr id="1363334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01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D47" w:rsidRPr="00E16714" w:rsidP="00175D47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width:55.2pt;height:25.8pt;margin-top:0.6pt;margin-left:283.4pt;mso-height-percent:0;mso-height-relative:margin;mso-position-horizontal-relative:page;mso-width-percent:0;mso-width-relative:margin;mso-wrap-distance-bottom:0;mso-wrap-distance-left:9pt;mso-wrap-distance-right:9pt;mso-wrap-distance-top:0;position:absolute;v-text-anchor:top;z-index:251658240" fillcolor="white" stroked="t" strokecolor="black" strokeweight="0.5pt">
                <v:textbox>
                  <w:txbxContent>
                    <w:p w:rsidR="00175D47" w:rsidRPr="00E16714" w:rsidP="00175D47" w14:paraId="5E5A3341" w14:textId="77777777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</w:p>
    <w:p w:rsidR="00175D47" w:rsidRPr="00B3485D" w:rsidP="00175D47" w14:paraId="20543217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3230C626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RPr="00B3485D" w:rsidP="00175D47" w14:paraId="570BB475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175D47" w:rsidP="00175D47" w14:paraId="4B597D82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B3485D" w:rsidP="00175D47" w14:paraId="4E6529A5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24"/>
          <w:szCs w:val="24"/>
        </w:rPr>
      </w:pPr>
    </w:p>
    <w:p w:rsidR="00B3485D" w:rsidRPr="00B3485D" w:rsidP="00175D47" w14:paraId="33E0CB0A" w14:textId="77777777">
      <w:pPr>
        <w:pStyle w:val="ListParagraph"/>
        <w:ind w:left="0" w:firstLine="0"/>
        <w:jc w:val="both"/>
        <w:rPr>
          <w:rFonts w:ascii="Poppins" w:eastAsia="Times New Roman" w:hAnsi="Poppins" w:cs="Poppins"/>
          <w:b/>
          <w:bCs/>
          <w:color w:val="000000" w:themeColor="text1"/>
          <w:sz w:val="6"/>
          <w:szCs w:val="6"/>
        </w:rPr>
      </w:pPr>
    </w:p>
    <w:p w:rsidR="00175D47" w:rsidRPr="00B3485D" w:rsidP="00175D47" w14:paraId="47719737" w14:textId="245B1935">
      <w:pPr>
        <w:pStyle w:val="ListParagraph"/>
        <w:numPr>
          <w:ilvl w:val="0"/>
          <w:numId w:val="3"/>
        </w:numPr>
        <w:ind w:left="284"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B3485D">
        <w:rPr>
          <w:rFonts w:ascii="Poppins" w:eastAsia="Times New Roman" w:hAnsi="Poppins" w:cs="Poppins"/>
          <w:color w:val="000000" w:themeColor="text1"/>
          <w:sz w:val="28"/>
          <w:szCs w:val="28"/>
        </w:rPr>
        <w:t>To display watch name and their</w:t>
      </w:r>
      <w:r w:rsidRPr="00B3485D" w:rsidR="00B3485D">
        <w:rPr>
          <w:rFonts w:ascii="Poppins" w:eastAsia="Times New Roman" w:hAnsi="Poppins" w:cs="Poppins"/>
          <w:color w:val="000000" w:themeColor="text1"/>
          <w:sz w:val="28"/>
          <w:szCs w:val="28"/>
        </w:rPr>
        <w:t xml:space="preserve"> </w:t>
      </w:r>
      <w:r w:rsidRPr="00B3485D">
        <w:rPr>
          <w:rFonts w:ascii="Poppins" w:eastAsia="Times New Roman" w:hAnsi="Poppins" w:cs="Poppins"/>
          <w:color w:val="000000" w:themeColor="text1"/>
          <w:sz w:val="28"/>
          <w:szCs w:val="28"/>
        </w:rPr>
        <w:t>quantity sold in first quarter.</w:t>
      </w:r>
    </w:p>
    <w:p w:rsidR="00175D47" w:rsidP="00B3485D" w14:paraId="6175985A" w14:textId="6F77571C">
      <w:pPr>
        <w:pStyle w:val="ListParagraph"/>
        <w:ind w:left="284" w:firstLine="0"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5772956" cy="1733792"/>
            <wp:effectExtent l="0" t="0" r="0" b="0"/>
            <wp:docPr id="5764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974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D" w:rsidRPr="00B3485D" w:rsidP="00B3485D" w14:paraId="40EE1A6F" w14:textId="77777777">
      <w:pPr>
        <w:pStyle w:val="ListParagraph"/>
        <w:ind w:left="284" w:firstLine="0"/>
        <w:jc w:val="both"/>
        <w:rPr>
          <w:rFonts w:ascii="Poppins" w:eastAsia="Times New Roman" w:hAnsi="Poppins" w:cs="Poppins"/>
          <w:color w:val="000000" w:themeColor="text1"/>
          <w:sz w:val="8"/>
          <w:szCs w:val="8"/>
        </w:rPr>
      </w:pPr>
    </w:p>
    <w:p w:rsidR="00175D47" w:rsidP="00175D47" w14:paraId="6BC301E1" w14:textId="1AE350DE">
      <w:pPr>
        <w:pStyle w:val="NoSpacing"/>
        <w:numPr>
          <w:ilvl w:val="0"/>
          <w:numId w:val="3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t>To display the details of those watches whose name ends with ‘Time’</w:t>
      </w:r>
      <w:r>
        <w:rPr>
          <w:rFonts w:ascii="Poppins" w:eastAsia="Times New Roman" w:hAnsi="Poppins" w:cs="Poppins"/>
          <w:color w:val="000000" w:themeColor="text1"/>
          <w:sz w:val="28"/>
          <w:szCs w:val="28"/>
        </w:rPr>
        <w:t>.</w:t>
      </w:r>
    </w:p>
    <w:p w:rsidR="00B3485D" w:rsidP="00B3485D" w14:paraId="3BE6664F" w14:textId="10EFABA9">
      <w:pPr>
        <w:pStyle w:val="NoSpacing"/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5068007" cy="1733792"/>
            <wp:effectExtent l="0" t="0" r="0" b="0"/>
            <wp:docPr id="24714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0443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D" w:rsidP="00B3485D" w14:paraId="3B9431A1" w14:textId="77777777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</w:p>
    <w:p w:rsidR="00175D47" w:rsidP="00175D47" w14:paraId="332BF9F8" w14:textId="6FFB44D9">
      <w:pPr>
        <w:pStyle w:val="NoSpacing"/>
        <w:numPr>
          <w:ilvl w:val="0"/>
          <w:numId w:val="3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t>To display total quantity in store of Unisex type watches.</w:t>
      </w:r>
    </w:p>
    <w:p w:rsidR="00B3485D" w:rsidP="00B3485D" w14:paraId="5B3D4D1C" w14:textId="77777777">
      <w:pPr>
        <w:pStyle w:val="NoSpacing"/>
        <w:spacing w:after="240"/>
        <w:ind w:left="284"/>
        <w:contextualSpacing/>
        <w:jc w:val="both"/>
        <w:rPr>
          <w:rFonts w:ascii="Poppins" w:eastAsia="Times New Roman" w:hAnsi="Poppins" w:cs="Poppins"/>
          <w:color w:val="FFFFFF" w:themeColor="background1"/>
          <w:sz w:val="28"/>
          <w:szCs w:val="28"/>
        </w:rPr>
      </w:pPr>
      <w:r w:rsidRPr="00B3485D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4115374" cy="1571844"/>
            <wp:effectExtent l="0" t="0" r="0" b="9525"/>
            <wp:docPr id="58931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8586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D" w:rsidRPr="00B3485D" w:rsidP="00B3485D" w14:paraId="62B9D08F" w14:textId="59C4108C">
      <w:pPr>
        <w:pStyle w:val="NoSpacing"/>
        <w:spacing w:after="240"/>
        <w:ind w:left="284"/>
        <w:contextualSpacing/>
        <w:jc w:val="both"/>
        <w:rPr>
          <w:rFonts w:ascii="Poppins" w:eastAsia="Times New Roman" w:hAnsi="Poppins" w:cs="Poppins"/>
          <w:color w:val="FFFFFF" w:themeColor="background1"/>
          <w:sz w:val="12"/>
          <w:szCs w:val="12"/>
        </w:rPr>
      </w:pPr>
    </w:p>
    <w:p w:rsidR="00175D47" w:rsidP="00175D47" w14:paraId="392161DB" w14:textId="6C22D555">
      <w:pPr>
        <w:pStyle w:val="NoSpacing"/>
        <w:numPr>
          <w:ilvl w:val="0"/>
          <w:numId w:val="3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t>To display watch’s name and price of those watches which have price range in between 5000-15000.</w:t>
      </w:r>
    </w:p>
    <w:p w:rsidR="00B3485D" w:rsidP="00B3485D" w14:paraId="2B086665" w14:textId="3ADCFFEB">
      <w:pPr>
        <w:pStyle w:val="NoSpacing"/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8"/>
          <w:szCs w:val="28"/>
        </w:rPr>
      </w:pPr>
      <w:r w:rsidRPr="00B3485D">
        <w:rPr>
          <w:rFonts w:ascii="Poppins" w:eastAsia="Times New Roman" w:hAnsi="Poppins" w:cs="Poppins"/>
          <w:color w:val="000000" w:themeColor="text1"/>
          <w:sz w:val="28"/>
          <w:szCs w:val="28"/>
        </w:rPr>
        <w:drawing>
          <wp:inline distT="0" distB="0" distL="0" distR="0">
            <wp:extent cx="3794760" cy="1933575"/>
            <wp:effectExtent l="0" t="0" r="0" b="9525"/>
            <wp:docPr id="77136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65714" name=""/>
                    <pic:cNvPicPr/>
                  </pic:nvPicPr>
                  <pic:blipFill>
                    <a:blip xmlns:r="http://schemas.openxmlformats.org/officeDocument/2006/relationships" r:embed="rId13"/>
                    <a:srcRect l="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90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85D" w:rsidRPr="00B3485D" w:rsidP="00B3485D" w14:paraId="0B145B48" w14:textId="77777777">
      <w:pPr>
        <w:pStyle w:val="NoSpacing"/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14"/>
          <w:szCs w:val="14"/>
        </w:rPr>
      </w:pPr>
    </w:p>
    <w:p w:rsidR="00701C93" w:rsidRPr="00B3485D" w:rsidP="00175D47" w14:paraId="3E972BAC" w14:textId="12076A18">
      <w:pPr>
        <w:pStyle w:val="NoSpacing"/>
        <w:numPr>
          <w:ilvl w:val="0"/>
          <w:numId w:val="3"/>
        </w:numPr>
        <w:ind w:left="284"/>
        <w:contextualSpacing/>
        <w:jc w:val="both"/>
        <w:rPr>
          <w:sz w:val="24"/>
          <w:szCs w:val="24"/>
        </w:rPr>
      </w:pPr>
      <w:r w:rsidRPr="00175D47">
        <w:rPr>
          <w:rFonts w:ascii="Poppins" w:eastAsia="Times New Roman" w:hAnsi="Poppins" w:cs="Poppins"/>
          <w:color w:val="000000" w:themeColor="text1"/>
          <w:sz w:val="28"/>
          <w:szCs w:val="28"/>
        </w:rPr>
        <w:t>To display Quantity sold of all watches WatchId wise.</w:t>
      </w:r>
      <w:r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w:t xml:space="preserve"> </w:t>
      </w:r>
    </w:p>
    <w:p w:rsidR="00B3485D" w:rsidRPr="00B3485D" w:rsidP="00B3485D" w14:paraId="4E1C2CA7" w14:textId="5BC38976">
      <w:pPr>
        <w:pStyle w:val="NoSpacing"/>
        <w:ind w:left="284"/>
        <w:contextualSpacing/>
        <w:jc w:val="both"/>
        <w:rPr>
          <w:sz w:val="24"/>
          <w:szCs w:val="24"/>
        </w:rPr>
      </w:pPr>
      <w:r w:rsidRPr="00B3485D">
        <w:rPr>
          <w:sz w:val="24"/>
          <w:szCs w:val="24"/>
        </w:rPr>
        <w:drawing>
          <wp:inline distT="0" distB="0" distL="0" distR="0">
            <wp:extent cx="4099560" cy="2143125"/>
            <wp:effectExtent l="0" t="0" r="0" b="9525"/>
            <wp:docPr id="1320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3298" name=""/>
                    <pic:cNvPicPr/>
                  </pic:nvPicPr>
                  <pic:blipFill>
                    <a:blip xmlns:r="http://schemas.openxmlformats.org/officeDocument/2006/relationships" r:embed="rId14"/>
                    <a:srcRect l="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32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Sect="00175D47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1666C8E"/>
    <w:multiLevelType w:val="hybridMultilevel"/>
    <w:tmpl w:val="1D34A7DE"/>
    <w:lvl w:ilvl="0">
      <w:start w:val="1"/>
      <w:numFmt w:val="lowerLetter"/>
      <w:lvlText w:val="%1)"/>
      <w:lvlJc w:val="left"/>
      <w:pPr>
        <w:ind w:left="360" w:hanging="360"/>
      </w:pPr>
      <w:rPr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150964"/>
    <w:multiLevelType w:val="hybridMultilevel"/>
    <w:tmpl w:val="047ECFA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76768"/>
    <w:multiLevelType w:val="hybridMultilevel"/>
    <w:tmpl w:val="54B417B2"/>
    <w:lvl w:ilvl="0">
      <w:start w:val="1"/>
      <w:numFmt w:val="lowerLetter"/>
      <w:lvlText w:val="%1)"/>
      <w:lvlJc w:val="left"/>
      <w:pPr>
        <w:ind w:left="1004" w:hanging="360"/>
      </w:pPr>
      <w:rPr>
        <w:rFonts w:ascii="Poppins" w:hAnsi="Poppins" w:cs="Poppins"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16613605">
    <w:abstractNumId w:val="1"/>
  </w:num>
  <w:num w:numId="2" w16cid:durableId="1903827197">
    <w:abstractNumId w:val="0"/>
  </w:num>
  <w:num w:numId="3" w16cid:durableId="27001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CC"/>
    <w:rsid w:val="00175D47"/>
    <w:rsid w:val="006A2226"/>
    <w:rsid w:val="006C25B2"/>
    <w:rsid w:val="00701C93"/>
    <w:rsid w:val="007D3B4C"/>
    <w:rsid w:val="008348CC"/>
    <w:rsid w:val="00B246AD"/>
    <w:rsid w:val="00B3485D"/>
    <w:rsid w:val="00E16714"/>
    <w:rsid w:val="00FA01DA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B41DB5"/>
  <w15:chartTrackingRefBased/>
  <w15:docId w15:val="{84E7539C-566C-4C32-B599-E3BE1A33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8C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48CC"/>
    <w:pPr>
      <w:spacing w:after="0" w:line="240" w:lineRule="auto"/>
      <w:ind w:left="720" w:hanging="360"/>
      <w:contextualSpacing/>
    </w:pPr>
  </w:style>
  <w:style w:type="paragraph" w:styleId="NoSpacing">
    <w:name w:val="No Spacing"/>
    <w:uiPriority w:val="1"/>
    <w:qFormat/>
    <w:rsid w:val="008348CC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rsid w:val="0083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rsid w:val="0017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7490-1EB3-4E1E-A363-5E6DEF6A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 Gupta</dc:creator>
  <cp:lastModifiedBy>Aakar Gupta</cp:lastModifiedBy>
  <cp:revision>1</cp:revision>
  <dcterms:created xsi:type="dcterms:W3CDTF">2023-09-24T15:30:00Z</dcterms:created>
  <dcterms:modified xsi:type="dcterms:W3CDTF">2023-09-24T17:31:00Z</dcterms:modified>
</cp:coreProperties>
</file>