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50228" w:rsidRDefault="00C057DC">
      <w:pPr>
        <w:jc w:val="center"/>
      </w:pPr>
      <w:r>
        <w:rPr>
          <w:b/>
          <w:sz w:val="36"/>
        </w:rPr>
        <w:t xml:space="preserve">IPL Analytics Dashboard using Power </w:t>
      </w:r>
      <w:r w:rsidR="00BB73F3">
        <w:rPr>
          <w:b/>
          <w:sz w:val="36"/>
        </w:rPr>
        <w:t xml:space="preserve">BI (SUBMITTED </w:t>
      </w:r>
      <w:proofErr w:type="gramStart"/>
      <w:r w:rsidR="00BB73F3">
        <w:rPr>
          <w:b/>
          <w:sz w:val="36"/>
        </w:rPr>
        <w:t>BY:AAKARSH</w:t>
      </w:r>
      <w:proofErr w:type="gramEnd"/>
      <w:r w:rsidR="00BB73F3">
        <w:rPr>
          <w:b/>
          <w:sz w:val="36"/>
        </w:rPr>
        <w:t xml:space="preserve"> SINGH 2304062)</w:t>
      </w:r>
    </w:p>
    <w:p w:rsidR="00A50228" w:rsidRDefault="00C057DC">
      <w:r>
        <w:rPr>
          <w:b/>
          <w:sz w:val="28"/>
        </w:rPr>
        <w:br/>
        <w:t>1. Problem Statement</w:t>
      </w:r>
      <w:bookmarkStart w:id="0" w:name="_GoBack"/>
      <w:bookmarkEnd w:id="0"/>
    </w:p>
    <w:p w:rsidR="00C057DC" w:rsidRPr="00C057DC" w:rsidRDefault="00C057DC" w:rsidP="00C057DC">
      <w:pPr>
        <w:spacing w:before="100" w:beforeAutospacing="1" w:after="100" w:afterAutospacing="1" w:line="240" w:lineRule="auto"/>
        <w:rPr>
          <w:rFonts w:ascii="Times New Roman" w:eastAsia="Times New Roman" w:hAnsi="Times New Roman" w:cs="Times New Roman"/>
          <w:sz w:val="24"/>
          <w:szCs w:val="24"/>
          <w:lang w:val="en-IN" w:eastAsia="en-IN"/>
        </w:rPr>
      </w:pPr>
      <w:r w:rsidRPr="00C057DC">
        <w:rPr>
          <w:rFonts w:ascii="Times New Roman" w:eastAsia="Times New Roman" w:hAnsi="Times New Roman" w:cs="Times New Roman"/>
          <w:sz w:val="24"/>
          <w:szCs w:val="24"/>
          <w:lang w:val="en-IN" w:eastAsia="en-IN"/>
        </w:rPr>
        <w:t>The Indian Premier League (IPL) generates a vast amount of data including match results, player performances, venues, and team statistics. However, raw datasets are difficult to interpret and do not provide immediate insights.</w:t>
      </w:r>
    </w:p>
    <w:p w:rsidR="00C057DC" w:rsidRPr="00C057DC" w:rsidRDefault="00C057DC" w:rsidP="00C057DC">
      <w:pPr>
        <w:spacing w:before="100" w:beforeAutospacing="1" w:after="100" w:afterAutospacing="1" w:line="240" w:lineRule="auto"/>
        <w:rPr>
          <w:rFonts w:ascii="Times New Roman" w:eastAsia="Times New Roman" w:hAnsi="Times New Roman" w:cs="Times New Roman"/>
          <w:sz w:val="24"/>
          <w:szCs w:val="24"/>
          <w:lang w:val="en-IN" w:eastAsia="en-IN"/>
        </w:rPr>
      </w:pPr>
      <w:r w:rsidRPr="00C057DC">
        <w:rPr>
          <w:rFonts w:ascii="Times New Roman" w:eastAsia="Times New Roman" w:hAnsi="Times New Roman" w:cs="Times New Roman"/>
          <w:sz w:val="24"/>
          <w:szCs w:val="24"/>
          <w:lang w:val="en-IN" w:eastAsia="en-IN"/>
        </w:rPr>
        <w:t>The problem is to transform this raw IPL data into an interactive and meaningful dashboard that allows users to:</w:t>
      </w:r>
    </w:p>
    <w:p w:rsidR="00C057DC" w:rsidRPr="00C057DC" w:rsidRDefault="00C057DC" w:rsidP="00C057DC">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r w:rsidRPr="00C057DC">
        <w:rPr>
          <w:rFonts w:ascii="Times New Roman" w:eastAsia="Times New Roman" w:hAnsi="Times New Roman" w:cs="Times New Roman"/>
          <w:sz w:val="24"/>
          <w:szCs w:val="24"/>
          <w:lang w:val="en-IN" w:eastAsia="en-IN"/>
        </w:rPr>
        <w:t>Analyze</w:t>
      </w:r>
      <w:proofErr w:type="spellEnd"/>
      <w:r w:rsidRPr="00C057DC">
        <w:rPr>
          <w:rFonts w:ascii="Times New Roman" w:eastAsia="Times New Roman" w:hAnsi="Times New Roman" w:cs="Times New Roman"/>
          <w:sz w:val="24"/>
          <w:szCs w:val="24"/>
          <w:lang w:val="en-IN" w:eastAsia="en-IN"/>
        </w:rPr>
        <w:t xml:space="preserve"> team performance</w:t>
      </w:r>
    </w:p>
    <w:p w:rsidR="00C057DC" w:rsidRPr="00C057DC" w:rsidRDefault="00C057DC" w:rsidP="00C057DC">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C057DC">
        <w:rPr>
          <w:rFonts w:ascii="Times New Roman" w:eastAsia="Times New Roman" w:hAnsi="Times New Roman" w:cs="Times New Roman"/>
          <w:sz w:val="24"/>
          <w:szCs w:val="24"/>
          <w:lang w:val="en-IN" w:eastAsia="en-IN"/>
        </w:rPr>
        <w:t>Understand player statistics</w:t>
      </w:r>
    </w:p>
    <w:p w:rsidR="00C057DC" w:rsidRPr="00C057DC" w:rsidRDefault="00C057DC" w:rsidP="00C057DC">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C057DC">
        <w:rPr>
          <w:rFonts w:ascii="Times New Roman" w:eastAsia="Times New Roman" w:hAnsi="Times New Roman" w:cs="Times New Roman"/>
          <w:sz w:val="24"/>
          <w:szCs w:val="24"/>
          <w:lang w:val="en-IN" w:eastAsia="en-IN"/>
        </w:rPr>
        <w:t>Evaluate venue trends</w:t>
      </w:r>
    </w:p>
    <w:p w:rsidR="00C057DC" w:rsidRPr="00C057DC" w:rsidRDefault="00C057DC" w:rsidP="00C057DC">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C057DC">
        <w:rPr>
          <w:rFonts w:ascii="Times New Roman" w:eastAsia="Times New Roman" w:hAnsi="Times New Roman" w:cs="Times New Roman"/>
          <w:sz w:val="24"/>
          <w:szCs w:val="24"/>
          <w:lang w:val="en-IN" w:eastAsia="en-IN"/>
        </w:rPr>
        <w:t>Study match-related factors such as toss decisions</w:t>
      </w:r>
    </w:p>
    <w:p w:rsidR="00C057DC" w:rsidRPr="00C057DC" w:rsidRDefault="00C057DC" w:rsidP="00C057DC">
      <w:pPr>
        <w:spacing w:before="100" w:beforeAutospacing="1" w:after="100" w:afterAutospacing="1" w:line="240" w:lineRule="auto"/>
        <w:rPr>
          <w:rFonts w:ascii="Times New Roman" w:eastAsia="Times New Roman" w:hAnsi="Times New Roman" w:cs="Times New Roman"/>
          <w:sz w:val="24"/>
          <w:szCs w:val="24"/>
          <w:lang w:val="en-IN" w:eastAsia="en-IN"/>
        </w:rPr>
      </w:pPr>
      <w:r w:rsidRPr="00C057DC">
        <w:rPr>
          <w:rFonts w:ascii="Times New Roman" w:eastAsia="Times New Roman" w:hAnsi="Times New Roman" w:cs="Times New Roman"/>
          <w:sz w:val="24"/>
          <w:szCs w:val="24"/>
          <w:lang w:val="en-IN" w:eastAsia="en-IN"/>
        </w:rPr>
        <w:t>The goal is to build a user-friendly analytical system that converts complex datasets into actionable insights.</w:t>
      </w:r>
    </w:p>
    <w:p w:rsidR="00A50228" w:rsidRDefault="00C057DC">
      <w:r>
        <w:rPr>
          <w:b/>
          <w:sz w:val="28"/>
        </w:rPr>
        <w:br/>
        <w:t>2. Solution / Features</w:t>
      </w:r>
    </w:p>
    <w:p w:rsidR="00C057DC" w:rsidRDefault="00C057DC" w:rsidP="00C057DC">
      <w:pPr>
        <w:spacing w:after="120"/>
      </w:pPr>
      <w:r>
        <w:t>To address the problem of analyzing large and complex IPL datasets, an interactive and multi-page dashboard was developed using Power BI. The solution focuses on transforming raw data into meaningful visual insights through proper data modeling, visualization, and user interaction.</w:t>
      </w:r>
    </w:p>
    <w:p w:rsidR="00C057DC" w:rsidRDefault="00C057DC" w:rsidP="00C057DC">
      <w:pPr>
        <w:spacing w:after="120"/>
      </w:pPr>
      <w:r>
        <w:t xml:space="preserve"> 2.1 Data Integration and Preparation</w:t>
      </w:r>
    </w:p>
    <w:p w:rsidR="00C057DC" w:rsidRDefault="00C057DC" w:rsidP="00C057DC">
      <w:pPr>
        <w:spacing w:after="120"/>
      </w:pPr>
      <w:r>
        <w:t>Two primary datasets-matches and deliveries—were imported into Power BI. Data cleaning was performed using Power Query to remove errors, handle missing values, and ensure consistency. A relationship was established between the datasets using match identifiers, enabling combined analysis of match-level and ball-by-ball data.</w:t>
      </w:r>
    </w:p>
    <w:p w:rsidR="00C057DC" w:rsidRDefault="00C057DC" w:rsidP="00C057DC">
      <w:pPr>
        <w:spacing w:after="120"/>
      </w:pPr>
      <w:r>
        <w:t>2.2 Interactive Dashboard Design</w:t>
      </w:r>
    </w:p>
    <w:p w:rsidR="00C057DC" w:rsidRDefault="00C057DC" w:rsidP="00C057DC">
      <w:pPr>
        <w:spacing w:after="120"/>
      </w:pPr>
      <w:r>
        <w:t>The dashboard is divided into three structured pages to ensure clarity and ease of analysis:</w:t>
      </w:r>
    </w:p>
    <w:p w:rsidR="00C057DC" w:rsidRDefault="00C057DC" w:rsidP="00C057DC">
      <w:pPr>
        <w:spacing w:after="120"/>
      </w:pPr>
    </w:p>
    <w:p w:rsidR="00C057DC" w:rsidRDefault="00C057DC" w:rsidP="00C057DC">
      <w:pPr>
        <w:spacing w:after="120"/>
      </w:pPr>
      <w:r>
        <w:t>Page 1: Overview Dashboard</w:t>
      </w:r>
    </w:p>
    <w:p w:rsidR="00C057DC" w:rsidRDefault="00C057DC" w:rsidP="00C057DC">
      <w:pPr>
        <w:spacing w:after="120"/>
      </w:pPr>
      <w:r>
        <w:t xml:space="preserve">This page provides a high-level summary of IPL data using key performance indicators (KPIs) such as total matches and total runs. It includes charts showing matches won by each </w:t>
      </w:r>
      <w:r>
        <w:lastRenderedPageBreak/>
        <w:t>team and toss decision distribution. A season slicer is added to allow users to dynamically filter data across different IPL seasons.</w:t>
      </w:r>
    </w:p>
    <w:p w:rsidR="00C057DC" w:rsidRDefault="00C057DC" w:rsidP="00C057DC">
      <w:pPr>
        <w:spacing w:after="120"/>
      </w:pPr>
    </w:p>
    <w:p w:rsidR="00C057DC" w:rsidRDefault="00C057DC" w:rsidP="00C057DC">
      <w:pPr>
        <w:spacing w:after="120"/>
      </w:pPr>
      <w:r>
        <w:t>Page 2: Venue Analysis</w:t>
      </w:r>
    </w:p>
    <w:p w:rsidR="00C057DC" w:rsidRDefault="00C057DC" w:rsidP="00C057DC">
      <w:pPr>
        <w:spacing w:after="120"/>
      </w:pPr>
      <w:r>
        <w:t>This page focuses on analyzing match distribution across different venues. A bar chart is used to display the number of matches played at each stadium, helping identify the most frequently used venues. Sorting and filtering techniques are applied to highlight top venues for better readability.</w:t>
      </w:r>
    </w:p>
    <w:p w:rsidR="00C057DC" w:rsidRDefault="00C057DC" w:rsidP="00C057DC">
      <w:pPr>
        <w:spacing w:after="120"/>
      </w:pPr>
    </w:p>
    <w:p w:rsidR="00C057DC" w:rsidRDefault="00C057DC" w:rsidP="00C057DC">
      <w:pPr>
        <w:spacing w:after="120"/>
      </w:pPr>
      <w:r>
        <w:t>Page 3: Player Analytics</w:t>
      </w:r>
    </w:p>
    <w:p w:rsidR="00C057DC" w:rsidRDefault="00C057DC" w:rsidP="00C057DC">
      <w:pPr>
        <w:spacing w:after="120"/>
      </w:pPr>
      <w:r>
        <w:t>This page highlights individual player performance. It includes charts for top 10 batsmen based on total runs and top 10 bowlers based on wickets. The Top N filtering feature is used to focus on key performers, making the analysis concise and impactful.</w:t>
      </w:r>
    </w:p>
    <w:p w:rsidR="00C057DC" w:rsidRDefault="00C057DC" w:rsidP="00C057DC">
      <w:pPr>
        <w:spacing w:after="120"/>
      </w:pPr>
      <w:r>
        <w:t>2.3 Data Visualization Techniques</w:t>
      </w:r>
    </w:p>
    <w:p w:rsidR="00C057DC" w:rsidRDefault="00C057DC" w:rsidP="00C057DC">
      <w:pPr>
        <w:spacing w:after="120"/>
      </w:pPr>
      <w:r>
        <w:t>Various visualization elements are used to enhance understanding:</w:t>
      </w:r>
    </w:p>
    <w:p w:rsidR="00C057DC" w:rsidRDefault="00C057DC" w:rsidP="00C057DC">
      <w:pPr>
        <w:spacing w:after="120"/>
      </w:pPr>
    </w:p>
    <w:p w:rsidR="00C057DC" w:rsidRDefault="00C057DC" w:rsidP="00C057DC">
      <w:pPr>
        <w:spacing w:after="120"/>
      </w:pPr>
      <w:r>
        <w:t>* KPI Cards for summarizing key metrics</w:t>
      </w:r>
    </w:p>
    <w:p w:rsidR="00C057DC" w:rsidRDefault="00C057DC" w:rsidP="00C057DC">
      <w:pPr>
        <w:spacing w:after="120"/>
      </w:pPr>
      <w:r>
        <w:t>* Bar and Column Charts for comparisons</w:t>
      </w:r>
    </w:p>
    <w:p w:rsidR="00C057DC" w:rsidRDefault="00C057DC" w:rsidP="00C057DC">
      <w:pPr>
        <w:spacing w:after="120"/>
      </w:pPr>
      <w:r>
        <w:t>* Slicers for interactive filtering</w:t>
      </w:r>
    </w:p>
    <w:p w:rsidR="00C057DC" w:rsidRDefault="00C057DC" w:rsidP="00C057DC">
      <w:pPr>
        <w:spacing w:after="120"/>
      </w:pPr>
      <w:r>
        <w:t>* Sorting and Top N Filters for focused analysis</w:t>
      </w:r>
    </w:p>
    <w:p w:rsidR="00C057DC" w:rsidRDefault="00C057DC" w:rsidP="00C057DC">
      <w:pPr>
        <w:spacing w:after="120"/>
      </w:pPr>
    </w:p>
    <w:p w:rsidR="00C057DC" w:rsidRDefault="00C057DC" w:rsidP="00C057DC">
      <w:pPr>
        <w:spacing w:after="120"/>
      </w:pPr>
      <w:r>
        <w:t>These visual tools make the dashboard intuitive and user-friendly.</w:t>
      </w:r>
    </w:p>
    <w:p w:rsidR="00C057DC" w:rsidRDefault="00C057DC" w:rsidP="00C057DC">
      <w:pPr>
        <w:spacing w:after="120"/>
      </w:pPr>
      <w:r>
        <w:t>2.4 Interactivity and User Experience</w:t>
      </w:r>
    </w:p>
    <w:p w:rsidR="00C057DC" w:rsidRDefault="00C057DC" w:rsidP="00C057DC">
      <w:pPr>
        <w:spacing w:after="120"/>
      </w:pPr>
    </w:p>
    <w:p w:rsidR="00C057DC" w:rsidRDefault="00C057DC" w:rsidP="00C057DC">
      <w:pPr>
        <w:spacing w:after="120"/>
      </w:pPr>
      <w:r>
        <w:t>The dashboard is designed to be interactive, allowing users to explore data dynamically. The use of slicers enables filtering by season, which updates all visuals in real time. The layout is kept clean and structured to ensure easy navigation across pages.</w:t>
      </w:r>
    </w:p>
    <w:p w:rsidR="00C057DC" w:rsidRDefault="00C057DC" w:rsidP="00C057DC">
      <w:pPr>
        <w:spacing w:after="120"/>
      </w:pPr>
      <w:r>
        <w:t>2.5 Overall Outcome</w:t>
      </w:r>
    </w:p>
    <w:p w:rsidR="00C057DC" w:rsidRDefault="00C057DC" w:rsidP="00C057DC">
      <w:pPr>
        <w:spacing w:after="120"/>
      </w:pPr>
    </w:p>
    <w:p w:rsidR="00A50228" w:rsidRDefault="00C057DC" w:rsidP="00C057DC">
      <w:pPr>
        <w:spacing w:after="120"/>
      </w:pPr>
      <w:r>
        <w:t xml:space="preserve">The final solution successfully converts raw IPL data into an organized and interactive analytical dashboard. It enables users to quickly derive insights related to team performance, player statistics, and venue trends, making it a practical tool for sports data </w:t>
      </w:r>
      <w:proofErr w:type="gramStart"/>
      <w:r>
        <w:t>analysis..</w:t>
      </w:r>
      <w:proofErr w:type="gramEnd"/>
    </w:p>
    <w:p w:rsidR="00A50228" w:rsidRDefault="00C057DC">
      <w:r>
        <w:rPr>
          <w:b/>
          <w:sz w:val="28"/>
        </w:rPr>
        <w:lastRenderedPageBreak/>
        <w:br/>
        <w:t>3. Dashboard Pages</w:t>
      </w:r>
    </w:p>
    <w:p w:rsidR="00856A5C" w:rsidRDefault="00C057DC">
      <w:pPr>
        <w:spacing w:after="120"/>
      </w:pPr>
      <w:r>
        <w:t>Page 1: Overview with KPIs and team wins.</w:t>
      </w:r>
    </w:p>
    <w:p w:rsidR="00856A5C" w:rsidRDefault="00856A5C">
      <w:pPr>
        <w:spacing w:after="120"/>
      </w:pPr>
      <w:r w:rsidRPr="00856A5C">
        <w:drawing>
          <wp:inline distT="0" distB="0" distL="0" distR="0" wp14:anchorId="5030022D" wp14:editId="1838368E">
            <wp:extent cx="5486400" cy="308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3086100"/>
                    </a:xfrm>
                    <a:prstGeom prst="rect">
                      <a:avLst/>
                    </a:prstGeom>
                  </pic:spPr>
                </pic:pic>
              </a:graphicData>
            </a:graphic>
          </wp:inline>
        </w:drawing>
      </w:r>
      <w:r w:rsidR="00C057DC">
        <w:br/>
        <w:t>Page 2: Venue analysis.</w:t>
      </w:r>
    </w:p>
    <w:p w:rsidR="00A50228" w:rsidRDefault="00856A5C">
      <w:pPr>
        <w:spacing w:after="120"/>
      </w:pPr>
      <w:r w:rsidRPr="00856A5C">
        <w:drawing>
          <wp:inline distT="0" distB="0" distL="0" distR="0" wp14:anchorId="6DB76B32" wp14:editId="2ED500FC">
            <wp:extent cx="5486400" cy="30499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400" cy="3049905"/>
                    </a:xfrm>
                    <a:prstGeom prst="rect">
                      <a:avLst/>
                    </a:prstGeom>
                  </pic:spPr>
                </pic:pic>
              </a:graphicData>
            </a:graphic>
          </wp:inline>
        </w:drawing>
      </w:r>
      <w:r w:rsidR="00C057DC">
        <w:br/>
        <w:t>Page 3: Player analytics (top batsmen and bowlers).</w:t>
      </w:r>
    </w:p>
    <w:p w:rsidR="00856A5C" w:rsidRDefault="00856A5C">
      <w:pPr>
        <w:spacing w:after="120"/>
      </w:pPr>
      <w:r w:rsidRPr="00856A5C">
        <w:lastRenderedPageBreak/>
        <w:drawing>
          <wp:inline distT="0" distB="0" distL="0" distR="0" wp14:anchorId="3749BED4" wp14:editId="6978510B">
            <wp:extent cx="5486400" cy="30899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3089910"/>
                    </a:xfrm>
                    <a:prstGeom prst="rect">
                      <a:avLst/>
                    </a:prstGeom>
                  </pic:spPr>
                </pic:pic>
              </a:graphicData>
            </a:graphic>
          </wp:inline>
        </w:drawing>
      </w:r>
    </w:p>
    <w:p w:rsidR="00A50228" w:rsidRDefault="00C057DC">
      <w:r>
        <w:rPr>
          <w:b/>
          <w:sz w:val="28"/>
        </w:rPr>
        <w:br/>
        <w:t>4. Technology Stack</w:t>
      </w:r>
    </w:p>
    <w:p w:rsidR="00C92A4C" w:rsidRPr="00C92A4C" w:rsidRDefault="00C92A4C" w:rsidP="00C92A4C">
      <w:pPr>
        <w:spacing w:after="0" w:line="240" w:lineRule="auto"/>
        <w:rPr>
          <w:rFonts w:ascii="Times New Roman" w:eastAsia="Times New Roman" w:hAnsi="Times New Roman" w:cs="Times New Roman"/>
          <w:sz w:val="24"/>
          <w:szCs w:val="24"/>
          <w:lang w:val="en-IN" w:eastAsia="en-IN"/>
        </w:rPr>
      </w:pPr>
      <w:proofErr w:type="gramStart"/>
      <w:r w:rsidRPr="00C92A4C">
        <w:rPr>
          <w:rFonts w:ascii="Times New Roman" w:eastAsia="Times New Roman" w:hAnsi="Symbol" w:cs="Times New Roman"/>
          <w:sz w:val="24"/>
          <w:szCs w:val="24"/>
          <w:lang w:val="en-IN" w:eastAsia="en-IN"/>
        </w:rPr>
        <w:t></w:t>
      </w:r>
      <w:r w:rsidRPr="00C92A4C">
        <w:rPr>
          <w:rFonts w:ascii="Times New Roman" w:eastAsia="Times New Roman" w:hAnsi="Times New Roman" w:cs="Times New Roman"/>
          <w:sz w:val="24"/>
          <w:szCs w:val="24"/>
          <w:lang w:val="en-IN" w:eastAsia="en-IN"/>
        </w:rPr>
        <w:t xml:space="preserve">  </w:t>
      </w:r>
      <w:r w:rsidRPr="00C92A4C">
        <w:rPr>
          <w:rFonts w:ascii="Times New Roman" w:eastAsia="Times New Roman" w:hAnsi="Times New Roman" w:cs="Times New Roman"/>
          <w:b/>
          <w:bCs/>
          <w:sz w:val="24"/>
          <w:szCs w:val="24"/>
          <w:lang w:val="en-IN" w:eastAsia="en-IN"/>
        </w:rPr>
        <w:t>Tool</w:t>
      </w:r>
      <w:proofErr w:type="gramEnd"/>
      <w:r w:rsidRPr="00C92A4C">
        <w:rPr>
          <w:rFonts w:ascii="Times New Roman" w:eastAsia="Times New Roman" w:hAnsi="Times New Roman" w:cs="Times New Roman"/>
          <w:b/>
          <w:bCs/>
          <w:sz w:val="24"/>
          <w:szCs w:val="24"/>
          <w:lang w:val="en-IN" w:eastAsia="en-IN"/>
        </w:rPr>
        <w:t xml:space="preserve"> Used:</w:t>
      </w:r>
      <w:r w:rsidRPr="00C92A4C">
        <w:rPr>
          <w:rFonts w:ascii="Times New Roman" w:eastAsia="Times New Roman" w:hAnsi="Times New Roman" w:cs="Times New Roman"/>
          <w:sz w:val="24"/>
          <w:szCs w:val="24"/>
          <w:lang w:val="en-IN" w:eastAsia="en-IN"/>
        </w:rPr>
        <w:t xml:space="preserve"> Microsoft Power BI</w:t>
      </w:r>
    </w:p>
    <w:p w:rsidR="00C92A4C" w:rsidRPr="00C92A4C" w:rsidRDefault="00C92A4C" w:rsidP="00C92A4C">
      <w:pPr>
        <w:spacing w:after="0" w:line="240" w:lineRule="auto"/>
        <w:rPr>
          <w:rFonts w:ascii="Times New Roman" w:eastAsia="Times New Roman" w:hAnsi="Times New Roman" w:cs="Times New Roman"/>
          <w:sz w:val="24"/>
          <w:szCs w:val="24"/>
          <w:lang w:val="en-IN" w:eastAsia="en-IN"/>
        </w:rPr>
      </w:pPr>
      <w:proofErr w:type="gramStart"/>
      <w:r w:rsidRPr="00C92A4C">
        <w:rPr>
          <w:rFonts w:ascii="Times New Roman" w:eastAsia="Times New Roman" w:hAnsi="Symbol" w:cs="Times New Roman"/>
          <w:sz w:val="24"/>
          <w:szCs w:val="24"/>
          <w:lang w:val="en-IN" w:eastAsia="en-IN"/>
        </w:rPr>
        <w:t></w:t>
      </w:r>
      <w:r w:rsidRPr="00C92A4C">
        <w:rPr>
          <w:rFonts w:ascii="Times New Roman" w:eastAsia="Times New Roman" w:hAnsi="Times New Roman" w:cs="Times New Roman"/>
          <w:sz w:val="24"/>
          <w:szCs w:val="24"/>
          <w:lang w:val="en-IN" w:eastAsia="en-IN"/>
        </w:rPr>
        <w:t xml:space="preserve">  </w:t>
      </w:r>
      <w:r w:rsidRPr="00C92A4C">
        <w:rPr>
          <w:rFonts w:ascii="Times New Roman" w:eastAsia="Times New Roman" w:hAnsi="Times New Roman" w:cs="Times New Roman"/>
          <w:b/>
          <w:bCs/>
          <w:sz w:val="24"/>
          <w:szCs w:val="24"/>
          <w:lang w:val="en-IN" w:eastAsia="en-IN"/>
        </w:rPr>
        <w:t>Data</w:t>
      </w:r>
      <w:proofErr w:type="gramEnd"/>
      <w:r w:rsidRPr="00C92A4C">
        <w:rPr>
          <w:rFonts w:ascii="Times New Roman" w:eastAsia="Times New Roman" w:hAnsi="Times New Roman" w:cs="Times New Roman"/>
          <w:b/>
          <w:bCs/>
          <w:sz w:val="24"/>
          <w:szCs w:val="24"/>
          <w:lang w:val="en-IN" w:eastAsia="en-IN"/>
        </w:rPr>
        <w:t xml:space="preserve"> Source:</w:t>
      </w:r>
      <w:r w:rsidRPr="00C92A4C">
        <w:rPr>
          <w:rFonts w:ascii="Times New Roman" w:eastAsia="Times New Roman" w:hAnsi="Times New Roman" w:cs="Times New Roman"/>
          <w:sz w:val="24"/>
          <w:szCs w:val="24"/>
          <w:lang w:val="en-IN" w:eastAsia="en-IN"/>
        </w:rPr>
        <w:t xml:space="preserve"> IPL dataset (CSV files)</w:t>
      </w:r>
    </w:p>
    <w:p w:rsidR="00C92A4C" w:rsidRPr="00C92A4C" w:rsidRDefault="00C92A4C" w:rsidP="00C92A4C">
      <w:pPr>
        <w:spacing w:after="0" w:line="240" w:lineRule="auto"/>
        <w:rPr>
          <w:rFonts w:ascii="Times New Roman" w:eastAsia="Times New Roman" w:hAnsi="Times New Roman" w:cs="Times New Roman"/>
          <w:sz w:val="24"/>
          <w:szCs w:val="24"/>
          <w:lang w:val="en-IN" w:eastAsia="en-IN"/>
        </w:rPr>
      </w:pPr>
      <w:proofErr w:type="gramStart"/>
      <w:r w:rsidRPr="00C92A4C">
        <w:rPr>
          <w:rFonts w:ascii="Times New Roman" w:eastAsia="Times New Roman" w:hAnsi="Symbol" w:cs="Times New Roman"/>
          <w:sz w:val="24"/>
          <w:szCs w:val="24"/>
          <w:lang w:val="en-IN" w:eastAsia="en-IN"/>
        </w:rPr>
        <w:t></w:t>
      </w:r>
      <w:r w:rsidRPr="00C92A4C">
        <w:rPr>
          <w:rFonts w:ascii="Times New Roman" w:eastAsia="Times New Roman" w:hAnsi="Times New Roman" w:cs="Times New Roman"/>
          <w:sz w:val="24"/>
          <w:szCs w:val="24"/>
          <w:lang w:val="en-IN" w:eastAsia="en-IN"/>
        </w:rPr>
        <w:t xml:space="preserve">  </w:t>
      </w:r>
      <w:r w:rsidRPr="00C92A4C">
        <w:rPr>
          <w:rFonts w:ascii="Times New Roman" w:eastAsia="Times New Roman" w:hAnsi="Times New Roman" w:cs="Times New Roman"/>
          <w:b/>
          <w:bCs/>
          <w:sz w:val="24"/>
          <w:szCs w:val="24"/>
          <w:lang w:val="en-IN" w:eastAsia="en-IN"/>
        </w:rPr>
        <w:t>Techniques</w:t>
      </w:r>
      <w:proofErr w:type="gramEnd"/>
      <w:r w:rsidRPr="00C92A4C">
        <w:rPr>
          <w:rFonts w:ascii="Times New Roman" w:eastAsia="Times New Roman" w:hAnsi="Times New Roman" w:cs="Times New Roman"/>
          <w:b/>
          <w:bCs/>
          <w:sz w:val="24"/>
          <w:szCs w:val="24"/>
          <w:lang w:val="en-IN" w:eastAsia="en-IN"/>
        </w:rPr>
        <w:t xml:space="preserve"> Applied:</w:t>
      </w:r>
    </w:p>
    <w:p w:rsidR="00C92A4C" w:rsidRPr="00C92A4C" w:rsidRDefault="00C92A4C" w:rsidP="00C92A4C">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C92A4C">
        <w:rPr>
          <w:rFonts w:ascii="Times New Roman" w:eastAsia="Times New Roman" w:hAnsi="Times New Roman" w:cs="Times New Roman"/>
          <w:sz w:val="24"/>
          <w:szCs w:val="24"/>
          <w:lang w:val="en-IN" w:eastAsia="en-IN"/>
        </w:rPr>
        <w:t>Data Cleaning (Power Query)</w:t>
      </w:r>
    </w:p>
    <w:p w:rsidR="00C92A4C" w:rsidRPr="00C92A4C" w:rsidRDefault="00C92A4C" w:rsidP="00C92A4C">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C92A4C">
        <w:rPr>
          <w:rFonts w:ascii="Times New Roman" w:eastAsia="Times New Roman" w:hAnsi="Times New Roman" w:cs="Times New Roman"/>
          <w:sz w:val="24"/>
          <w:szCs w:val="24"/>
          <w:lang w:val="en-IN" w:eastAsia="en-IN"/>
        </w:rPr>
        <w:t xml:space="preserve">Data </w:t>
      </w:r>
      <w:proofErr w:type="spellStart"/>
      <w:r w:rsidRPr="00C92A4C">
        <w:rPr>
          <w:rFonts w:ascii="Times New Roman" w:eastAsia="Times New Roman" w:hAnsi="Times New Roman" w:cs="Times New Roman"/>
          <w:sz w:val="24"/>
          <w:szCs w:val="24"/>
          <w:lang w:val="en-IN" w:eastAsia="en-IN"/>
        </w:rPr>
        <w:t>Modeling</w:t>
      </w:r>
      <w:proofErr w:type="spellEnd"/>
      <w:r w:rsidRPr="00C92A4C">
        <w:rPr>
          <w:rFonts w:ascii="Times New Roman" w:eastAsia="Times New Roman" w:hAnsi="Times New Roman" w:cs="Times New Roman"/>
          <w:sz w:val="24"/>
          <w:szCs w:val="24"/>
          <w:lang w:val="en-IN" w:eastAsia="en-IN"/>
        </w:rPr>
        <w:t xml:space="preserve"> (Relationships)</w:t>
      </w:r>
    </w:p>
    <w:p w:rsidR="00C92A4C" w:rsidRPr="00C92A4C" w:rsidRDefault="00C92A4C" w:rsidP="00C92A4C">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C92A4C">
        <w:rPr>
          <w:rFonts w:ascii="Times New Roman" w:eastAsia="Times New Roman" w:hAnsi="Times New Roman" w:cs="Times New Roman"/>
          <w:sz w:val="24"/>
          <w:szCs w:val="24"/>
          <w:lang w:val="en-IN" w:eastAsia="en-IN"/>
        </w:rPr>
        <w:t>Data Visualization (Charts, Cards, Slicers)</w:t>
      </w:r>
    </w:p>
    <w:p w:rsidR="00C92A4C" w:rsidRPr="00C92A4C" w:rsidRDefault="00C92A4C" w:rsidP="00C92A4C">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C92A4C">
        <w:rPr>
          <w:rFonts w:ascii="Times New Roman" w:eastAsia="Times New Roman" w:hAnsi="Times New Roman" w:cs="Times New Roman"/>
          <w:sz w:val="24"/>
          <w:szCs w:val="24"/>
          <w:lang w:val="en-IN" w:eastAsia="en-IN"/>
        </w:rPr>
        <w:t>Filtering (Top N, Slicers)</w:t>
      </w:r>
    </w:p>
    <w:p w:rsidR="00A50228" w:rsidRDefault="00C057DC">
      <w:r>
        <w:rPr>
          <w:b/>
          <w:sz w:val="28"/>
        </w:rPr>
        <w:br/>
        <w:t>5. Unique Points</w:t>
      </w:r>
    </w:p>
    <w:p w:rsidR="00C92A4C" w:rsidRPr="00C92A4C" w:rsidRDefault="00C92A4C" w:rsidP="00C92A4C">
      <w:pPr>
        <w:spacing w:after="0" w:line="240" w:lineRule="auto"/>
        <w:rPr>
          <w:rFonts w:ascii="Times New Roman" w:eastAsia="Times New Roman" w:hAnsi="Times New Roman" w:cs="Times New Roman"/>
          <w:sz w:val="24"/>
          <w:szCs w:val="24"/>
          <w:lang w:val="en-IN" w:eastAsia="en-IN"/>
        </w:rPr>
      </w:pPr>
      <w:proofErr w:type="gramStart"/>
      <w:r w:rsidRPr="00C92A4C">
        <w:rPr>
          <w:rFonts w:ascii="Times New Roman" w:eastAsia="Times New Roman" w:hAnsi="Symbol" w:cs="Times New Roman"/>
          <w:sz w:val="24"/>
          <w:szCs w:val="24"/>
          <w:lang w:val="en-IN" w:eastAsia="en-IN"/>
        </w:rPr>
        <w:t></w:t>
      </w:r>
      <w:r w:rsidRPr="00C92A4C">
        <w:rPr>
          <w:rFonts w:ascii="Times New Roman" w:eastAsia="Times New Roman" w:hAnsi="Times New Roman" w:cs="Times New Roman"/>
          <w:sz w:val="24"/>
          <w:szCs w:val="24"/>
          <w:lang w:val="en-IN" w:eastAsia="en-IN"/>
        </w:rPr>
        <w:t xml:space="preserve">  Interactive</w:t>
      </w:r>
      <w:proofErr w:type="gramEnd"/>
      <w:r w:rsidRPr="00C92A4C">
        <w:rPr>
          <w:rFonts w:ascii="Times New Roman" w:eastAsia="Times New Roman" w:hAnsi="Times New Roman" w:cs="Times New Roman"/>
          <w:sz w:val="24"/>
          <w:szCs w:val="24"/>
          <w:lang w:val="en-IN" w:eastAsia="en-IN"/>
        </w:rPr>
        <w:t xml:space="preserve"> dashboard with filtering (season-wise analysis)</w:t>
      </w:r>
    </w:p>
    <w:p w:rsidR="00C92A4C" w:rsidRPr="00C92A4C" w:rsidRDefault="00C92A4C" w:rsidP="00C92A4C">
      <w:pPr>
        <w:spacing w:after="0" w:line="240" w:lineRule="auto"/>
        <w:rPr>
          <w:rFonts w:ascii="Times New Roman" w:eastAsia="Times New Roman" w:hAnsi="Times New Roman" w:cs="Times New Roman"/>
          <w:sz w:val="24"/>
          <w:szCs w:val="24"/>
          <w:lang w:val="en-IN" w:eastAsia="en-IN"/>
        </w:rPr>
      </w:pPr>
      <w:proofErr w:type="gramStart"/>
      <w:r w:rsidRPr="00C92A4C">
        <w:rPr>
          <w:rFonts w:ascii="Times New Roman" w:eastAsia="Times New Roman" w:hAnsi="Symbol" w:cs="Times New Roman"/>
          <w:sz w:val="24"/>
          <w:szCs w:val="24"/>
          <w:lang w:val="en-IN" w:eastAsia="en-IN"/>
        </w:rPr>
        <w:t></w:t>
      </w:r>
      <w:r w:rsidRPr="00C92A4C">
        <w:rPr>
          <w:rFonts w:ascii="Times New Roman" w:eastAsia="Times New Roman" w:hAnsi="Times New Roman" w:cs="Times New Roman"/>
          <w:sz w:val="24"/>
          <w:szCs w:val="24"/>
          <w:lang w:val="en-IN" w:eastAsia="en-IN"/>
        </w:rPr>
        <w:t xml:space="preserve">  Multi</w:t>
      </w:r>
      <w:proofErr w:type="gramEnd"/>
      <w:r w:rsidRPr="00C92A4C">
        <w:rPr>
          <w:rFonts w:ascii="Times New Roman" w:eastAsia="Times New Roman" w:hAnsi="Times New Roman" w:cs="Times New Roman"/>
          <w:sz w:val="24"/>
          <w:szCs w:val="24"/>
          <w:lang w:val="en-IN" w:eastAsia="en-IN"/>
        </w:rPr>
        <w:t>-page structured design (Overview, Venue, Player)</w:t>
      </w:r>
    </w:p>
    <w:p w:rsidR="00C92A4C" w:rsidRPr="00C92A4C" w:rsidRDefault="00C92A4C" w:rsidP="00C92A4C">
      <w:pPr>
        <w:spacing w:after="0" w:line="240" w:lineRule="auto"/>
        <w:rPr>
          <w:rFonts w:ascii="Times New Roman" w:eastAsia="Times New Roman" w:hAnsi="Times New Roman" w:cs="Times New Roman"/>
          <w:sz w:val="24"/>
          <w:szCs w:val="24"/>
          <w:lang w:val="en-IN" w:eastAsia="en-IN"/>
        </w:rPr>
      </w:pPr>
      <w:proofErr w:type="gramStart"/>
      <w:r w:rsidRPr="00C92A4C">
        <w:rPr>
          <w:rFonts w:ascii="Times New Roman" w:eastAsia="Times New Roman" w:hAnsi="Symbol" w:cs="Times New Roman"/>
          <w:sz w:val="24"/>
          <w:szCs w:val="24"/>
          <w:lang w:val="en-IN" w:eastAsia="en-IN"/>
        </w:rPr>
        <w:t></w:t>
      </w:r>
      <w:r w:rsidRPr="00C92A4C">
        <w:rPr>
          <w:rFonts w:ascii="Times New Roman" w:eastAsia="Times New Roman" w:hAnsi="Times New Roman" w:cs="Times New Roman"/>
          <w:sz w:val="24"/>
          <w:szCs w:val="24"/>
          <w:lang w:val="en-IN" w:eastAsia="en-IN"/>
        </w:rPr>
        <w:t xml:space="preserve">  Use</w:t>
      </w:r>
      <w:proofErr w:type="gramEnd"/>
      <w:r w:rsidRPr="00C92A4C">
        <w:rPr>
          <w:rFonts w:ascii="Times New Roman" w:eastAsia="Times New Roman" w:hAnsi="Times New Roman" w:cs="Times New Roman"/>
          <w:sz w:val="24"/>
          <w:szCs w:val="24"/>
          <w:lang w:val="en-IN" w:eastAsia="en-IN"/>
        </w:rPr>
        <w:t xml:space="preserve"> of Top N filtering to highlight key performers</w:t>
      </w:r>
    </w:p>
    <w:p w:rsidR="00C92A4C" w:rsidRPr="00C92A4C" w:rsidRDefault="00C92A4C" w:rsidP="00C92A4C">
      <w:pPr>
        <w:spacing w:after="0" w:line="240" w:lineRule="auto"/>
        <w:rPr>
          <w:rFonts w:ascii="Times New Roman" w:eastAsia="Times New Roman" w:hAnsi="Times New Roman" w:cs="Times New Roman"/>
          <w:sz w:val="24"/>
          <w:szCs w:val="24"/>
          <w:lang w:val="en-IN" w:eastAsia="en-IN"/>
        </w:rPr>
      </w:pPr>
      <w:proofErr w:type="gramStart"/>
      <w:r w:rsidRPr="00C92A4C">
        <w:rPr>
          <w:rFonts w:ascii="Times New Roman" w:eastAsia="Times New Roman" w:hAnsi="Symbol" w:cs="Times New Roman"/>
          <w:sz w:val="24"/>
          <w:szCs w:val="24"/>
          <w:lang w:val="en-IN" w:eastAsia="en-IN"/>
        </w:rPr>
        <w:t></w:t>
      </w:r>
      <w:r w:rsidRPr="00C92A4C">
        <w:rPr>
          <w:rFonts w:ascii="Times New Roman" w:eastAsia="Times New Roman" w:hAnsi="Times New Roman" w:cs="Times New Roman"/>
          <w:sz w:val="24"/>
          <w:szCs w:val="24"/>
          <w:lang w:val="en-IN" w:eastAsia="en-IN"/>
        </w:rPr>
        <w:t xml:space="preserve">  Combination</w:t>
      </w:r>
      <w:proofErr w:type="gramEnd"/>
      <w:r w:rsidRPr="00C92A4C">
        <w:rPr>
          <w:rFonts w:ascii="Times New Roman" w:eastAsia="Times New Roman" w:hAnsi="Times New Roman" w:cs="Times New Roman"/>
          <w:sz w:val="24"/>
          <w:szCs w:val="24"/>
          <w:lang w:val="en-IN" w:eastAsia="en-IN"/>
        </w:rPr>
        <w:t xml:space="preserve"> of multiple datasets using relationships</w:t>
      </w:r>
    </w:p>
    <w:p w:rsidR="00C92A4C" w:rsidRDefault="00C92A4C" w:rsidP="00C92A4C">
      <w:pPr>
        <w:rPr>
          <w:rFonts w:ascii="Times New Roman" w:eastAsia="Times New Roman" w:hAnsi="Times New Roman" w:cs="Times New Roman"/>
          <w:sz w:val="24"/>
          <w:szCs w:val="24"/>
          <w:lang w:val="en-IN" w:eastAsia="en-IN"/>
        </w:rPr>
      </w:pPr>
      <w:proofErr w:type="gramStart"/>
      <w:r w:rsidRPr="00C92A4C">
        <w:rPr>
          <w:rFonts w:ascii="Times New Roman" w:eastAsia="Times New Roman" w:hAnsi="Symbol" w:cs="Times New Roman"/>
          <w:sz w:val="24"/>
          <w:szCs w:val="24"/>
          <w:lang w:val="en-IN" w:eastAsia="en-IN"/>
        </w:rPr>
        <w:t></w:t>
      </w:r>
      <w:r w:rsidRPr="00C92A4C">
        <w:rPr>
          <w:rFonts w:ascii="Times New Roman" w:eastAsia="Times New Roman" w:hAnsi="Times New Roman" w:cs="Times New Roman"/>
          <w:sz w:val="24"/>
          <w:szCs w:val="24"/>
          <w:lang w:val="en-IN" w:eastAsia="en-IN"/>
        </w:rPr>
        <w:t xml:space="preserve">  Clean</w:t>
      </w:r>
      <w:proofErr w:type="gramEnd"/>
      <w:r w:rsidRPr="00C92A4C">
        <w:rPr>
          <w:rFonts w:ascii="Times New Roman" w:eastAsia="Times New Roman" w:hAnsi="Times New Roman" w:cs="Times New Roman"/>
          <w:sz w:val="24"/>
          <w:szCs w:val="24"/>
          <w:lang w:val="en-IN" w:eastAsia="en-IN"/>
        </w:rPr>
        <w:t xml:space="preserve"> and user-friendly layout for better readability</w:t>
      </w:r>
    </w:p>
    <w:p w:rsidR="00A50228" w:rsidRDefault="00C057DC" w:rsidP="00C92A4C">
      <w:r>
        <w:rPr>
          <w:b/>
          <w:sz w:val="28"/>
        </w:rPr>
        <w:br/>
        <w:t>6. Future Improvements</w:t>
      </w:r>
    </w:p>
    <w:p w:rsidR="00C92A4C" w:rsidRPr="00C92A4C" w:rsidRDefault="00C92A4C" w:rsidP="00C92A4C">
      <w:pPr>
        <w:spacing w:after="0" w:line="240" w:lineRule="auto"/>
        <w:rPr>
          <w:rFonts w:ascii="Times New Roman" w:eastAsia="Times New Roman" w:hAnsi="Times New Roman" w:cs="Times New Roman"/>
          <w:sz w:val="24"/>
          <w:szCs w:val="24"/>
          <w:lang w:val="en-IN" w:eastAsia="en-IN"/>
        </w:rPr>
      </w:pPr>
      <w:proofErr w:type="gramStart"/>
      <w:r w:rsidRPr="00C92A4C">
        <w:rPr>
          <w:rFonts w:ascii="Times New Roman" w:eastAsia="Times New Roman" w:hAnsi="Symbol" w:cs="Times New Roman"/>
          <w:sz w:val="24"/>
          <w:szCs w:val="24"/>
          <w:lang w:val="en-IN" w:eastAsia="en-IN"/>
        </w:rPr>
        <w:t></w:t>
      </w:r>
      <w:r w:rsidRPr="00C92A4C">
        <w:rPr>
          <w:rFonts w:ascii="Times New Roman" w:eastAsia="Times New Roman" w:hAnsi="Times New Roman" w:cs="Times New Roman"/>
          <w:sz w:val="24"/>
          <w:szCs w:val="24"/>
          <w:lang w:val="en-IN" w:eastAsia="en-IN"/>
        </w:rPr>
        <w:t xml:space="preserve">  Add</w:t>
      </w:r>
      <w:proofErr w:type="gramEnd"/>
      <w:r w:rsidRPr="00C92A4C">
        <w:rPr>
          <w:rFonts w:ascii="Times New Roman" w:eastAsia="Times New Roman" w:hAnsi="Times New Roman" w:cs="Times New Roman"/>
          <w:sz w:val="24"/>
          <w:szCs w:val="24"/>
          <w:lang w:val="en-IN" w:eastAsia="en-IN"/>
        </w:rPr>
        <w:t xml:space="preserve"> player comparison feature</w:t>
      </w:r>
    </w:p>
    <w:p w:rsidR="00C92A4C" w:rsidRPr="00C92A4C" w:rsidRDefault="00C92A4C" w:rsidP="00C92A4C">
      <w:pPr>
        <w:spacing w:after="0" w:line="240" w:lineRule="auto"/>
        <w:rPr>
          <w:rFonts w:ascii="Times New Roman" w:eastAsia="Times New Roman" w:hAnsi="Times New Roman" w:cs="Times New Roman"/>
          <w:sz w:val="24"/>
          <w:szCs w:val="24"/>
          <w:lang w:val="en-IN" w:eastAsia="en-IN"/>
        </w:rPr>
      </w:pPr>
      <w:proofErr w:type="gramStart"/>
      <w:r w:rsidRPr="00C92A4C">
        <w:rPr>
          <w:rFonts w:ascii="Times New Roman" w:eastAsia="Times New Roman" w:hAnsi="Symbol" w:cs="Times New Roman"/>
          <w:sz w:val="24"/>
          <w:szCs w:val="24"/>
          <w:lang w:val="en-IN" w:eastAsia="en-IN"/>
        </w:rPr>
        <w:t></w:t>
      </w:r>
      <w:r w:rsidRPr="00C92A4C">
        <w:rPr>
          <w:rFonts w:ascii="Times New Roman" w:eastAsia="Times New Roman" w:hAnsi="Times New Roman" w:cs="Times New Roman"/>
          <w:sz w:val="24"/>
          <w:szCs w:val="24"/>
          <w:lang w:val="en-IN" w:eastAsia="en-IN"/>
        </w:rPr>
        <w:t xml:space="preserve">  Include</w:t>
      </w:r>
      <w:proofErr w:type="gramEnd"/>
      <w:r w:rsidRPr="00C92A4C">
        <w:rPr>
          <w:rFonts w:ascii="Times New Roman" w:eastAsia="Times New Roman" w:hAnsi="Times New Roman" w:cs="Times New Roman"/>
          <w:sz w:val="24"/>
          <w:szCs w:val="24"/>
          <w:lang w:val="en-IN" w:eastAsia="en-IN"/>
        </w:rPr>
        <w:t xml:space="preserve"> advanced metrics like strike rate and economy rate</w:t>
      </w:r>
    </w:p>
    <w:p w:rsidR="00C92A4C" w:rsidRPr="00C92A4C" w:rsidRDefault="00C92A4C" w:rsidP="00C92A4C">
      <w:pPr>
        <w:spacing w:after="0" w:line="240" w:lineRule="auto"/>
        <w:rPr>
          <w:rFonts w:ascii="Times New Roman" w:eastAsia="Times New Roman" w:hAnsi="Times New Roman" w:cs="Times New Roman"/>
          <w:sz w:val="24"/>
          <w:szCs w:val="24"/>
          <w:lang w:val="en-IN" w:eastAsia="en-IN"/>
        </w:rPr>
      </w:pPr>
      <w:proofErr w:type="gramStart"/>
      <w:r w:rsidRPr="00C92A4C">
        <w:rPr>
          <w:rFonts w:ascii="Times New Roman" w:eastAsia="Times New Roman" w:hAnsi="Symbol" w:cs="Times New Roman"/>
          <w:sz w:val="24"/>
          <w:szCs w:val="24"/>
          <w:lang w:val="en-IN" w:eastAsia="en-IN"/>
        </w:rPr>
        <w:lastRenderedPageBreak/>
        <w:t></w:t>
      </w:r>
      <w:r w:rsidRPr="00C92A4C">
        <w:rPr>
          <w:rFonts w:ascii="Times New Roman" w:eastAsia="Times New Roman" w:hAnsi="Times New Roman" w:cs="Times New Roman"/>
          <w:sz w:val="24"/>
          <w:szCs w:val="24"/>
          <w:lang w:val="en-IN" w:eastAsia="en-IN"/>
        </w:rPr>
        <w:t xml:space="preserve">  Integrate</w:t>
      </w:r>
      <w:proofErr w:type="gramEnd"/>
      <w:r w:rsidRPr="00C92A4C">
        <w:rPr>
          <w:rFonts w:ascii="Times New Roman" w:eastAsia="Times New Roman" w:hAnsi="Times New Roman" w:cs="Times New Roman"/>
          <w:sz w:val="24"/>
          <w:szCs w:val="24"/>
          <w:lang w:val="en-IN" w:eastAsia="en-IN"/>
        </w:rPr>
        <w:t xml:space="preserve"> real-time data updates</w:t>
      </w:r>
    </w:p>
    <w:p w:rsidR="00C92A4C" w:rsidRPr="00C92A4C" w:rsidRDefault="00C92A4C" w:rsidP="00C92A4C">
      <w:pPr>
        <w:spacing w:after="0" w:line="240" w:lineRule="auto"/>
        <w:rPr>
          <w:rFonts w:ascii="Times New Roman" w:eastAsia="Times New Roman" w:hAnsi="Times New Roman" w:cs="Times New Roman"/>
          <w:sz w:val="24"/>
          <w:szCs w:val="24"/>
          <w:lang w:val="en-IN" w:eastAsia="en-IN"/>
        </w:rPr>
      </w:pPr>
      <w:proofErr w:type="gramStart"/>
      <w:r w:rsidRPr="00C92A4C">
        <w:rPr>
          <w:rFonts w:ascii="Times New Roman" w:eastAsia="Times New Roman" w:hAnsi="Symbol" w:cs="Times New Roman"/>
          <w:sz w:val="24"/>
          <w:szCs w:val="24"/>
          <w:lang w:val="en-IN" w:eastAsia="en-IN"/>
        </w:rPr>
        <w:t></w:t>
      </w:r>
      <w:r w:rsidRPr="00C92A4C">
        <w:rPr>
          <w:rFonts w:ascii="Times New Roman" w:eastAsia="Times New Roman" w:hAnsi="Times New Roman" w:cs="Times New Roman"/>
          <w:sz w:val="24"/>
          <w:szCs w:val="24"/>
          <w:lang w:val="en-IN" w:eastAsia="en-IN"/>
        </w:rPr>
        <w:t xml:space="preserve">  Add</w:t>
      </w:r>
      <w:proofErr w:type="gramEnd"/>
      <w:r w:rsidRPr="00C92A4C">
        <w:rPr>
          <w:rFonts w:ascii="Times New Roman" w:eastAsia="Times New Roman" w:hAnsi="Times New Roman" w:cs="Times New Roman"/>
          <w:sz w:val="24"/>
          <w:szCs w:val="24"/>
          <w:lang w:val="en-IN" w:eastAsia="en-IN"/>
        </w:rPr>
        <w:t xml:space="preserve"> team-wise detailed analysis page</w:t>
      </w:r>
    </w:p>
    <w:p w:rsidR="00C92A4C" w:rsidRDefault="00C92A4C" w:rsidP="00C92A4C">
      <w:pPr>
        <w:rPr>
          <w:rFonts w:ascii="Times New Roman" w:eastAsia="Times New Roman" w:hAnsi="Times New Roman" w:cs="Times New Roman"/>
          <w:sz w:val="24"/>
          <w:szCs w:val="24"/>
          <w:lang w:val="en-IN" w:eastAsia="en-IN"/>
        </w:rPr>
      </w:pPr>
      <w:proofErr w:type="gramStart"/>
      <w:r w:rsidRPr="00C92A4C">
        <w:rPr>
          <w:rFonts w:ascii="Times New Roman" w:eastAsia="Times New Roman" w:hAnsi="Symbol" w:cs="Times New Roman"/>
          <w:sz w:val="24"/>
          <w:szCs w:val="24"/>
          <w:lang w:val="en-IN" w:eastAsia="en-IN"/>
        </w:rPr>
        <w:t></w:t>
      </w:r>
      <w:r w:rsidRPr="00C92A4C">
        <w:rPr>
          <w:rFonts w:ascii="Times New Roman" w:eastAsia="Times New Roman" w:hAnsi="Times New Roman" w:cs="Times New Roman"/>
          <w:sz w:val="24"/>
          <w:szCs w:val="24"/>
          <w:lang w:val="en-IN" w:eastAsia="en-IN"/>
        </w:rPr>
        <w:t xml:space="preserve">  Improve</w:t>
      </w:r>
      <w:proofErr w:type="gramEnd"/>
      <w:r w:rsidRPr="00C92A4C">
        <w:rPr>
          <w:rFonts w:ascii="Times New Roman" w:eastAsia="Times New Roman" w:hAnsi="Times New Roman" w:cs="Times New Roman"/>
          <w:sz w:val="24"/>
          <w:szCs w:val="24"/>
          <w:lang w:val="en-IN" w:eastAsia="en-IN"/>
        </w:rPr>
        <w:t xml:space="preserve"> UI using themes and custom visuals</w:t>
      </w:r>
    </w:p>
    <w:p w:rsidR="00A50228" w:rsidRDefault="00C057DC" w:rsidP="00C92A4C">
      <w:r>
        <w:rPr>
          <w:b/>
          <w:sz w:val="28"/>
        </w:rPr>
        <w:br/>
        <w:t>7. Conclusion</w:t>
      </w:r>
    </w:p>
    <w:p w:rsidR="00C92A4C" w:rsidRDefault="00C92A4C" w:rsidP="00C92A4C">
      <w:pPr>
        <w:pStyle w:val="isselectedend"/>
      </w:pPr>
      <w:r>
        <w:t xml:space="preserve">This project successfully transforms raw IPL data into a structured and interactive dashboard using Power BI. It enables users to quickly </w:t>
      </w:r>
      <w:proofErr w:type="spellStart"/>
      <w:r>
        <w:t>analyze</w:t>
      </w:r>
      <w:proofErr w:type="spellEnd"/>
      <w:r>
        <w:t xml:space="preserve"> team performance, player statistics, and venue trends.</w:t>
      </w:r>
    </w:p>
    <w:p w:rsidR="00C92A4C" w:rsidRDefault="00C92A4C" w:rsidP="00C92A4C">
      <w:pPr>
        <w:pStyle w:val="NormalWeb"/>
      </w:pPr>
      <w:r>
        <w:t xml:space="preserve">The dashboard demonstrates practical use of data visualization, </w:t>
      </w:r>
      <w:proofErr w:type="spellStart"/>
      <w:r>
        <w:t>modeling</w:t>
      </w:r>
      <w:proofErr w:type="spellEnd"/>
      <w:r>
        <w:t>, and analytical thinking, making it a valuable tool for sports analytics.</w:t>
      </w:r>
    </w:p>
    <w:p w:rsidR="00A50228" w:rsidRDefault="00A50228">
      <w:pPr>
        <w:spacing w:after="120"/>
      </w:pPr>
    </w:p>
    <w:sectPr w:rsidR="00A5022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E302ED2"/>
    <w:multiLevelType w:val="multilevel"/>
    <w:tmpl w:val="E444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D451A4"/>
    <w:multiLevelType w:val="multilevel"/>
    <w:tmpl w:val="8860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56A5C"/>
    <w:rsid w:val="00A50228"/>
    <w:rsid w:val="00AA1D8D"/>
    <w:rsid w:val="00B47730"/>
    <w:rsid w:val="00BB73F3"/>
    <w:rsid w:val="00C057DC"/>
    <w:rsid w:val="00C92A4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548F04"/>
  <w14:defaultImageDpi w14:val="300"/>
  <w15:docId w15:val="{0277A48C-0845-44E7-A0D0-5FFB8075C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C057DC"/>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NormalWeb">
    <w:name w:val="Normal (Web)"/>
    <w:basedOn w:val="Normal"/>
    <w:uiPriority w:val="99"/>
    <w:semiHidden/>
    <w:unhideWhenUsed/>
    <w:rsid w:val="00C057DC"/>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522076">
      <w:bodyDiv w:val="1"/>
      <w:marLeft w:val="0"/>
      <w:marRight w:val="0"/>
      <w:marTop w:val="0"/>
      <w:marBottom w:val="0"/>
      <w:divBdr>
        <w:top w:val="none" w:sz="0" w:space="0" w:color="auto"/>
        <w:left w:val="none" w:sz="0" w:space="0" w:color="auto"/>
        <w:bottom w:val="none" w:sz="0" w:space="0" w:color="auto"/>
        <w:right w:val="none" w:sz="0" w:space="0" w:color="auto"/>
      </w:divBdr>
    </w:div>
    <w:div w:id="164324542">
      <w:bodyDiv w:val="1"/>
      <w:marLeft w:val="0"/>
      <w:marRight w:val="0"/>
      <w:marTop w:val="0"/>
      <w:marBottom w:val="0"/>
      <w:divBdr>
        <w:top w:val="none" w:sz="0" w:space="0" w:color="auto"/>
        <w:left w:val="none" w:sz="0" w:space="0" w:color="auto"/>
        <w:bottom w:val="none" w:sz="0" w:space="0" w:color="auto"/>
        <w:right w:val="none" w:sz="0" w:space="0" w:color="auto"/>
      </w:divBdr>
    </w:div>
    <w:div w:id="1395353461">
      <w:bodyDiv w:val="1"/>
      <w:marLeft w:val="0"/>
      <w:marRight w:val="0"/>
      <w:marTop w:val="0"/>
      <w:marBottom w:val="0"/>
      <w:divBdr>
        <w:top w:val="none" w:sz="0" w:space="0" w:color="auto"/>
        <w:left w:val="none" w:sz="0" w:space="0" w:color="auto"/>
        <w:bottom w:val="none" w:sz="0" w:space="0" w:color="auto"/>
        <w:right w:val="none" w:sz="0" w:space="0" w:color="auto"/>
      </w:divBdr>
    </w:div>
    <w:div w:id="1664896142">
      <w:bodyDiv w:val="1"/>
      <w:marLeft w:val="0"/>
      <w:marRight w:val="0"/>
      <w:marTop w:val="0"/>
      <w:marBottom w:val="0"/>
      <w:divBdr>
        <w:top w:val="none" w:sz="0" w:space="0" w:color="auto"/>
        <w:left w:val="none" w:sz="0" w:space="0" w:color="auto"/>
        <w:bottom w:val="none" w:sz="0" w:space="0" w:color="auto"/>
        <w:right w:val="none" w:sz="0" w:space="0" w:color="auto"/>
      </w:divBdr>
    </w:div>
    <w:div w:id="1695303162">
      <w:bodyDiv w:val="1"/>
      <w:marLeft w:val="0"/>
      <w:marRight w:val="0"/>
      <w:marTop w:val="0"/>
      <w:marBottom w:val="0"/>
      <w:divBdr>
        <w:top w:val="none" w:sz="0" w:space="0" w:color="auto"/>
        <w:left w:val="none" w:sz="0" w:space="0" w:color="auto"/>
        <w:bottom w:val="none" w:sz="0" w:space="0" w:color="auto"/>
        <w:right w:val="none" w:sz="0" w:space="0" w:color="auto"/>
      </w:divBdr>
    </w:div>
    <w:div w:id="1710914078">
      <w:bodyDiv w:val="1"/>
      <w:marLeft w:val="0"/>
      <w:marRight w:val="0"/>
      <w:marTop w:val="0"/>
      <w:marBottom w:val="0"/>
      <w:divBdr>
        <w:top w:val="none" w:sz="0" w:space="0" w:color="auto"/>
        <w:left w:val="none" w:sz="0" w:space="0" w:color="auto"/>
        <w:bottom w:val="none" w:sz="0" w:space="0" w:color="auto"/>
        <w:right w:val="none" w:sz="0" w:space="0" w:color="auto"/>
      </w:divBdr>
    </w:div>
    <w:div w:id="1744714629">
      <w:bodyDiv w:val="1"/>
      <w:marLeft w:val="0"/>
      <w:marRight w:val="0"/>
      <w:marTop w:val="0"/>
      <w:marBottom w:val="0"/>
      <w:divBdr>
        <w:top w:val="none" w:sz="0" w:space="0" w:color="auto"/>
        <w:left w:val="none" w:sz="0" w:space="0" w:color="auto"/>
        <w:bottom w:val="none" w:sz="0" w:space="0" w:color="auto"/>
        <w:right w:val="none" w:sz="0" w:space="0" w:color="auto"/>
      </w:divBdr>
    </w:div>
    <w:div w:id="206583053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088AAF-6843-479F-AC05-6995B484D3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5</Pages>
  <Words>692</Words>
  <Characters>3946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singh.aakarsh</cp:lastModifiedBy>
  <cp:revision>5</cp:revision>
  <dcterms:created xsi:type="dcterms:W3CDTF">2013-12-23T23:15:00Z</dcterms:created>
  <dcterms:modified xsi:type="dcterms:W3CDTF">2026-04-19T14:34:00Z</dcterms:modified>
  <cp:category/>
</cp:coreProperties>
</file>