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C0392B" w:val="clear"/>
        <w:spacing w:after="0" w:before="0"/>
        <w:ind w:left="-1440" w:right="-1440"/>
        <w:jc w:val="center"/>
      </w:pPr>
      <w:r>
        <w:rPr>
          <w:b/>
          <w:bCs/>
          <w:color w:val="FFFFFF"/>
          <w:sz w:val="20"/>
          <w:szCs w:val="20"/>
        </w:rPr>
        <w:t xml:space="preserve">PortSwigger Web Security Academy — Proof of Concept</w:t>
      </w:r>
    </w:p>
    <w:p>
      <w:pPr>
        <w:spacing w:after="0" w:before="160"/>
      </w:pPr>
    </w:p>
    <w:p>
      <w:pPr>
        <w:spacing w:after="80" w:before="0"/>
      </w:pPr>
      <w:r>
        <w:rPr>
          <w:color w:val="566573"/>
          <w:sz w:val="20"/>
          <w:szCs w:val="20"/>
        </w:rPr>
        <w:t xml:space="preserve">File Upload  </w:t>
      </w:r>
      <w:r>
        <w:rPr>
          <w:b/>
          <w:bCs/>
          <w:color w:val="C0392B"/>
          <w:sz w:val="20"/>
          <w:szCs w:val="20"/>
        </w:rPr>
        <w:t xml:space="preserve">Lab 2</w:t>
      </w:r>
    </w:p>
    <w:p>
      <w:pPr>
        <w:pStyle w:val="Heading1"/>
        <w:pBdr>
          <w:bottom w:val="single" w:color="C0392B" w:sz="8"/>
        </w:pBdr>
        <w:spacing w:after="200" w:before="0"/>
      </w:pPr>
      <w:r>
        <w:rPr>
          <w:rFonts w:ascii="Arial" w:cs="Arial" w:eastAsia="Arial" w:hAnsi="Arial"/>
          <w:b/>
          <w:bCs/>
          <w:color w:val="C0392B"/>
          <w:sz w:val="40"/>
          <w:szCs w:val="40"/>
        </w:rPr>
        <w:t xml:space="preserve">Web shell upload via Content-Type restriction bypass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File Upload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Lab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Lab 2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Completed By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 Researcher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Platform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PortSwigger Web Security Academy</w:t>
            </w:r>
          </w:p>
        </w:tc>
      </w:tr>
    </w:tbl>
    <w:p>
      <w:pPr>
        <w:spacing w:after="0" w:before="240"/>
      </w:pP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Lab Objective</w:t>
      </w:r>
    </w:p>
    <w:p>
      <w:pPr>
        <w:pBdr>
          <w:left w:val="single" w:color="F39C12" w:sz="12"/>
        </w:pBdr>
        <w:shd w:fill="FEF9E7" w:val="clear"/>
        <w:spacing w:after="200" w:before="0"/>
        <w:ind w:left="240"/>
      </w:pPr>
      <w:r>
        <w:rPr>
          <w:sz w:val="22"/>
          <w:szCs w:val="22"/>
        </w:rPr>
        <w:t xml:space="preserve">Bypass Content-Type restriction by modifying the Content-Type header to upload a PHP shell.</w:t>
      </w: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Step-by-Step Exploitation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Open Burp Suite and configure browser proxy.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Navigate to the lab URL and identify the vulnerable functionality.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Intercept the relevant HTTP request in Burp Proxy.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Send the request to Burp Repeater for analysis.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Craft and inject the appropriate payload into the vulnerable parameter.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Forward the modified request and observe the response.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Verify the exploit was successful as shown in the screenshots below.</w:t>
      </w:r>
    </w:p>
    <w:p>
      <w:pPr>
        <w:spacing w:after="0" w:before="200"/>
      </w:pP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Screenshots &amp; Evidence</w:t>
      </w:r>
    </w:p>
    <w:p>
      <w:pPr>
        <w:pBdr>
          <w:left w:val="single" w:color="27AE60" w:sz="12"/>
        </w:pBdr>
        <w:shd w:fill="EAFAF1" w:val="clear"/>
        <w:spacing w:after="80" w:before="200"/>
        <w:ind w:left="240"/>
      </w:pPr>
      <w:r>
        <w:rPr>
          <w:b/>
          <w:bCs/>
          <w:color w:val="27AE60"/>
          <w:sz w:val="22"/>
          <w:szCs w:val="22"/>
        </w:rPr>
        <w:t xml:space="preserve">Lab Solved — Confirmation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1: Lab Solved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2: Login Account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3: Modify Request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4: Request Finding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5: Upoad Image In Account</w:t>
      </w:r>
    </w:p>
    <w:p>
      <w:pPr>
        <w:spacing w:after="0" w:before="200"/>
      </w:pPr>
    </w:p>
    <w:p>
      <w:pPr>
        <w:pBdr>
          <w:top w:val="single" w:color="27AE60" w:sz="4"/>
          <w:bottom w:val="single" w:color="27AE60" w:sz="4"/>
        </w:pBdr>
        <w:shd w:fill="EAFAF1" w:val="clear"/>
        <w:spacing w:after="80" w:before="160"/>
        <w:jc w:val="center"/>
      </w:pPr>
      <w:r>
        <w:rPr>
          <w:b/>
          <w:bCs/>
          <w:color w:val="27AE60"/>
          <w:sz w:val="24"/>
          <w:szCs w:val="24"/>
        </w:rPr>
        <w:t xml:space="preserve">Lab Status: SOLVED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22B21" w:sz="4"/>
      </w:pBdr>
      <w:spacing w:before="0"/>
      <w:jc w:val="center"/>
    </w:pPr>
    <w:r>
      <w:rPr>
        <w:color w:val="566573"/>
        <w:sz w:val="16"/>
        <w:szCs w:val="16"/>
      </w:rPr>
      <w:t xml:space="preserve">Web shell upload via Content-Type restriction bypass  |  Page </w:t>
    </w:r>
    <w:r>
      <w:rPr>
        <w:color w:val="5665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/>
      </w:pBdr>
      <w:spacing w:after="0"/>
    </w:pPr>
    <w:r>
      <w:rPr>
        <w:color w:val="566573"/>
        <w:sz w:val="16"/>
        <w:szCs w:val="16"/>
      </w:rPr>
      <w:t xml:space="preserve">PortSwigger Academy PoC  |  </w:t>
    </w:r>
    <w:r>
      <w:rPr>
        <w:b/>
        <w:bCs/>
        <w:color w:val="C0392B"/>
        <w:sz w:val="16"/>
        <w:szCs w:val="16"/>
      </w:rPr>
      <w:t xml:space="preserve">File Upload — Lab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C0392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C0392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834b7c40e27613bca63f69ee554d2731d76f7a6.jpg"/><Relationship Id="rId10" Type="http://schemas.openxmlformats.org/officeDocument/2006/relationships/image" Target="media/0bed4acc37ff10c78b393010f00c61e6dd75f3d9.jpg"/><Relationship Id="rId11" Type="http://schemas.openxmlformats.org/officeDocument/2006/relationships/image" Target="media/f4243dcfadc41ba19c756021be776eb2ff0e76f8.jpg"/><Relationship Id="rId12" Type="http://schemas.openxmlformats.org/officeDocument/2006/relationships/image" Target="media/bd3958603b43db1d99ede0d1ad6c4c632d3e05bb.jpg"/><Relationship Id="rId13" Type="http://schemas.openxmlformats.org/officeDocument/2006/relationships/image" Target="media/9b292ee12c7e5182205ad21d969f25d8fa69f761.jp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2026-05-24T12:08:33.222Z</dcterms:created>
  <dcterms:modified xsi:type="dcterms:W3CDTF">2026-05-24T12:08:33.222Z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