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Evolution of Video Games and Artificial Intelligence</w:t>
      </w:r>
    </w:p>
    <w:p>
      <w:pPr>
        <w:jc w:val="center"/>
      </w:pPr>
      <w:r>
        <w:rPr>
          <w:i/>
        </w:rPr>
        <w:t>Informative Overview</w:t>
      </w:r>
    </w:p>
    <w:p/>
    <w:p>
      <w:pPr>
        <w:pStyle w:val="Heading1"/>
      </w:pPr>
      <w:r>
        <w:t>Introduction</w:t>
      </w:r>
    </w:p>
    <w:p>
      <w:pPr>
        <w:spacing w:after="160" w:line="269" w:lineRule="auto"/>
        <w:jc w:val="both"/>
      </w:pPr>
      <w:r>
        <w:t>Video games have evolved from simple electronic experiments into a major form of interactive media. Early games were constrained by limited memory, processing power, storage, graphics hardware, and input devices.</w:t>
      </w:r>
    </w:p>
    <w:p>
      <w:pPr>
        <w:spacing w:after="160" w:line="269" w:lineRule="auto"/>
        <w:jc w:val="both"/>
      </w:pPr>
      <w:r>
        <w:t>Modern games can simulate large worlds, render complex scenes in real time, connect millions of players, and support sophisticated physical and behavioral systems. Artificial intelligence has played an important role in this evolution, particularly in controlling non-player characters, generating content, adapting difficulty, and supporting development workflows.</w:t>
      </w:r>
    </w:p>
    <w:p>
      <w:pPr>
        <w:pStyle w:val="Heading1"/>
      </w:pPr>
      <w:r>
        <w:t>Traditional Game AI</w:t>
      </w:r>
    </w:p>
    <w:p>
      <w:pPr>
        <w:spacing w:after="160" w:line="269" w:lineRule="auto"/>
        <w:jc w:val="both"/>
      </w:pPr>
      <w:r>
        <w:t>Many successful game-AI systems do not rely on machine learning. Developers commonly use finite-state machines, behavior trees, utility systems, navigation algorithms, scripted triggers, and rule-based logic.</w:t>
      </w:r>
    </w:p>
    <w:p>
      <w:pPr>
        <w:spacing w:after="160" w:line="269" w:lineRule="auto"/>
        <w:jc w:val="both"/>
      </w:pPr>
      <w:r>
        <w:t>A guard character, for example, might patrol until it sees the player, transition to a chase state, search after losing sight of the target, and eventually return to patrol. Pathfinding algorithms can calculate efficient routes through navigable areas, while steering behaviors create more natural movement. These techniques remain popular because they are computationally efficient, predictable, testable, and easy for designers to control.</w:t>
      </w:r>
    </w:p>
    <w:p>
      <w:pPr>
        <w:pStyle w:val="Heading1"/>
      </w:pPr>
      <w:r>
        <w:t>Machine Learning and Reinforcement Learning</w:t>
      </w:r>
    </w:p>
    <w:p>
      <w:pPr>
        <w:spacing w:after="160" w:line="269" w:lineRule="auto"/>
        <w:jc w:val="both"/>
      </w:pPr>
      <w:r>
        <w:t>Machine learning introduces another way to create behavior. Instead of manually specifying every rule, developers can train models using examples or interaction. Reinforcement learning is particularly interesting for games because an agent can learn through repeated attempts to maximize a reward.</w:t>
      </w:r>
    </w:p>
    <w:p>
      <w:pPr>
        <w:spacing w:after="160" w:line="269" w:lineRule="auto"/>
        <w:jc w:val="both"/>
      </w:pPr>
      <w:r>
        <w:t>Game environments are also useful research platforms because they provide measurable objectives, controllable simulations, and the ability to generate large amounts of experience. However, a behavior that performs well during training may not automatically produce an enjoyable game experience. Designers often need characters to be understandable, balanced, imperfect, and entertaining rather than mathematically optimal.</w:t>
      </w:r>
    </w:p>
    <w:p>
      <w:pPr>
        <w:pStyle w:val="Heading1"/>
      </w:pPr>
      <w:r>
        <w:t>Procedural Generation and Development Tools</w:t>
      </w:r>
    </w:p>
    <w:p>
      <w:pPr>
        <w:spacing w:after="160" w:line="269" w:lineRule="auto"/>
        <w:jc w:val="both"/>
      </w:pPr>
      <w:r>
        <w:t>AI-related techniques can assist with procedural generation of levels, terrain, quests, dialogue variations, animations, textures, and other content. Procedural systems can increase variety and reduce some repetitive production work, but they also create quality-control challenges.</w:t>
      </w:r>
    </w:p>
    <w:p>
      <w:pPr>
        <w:spacing w:after="160" w:line="269" w:lineRule="auto"/>
        <w:jc w:val="both"/>
      </w:pPr>
      <w:r>
        <w:t>Generated content must respect gameplay constraints, artistic direction, narrative consistency, performance budgets, and safety requirements. AI tools can additionally help developers prototype code, search documentation, test scenarios, identify anomalies, or create temporary assets. Their strongest use is often as part of an iterative workflow in which human developers define goals and evaluate results.</w:t>
      </w:r>
    </w:p>
    <w:p>
      <w:pPr>
        <w:pStyle w:val="Heading1"/>
      </w:pPr>
      <w:r>
        <w:t>Future of Interactive Worlds</w:t>
      </w:r>
    </w:p>
    <w:p>
      <w:pPr>
        <w:spacing w:after="160" w:line="269" w:lineRule="auto"/>
        <w:jc w:val="both"/>
      </w:pPr>
      <w:r>
        <w:t>Future games may combine traditional game logic with learned models and generative systems. Non-player characters could maintain richer contextual state, environments could react more dynamically to player decisions, and testing agents could explore enormous numbers of gameplay situations before release.</w:t>
      </w:r>
    </w:p>
    <w:p>
      <w:pPr>
        <w:spacing w:after="160" w:line="269" w:lineRule="auto"/>
        <w:jc w:val="both"/>
      </w:pPr>
      <w:r>
        <w:t>At the same time, developers will need to manage latency, computational cost, consistency, intellectual-property concerns, moderation, and player expectations. The history of games shows that new technology is most valuable when it serves design. Artificial intelligence can expand what developers are able to simulate and create, but compelling games will continue to depend on strong mechanics, clear artistic direction, thoughtful systems design, and meaningful player interaction.</w:t>
      </w:r>
    </w:p>
    <w:p>
      <w:pPr>
        <w:pStyle w:val="Heading1"/>
      </w:pPr>
      <w:r>
        <w:t>Conclusion</w:t>
      </w:r>
    </w:p>
    <w:p>
      <w:pPr>
        <w:spacing w:line="269" w:lineRule="auto"/>
        <w:jc w:val="both"/>
      </w:pPr>
      <w:r>
        <w:t>This topic illustrates how technological progress is shaped by more than technical capability alone. Practical adoption depends on reliability, economics, human needs, governance, and the quality of implementation. Understanding both the opportunities and limitations of a technology makes it possible to evaluate its impact more realistically and to design systems that provide lasting value.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Generated study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