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Hands-On Lab: Creating Microservices for a Bank</w:t>
      </w:r>
    </w:p>
    <w:p>
      <w:pPr>
        <w:pStyle w:val="Heading1"/>
        <w:jc w:val="center"/>
      </w:pPr>
      <w:r>
        <w:t xml:space="preserve">Part 1 — Account Microservice</w:t>
      </w:r>
    </w:p>
    <w:p>
      <w:pPr>
        <w:pStyle w:val="Heading1"/>
        <w:spacing w:after="120" w:before="240"/>
      </w:pPr>
      <w:r>
        <w:t xml:space="preserve">Objective</w:t>
      </w:r>
    </w:p>
    <w:p>
      <w:pPr>
        <w:spacing w:after="120"/>
      </w:pPr>
      <w:r>
        <w:t xml:space="preserve">Create an independent Spring Boot RESTful microservice, "account", with its own pom.xml, that exposes a GET endpoint returning dummy account details for a given account number, with no backend / database connectivity.</w:t>
      </w:r>
    </w:p>
    <w:p>
      <w:pPr>
        <w:pStyle w:val="Heading1"/>
        <w:spacing w:after="120" w:before="240"/>
      </w:pPr>
      <w:r>
        <w:t xml:space="preserve">Step 1 — Create the Working Folder Structure</w:t>
      </w:r>
    </w:p>
    <w:p>
      <w:pPr>
        <w:spacing w:after="120"/>
      </w:pPr>
      <w:r>
        <w:t xml:space="preserve">Created the following folder structure on the D: drive as instructed: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D:\EMP1234                      (folder named with employee id)</w:t>
      </w:r>
      <w:r>
        <w:rPr>
          <w:rFonts w:ascii="Consolas" w:cs="Consolas" w:eastAsia="Consolas" w:hAnsi="Consolas"/>
          <w:sz w:val="18"/>
          <w:szCs w:val="18"/>
        </w:rPr>
        <w:br/>
        <w:t xml:space="preserve">   └── microservices             (holds all sample microservice projects)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└── account               (this project, extracted from Spring Initializr zip)</w:t>
      </w:r>
    </w:p>
    <w:p>
      <w:pPr>
        <w:pStyle w:val="Heading1"/>
        <w:spacing w:after="120" w:before="240"/>
      </w:pPr>
      <w:r>
        <w:t xml:space="preserve">Step 2 — Generate the Project on start.spring.io</w:t>
      </w:r>
    </w:p>
    <w:p>
      <w:pPr>
        <w:spacing w:after="120"/>
      </w:pPr>
      <w:r>
        <w:t xml:space="preserve">Opened https://start.spring.io/ and filled the form as specified: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Project: Maven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Group: com.cognizant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Artifact: account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Dependencies selected: Developer Tools &gt; Spring Boot DevTools, and Web &gt; Spring Web</w:t>
      </w:r>
    </w:p>
    <w:p>
      <w:pPr>
        <w:spacing w:after="120"/>
      </w:pPr>
      <w:r>
        <w:t xml:space="preserve">Clicked Generate, downloaded account.zip, extracted the account folder, and placed it inside D:\EMP1234\microservices\, matching the required folder layout.</w:t>
      </w:r>
    </w:p>
    <w:p>
      <w:pPr>
        <w:pStyle w:val="Heading1"/>
        <w:spacing w:after="120" w:before="240"/>
      </w:pPr>
      <w:r>
        <w:t xml:space="preserve">Step 3 — Build the Project</w:t>
      </w:r>
    </w:p>
    <w:p>
      <w:pPr>
        <w:spacing w:after="120"/>
      </w:pPr>
      <w:r>
        <w:t xml:space="preserve">Opened a command prompt inside the account folder and ran: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mvn clean package</w:t>
      </w:r>
    </w:p>
    <w:p>
      <w:pPr>
        <w:spacing w:after="120"/>
      </w:pPr>
      <w:r>
        <w:t xml:space="preserve">Build console output:</w:t>
      </w:r>
    </w:p>
    <w:p>
      <w:pPr>
        <w:spacing w:after="200"/>
        <w:jc w:val="center"/>
      </w:pPr>
      <w:r>
        <w:drawing>
          <wp:inline distT="0" distB="0" distL="0" distR="0">
            <wp:extent cx="47625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Step 4 — Project Structure in Eclipse</w:t>
      </w:r>
    </w:p>
    <w:p>
      <w:pPr>
        <w:spacing w:after="120"/>
      </w:pPr>
      <w:r>
        <w:t xml:space="preserve">Imported the project into Eclipse as an existing Maven project. Package Explorer view:</w:t>
      </w:r>
    </w:p>
    <w:p>
      <w:pPr>
        <w:spacing w:after="200"/>
        <w:jc w:val="center"/>
      </w:pPr>
      <w:r>
        <w:drawing>
          <wp:inline distT="0" distB="0" distL="0" distR="0">
            <wp:extent cx="3333750" cy="2752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Step 5 — Implement the Controller</w:t>
      </w:r>
    </w:p>
    <w:p>
      <w:pPr>
        <w:spacing w:after="120"/>
      </w:pPr>
      <w:r>
        <w:t xml:space="preserve">Specification: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Method: GET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Endpoint: /accounts/{number}</w:t>
      </w:r>
    </w:p>
    <w:p>
      <w:pPr>
        <w:spacing w:after="120"/>
      </w:pPr>
      <w:r>
        <w:t xml:space="preserve">Sample response (dummy, no backend connectivity):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"number": "00987987973432",</w:t>
      </w:r>
      <w:r>
        <w:rPr>
          <w:rFonts w:ascii="Consolas" w:cs="Consolas" w:eastAsia="Consolas" w:hAnsi="Consolas"/>
          <w:sz w:val="18"/>
          <w:szCs w:val="18"/>
        </w:rPr>
        <w:br/>
        <w:t xml:space="preserve">  "type": "savings",</w:t>
      </w:r>
      <w:r>
        <w:rPr>
          <w:rFonts w:ascii="Consolas" w:cs="Consolas" w:eastAsia="Consolas" w:hAnsi="Consolas"/>
          <w:sz w:val="18"/>
          <w:szCs w:val="18"/>
        </w:rPr>
        <w:br/>
        <w:t xml:space="preserve">  "balance": 234343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120" w:before="240"/>
      </w:pPr>
      <w:r>
        <w:t xml:space="preserve">Source Code — pom.xml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&lt;?xml version="1.0" encoding="UTF-8"?&gt;</w:t>
      </w:r>
      <w:r>
        <w:rPr>
          <w:rFonts w:ascii="Consolas" w:cs="Consolas" w:eastAsia="Consolas" w:hAnsi="Consolas"/>
          <w:sz w:val="18"/>
          <w:szCs w:val="18"/>
        </w:rPr>
        <w:br/>
        <w:t xml:space="preserve">&lt;project xmlns="http://maven.apache.org/POM/4.0.0"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xmlns:xsi="http://www.w3.org/2001/XMLSchema-instance"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xsi:schemaLocation="http://maven.apache.org/POM/4.0.0 https://maven.apache.org/xsd/maven-4.0.0.xsd"&gt;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&lt;modelVersion&gt;4.0.0&lt;/modelVersion&gt;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&lt;parent&gt;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&lt;groupId&gt;org.springframework.boot&lt;/groupId&gt;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&lt;artifactId&gt;spring-boot-starter-parent&lt;/artifactId&gt;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&lt;version&gt;3.2.5&lt;/version&gt;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&lt;relativePath/&gt; &lt;!-- lookup parent from repository --&gt;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&lt;/parent&gt;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&lt;groupId&gt;com.cognizant&lt;/groupId&gt;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&lt;artifactId&gt;account&lt;/artifactId&gt;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&lt;version&gt;0.0.1-SNAPSHOT&lt;/version&gt;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&lt;name&gt;account&lt;/name&gt;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&lt;description&gt;Account microservice for Cognizant Bank&lt;/description&gt;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&lt;properties&gt;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&lt;java.version&gt;17&lt;/java.version&gt;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&lt;/properties&gt;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&lt;dependencies&gt;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&lt;dependency&gt;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&lt;groupId&gt;org.springframework.boot&lt;/groupId&gt;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&lt;artifactId&gt;spring-boot-starter-web&lt;/artifactId&gt;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&lt;/dependency&gt;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&lt;dependency&gt;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&lt;groupId&gt;org.springframework.boot&lt;/groupId&gt;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&lt;artifactId&gt;spring-boot-devtools&lt;/artifactId&gt;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&lt;scope&gt;runtime&lt;/scope&gt;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&lt;optional&gt;true&lt;/optional&gt;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&lt;/dependency&gt;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&lt;dependency&gt;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&lt;groupId&gt;org.springframework.boot&lt;/groupId&gt;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&lt;artifactId&gt;spring-boot-starter-test&lt;/artifactId&gt;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&lt;scope&gt;test&lt;/scope&gt;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&lt;/dependency&gt;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&lt;/dependencies&gt;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&lt;build&gt;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&lt;plugins&gt;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&lt;plugin&gt;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&lt;groupId&gt;org.springframework.boot&lt;/groupId&gt;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&lt;artifactId&gt;spring-boot-maven-plugin&lt;/artifactId&gt;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&lt;/plugin&gt;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&lt;/plugins&gt;</w:t>
      </w:r>
      <w:r>
        <w:rPr>
          <w:rFonts w:ascii="Consolas" w:cs="Consolas" w:eastAsia="Consolas" w:hAnsi="Consolas"/>
          <w:sz w:val="18"/>
          <w:szCs w:val="18"/>
        </w:rPr>
        <w:br/>
        <w:t xml:space="preserve">    &lt;/build&gt;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&lt;/project&gt;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</w:p>
    <w:p>
      <w:pPr>
        <w:pStyle w:val="Heading1"/>
        <w:spacing w:after="120" w:before="240"/>
      </w:pPr>
      <w:r>
        <w:t xml:space="preserve">Source Code — AccountApplication.java</w:t>
      </w:r>
    </w:p>
    <w:p>
      <w:pPr>
        <w:spacing w:after="120"/>
      </w:pPr>
      <w:r>
        <w:t xml:space="preserve">The Spring Boot entry point, annotated with @SpringBootApplication, which bootstraps auto-configuration, component scanning, and the embedded Tomcat server.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package com.cognizant.account;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org.springframework.boot.SpringApplication;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org.springframework.boot.autoconfigure.SpringBootApplication;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@SpringBootApplication</w:t>
      </w:r>
      <w:r>
        <w:rPr>
          <w:rFonts w:ascii="Consolas" w:cs="Consolas" w:eastAsia="Consolas" w:hAnsi="Consolas"/>
          <w:sz w:val="18"/>
          <w:szCs w:val="18"/>
        </w:rPr>
        <w:br/>
        <w:t xml:space="preserve">public class AccountApplication {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	public static void main(String[] args) {</w:t>
      </w:r>
      <w:r>
        <w:rPr>
          <w:rFonts w:ascii="Consolas" w:cs="Consolas" w:eastAsia="Consolas" w:hAnsi="Consolas"/>
          <w:sz w:val="18"/>
          <w:szCs w:val="18"/>
        </w:rPr>
        <w:br/>
        <w:t xml:space="preserve">		SpringApplication.run(AccountApplication.class, args);</w:t>
      </w:r>
      <w:r>
        <w:rPr>
          <w:rFonts w:ascii="Consolas" w:cs="Consolas" w:eastAsia="Consolas" w:hAnsi="Consolas"/>
          <w:sz w:val="18"/>
          <w:szCs w:val="18"/>
        </w:rPr>
        <w:br/>
        <w:t xml:space="preserve">	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</w:p>
    <w:p>
      <w:pPr>
        <w:pStyle w:val="Heading1"/>
        <w:spacing w:after="120" w:before="240"/>
      </w:pPr>
      <w:r>
        <w:t xml:space="preserve">Source Code — Account.java (response model)</w:t>
      </w:r>
    </w:p>
    <w:p>
      <w:pPr>
        <w:spacing w:after="120"/>
      </w:pPr>
      <w:r>
        <w:t xml:space="preserve">A simple POJO representing the JSON response shape. Spring's built-in Jackson integration automatically serializes this object to JSON.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package com.cognizant.account;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public class Account {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	private String number;</w:t>
      </w:r>
      <w:r>
        <w:rPr>
          <w:rFonts w:ascii="Consolas" w:cs="Consolas" w:eastAsia="Consolas" w:hAnsi="Consolas"/>
          <w:sz w:val="18"/>
          <w:szCs w:val="18"/>
        </w:rPr>
        <w:br/>
        <w:t xml:space="preserve">	private String type;</w:t>
      </w:r>
      <w:r>
        <w:rPr>
          <w:rFonts w:ascii="Consolas" w:cs="Consolas" w:eastAsia="Consolas" w:hAnsi="Consolas"/>
          <w:sz w:val="18"/>
          <w:szCs w:val="18"/>
        </w:rPr>
        <w:br/>
        <w:t xml:space="preserve">	private double balance;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	public Account() {</w:t>
      </w:r>
      <w:r>
        <w:rPr>
          <w:rFonts w:ascii="Consolas" w:cs="Consolas" w:eastAsia="Consolas" w:hAnsi="Consolas"/>
          <w:sz w:val="18"/>
          <w:szCs w:val="18"/>
        </w:rPr>
        <w:br/>
        <w:t xml:space="preserve">	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	public Account(String number, String type, double balance) {</w:t>
      </w:r>
      <w:r>
        <w:rPr>
          <w:rFonts w:ascii="Consolas" w:cs="Consolas" w:eastAsia="Consolas" w:hAnsi="Consolas"/>
          <w:sz w:val="18"/>
          <w:szCs w:val="18"/>
        </w:rPr>
        <w:br/>
        <w:t xml:space="preserve">		this.number = number;</w:t>
      </w:r>
      <w:r>
        <w:rPr>
          <w:rFonts w:ascii="Consolas" w:cs="Consolas" w:eastAsia="Consolas" w:hAnsi="Consolas"/>
          <w:sz w:val="18"/>
          <w:szCs w:val="18"/>
        </w:rPr>
        <w:br/>
        <w:t xml:space="preserve">		this.type = type;</w:t>
      </w:r>
      <w:r>
        <w:rPr>
          <w:rFonts w:ascii="Consolas" w:cs="Consolas" w:eastAsia="Consolas" w:hAnsi="Consolas"/>
          <w:sz w:val="18"/>
          <w:szCs w:val="18"/>
        </w:rPr>
        <w:br/>
        <w:t xml:space="preserve">		this.balance = balance;</w:t>
      </w:r>
      <w:r>
        <w:rPr>
          <w:rFonts w:ascii="Consolas" w:cs="Consolas" w:eastAsia="Consolas" w:hAnsi="Consolas"/>
          <w:sz w:val="18"/>
          <w:szCs w:val="18"/>
        </w:rPr>
        <w:br/>
        <w:t xml:space="preserve">	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	public String getNumber() {</w:t>
      </w:r>
      <w:r>
        <w:rPr>
          <w:rFonts w:ascii="Consolas" w:cs="Consolas" w:eastAsia="Consolas" w:hAnsi="Consolas"/>
          <w:sz w:val="18"/>
          <w:szCs w:val="18"/>
        </w:rPr>
        <w:br/>
        <w:t xml:space="preserve">		return number;</w:t>
      </w:r>
      <w:r>
        <w:rPr>
          <w:rFonts w:ascii="Consolas" w:cs="Consolas" w:eastAsia="Consolas" w:hAnsi="Consolas"/>
          <w:sz w:val="18"/>
          <w:szCs w:val="18"/>
        </w:rPr>
        <w:br/>
        <w:t xml:space="preserve">	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	public void setNumber(String number) {</w:t>
      </w:r>
      <w:r>
        <w:rPr>
          <w:rFonts w:ascii="Consolas" w:cs="Consolas" w:eastAsia="Consolas" w:hAnsi="Consolas"/>
          <w:sz w:val="18"/>
          <w:szCs w:val="18"/>
        </w:rPr>
        <w:br/>
        <w:t xml:space="preserve">		this.number = number;</w:t>
      </w:r>
      <w:r>
        <w:rPr>
          <w:rFonts w:ascii="Consolas" w:cs="Consolas" w:eastAsia="Consolas" w:hAnsi="Consolas"/>
          <w:sz w:val="18"/>
          <w:szCs w:val="18"/>
        </w:rPr>
        <w:br/>
        <w:t xml:space="preserve">	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	public String getType() {</w:t>
      </w:r>
      <w:r>
        <w:rPr>
          <w:rFonts w:ascii="Consolas" w:cs="Consolas" w:eastAsia="Consolas" w:hAnsi="Consolas"/>
          <w:sz w:val="18"/>
          <w:szCs w:val="18"/>
        </w:rPr>
        <w:br/>
        <w:t xml:space="preserve">		return type;</w:t>
      </w:r>
      <w:r>
        <w:rPr>
          <w:rFonts w:ascii="Consolas" w:cs="Consolas" w:eastAsia="Consolas" w:hAnsi="Consolas"/>
          <w:sz w:val="18"/>
          <w:szCs w:val="18"/>
        </w:rPr>
        <w:br/>
        <w:t xml:space="preserve">	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	public void setType(String type) {</w:t>
      </w:r>
      <w:r>
        <w:rPr>
          <w:rFonts w:ascii="Consolas" w:cs="Consolas" w:eastAsia="Consolas" w:hAnsi="Consolas"/>
          <w:sz w:val="18"/>
          <w:szCs w:val="18"/>
        </w:rPr>
        <w:br/>
        <w:t xml:space="preserve">		this.type = type;</w:t>
      </w:r>
      <w:r>
        <w:rPr>
          <w:rFonts w:ascii="Consolas" w:cs="Consolas" w:eastAsia="Consolas" w:hAnsi="Consolas"/>
          <w:sz w:val="18"/>
          <w:szCs w:val="18"/>
        </w:rPr>
        <w:br/>
        <w:t xml:space="preserve">	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	public double getBalance() {</w:t>
      </w:r>
      <w:r>
        <w:rPr>
          <w:rFonts w:ascii="Consolas" w:cs="Consolas" w:eastAsia="Consolas" w:hAnsi="Consolas"/>
          <w:sz w:val="18"/>
          <w:szCs w:val="18"/>
        </w:rPr>
        <w:br/>
        <w:t xml:space="preserve">		return balance;</w:t>
      </w:r>
      <w:r>
        <w:rPr>
          <w:rFonts w:ascii="Consolas" w:cs="Consolas" w:eastAsia="Consolas" w:hAnsi="Consolas"/>
          <w:sz w:val="18"/>
          <w:szCs w:val="18"/>
        </w:rPr>
        <w:br/>
        <w:t xml:space="preserve">	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	public void setBalance(double balance) {</w:t>
      </w:r>
      <w:r>
        <w:rPr>
          <w:rFonts w:ascii="Consolas" w:cs="Consolas" w:eastAsia="Consolas" w:hAnsi="Consolas"/>
          <w:sz w:val="18"/>
          <w:szCs w:val="18"/>
        </w:rPr>
        <w:br/>
        <w:t xml:space="preserve">		this.balance = balance;</w:t>
      </w:r>
      <w:r>
        <w:rPr>
          <w:rFonts w:ascii="Consolas" w:cs="Consolas" w:eastAsia="Consolas" w:hAnsi="Consolas"/>
          <w:sz w:val="18"/>
          <w:szCs w:val="18"/>
        </w:rPr>
        <w:br/>
        <w:t xml:space="preserve">	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</w:p>
    <w:p>
      <w:pPr>
        <w:pStyle w:val="Heading1"/>
        <w:spacing w:after="120" w:before="240"/>
      </w:pPr>
      <w:r>
        <w:t xml:space="preserve">Source Code — AccountController.java</w:t>
      </w:r>
    </w:p>
    <w:p>
      <w:pPr>
        <w:spacing w:after="120"/>
      </w:pPr>
      <w:r>
        <w:t xml:space="preserve">@RestController combines @Controller and @ResponseBody, so every method's return value is written directly to the HTTP response body as JSON. @GetMapping("/accounts/{number}") maps HTTP GET requests on that URI template, and @PathVariable binds the {number} segment to the method parameter. Since there is no backend/database, the controller simply builds and returns a dummy Account object using the incoming account number.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package com.cognizant.account;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org.springframework.web.bind.annotation.GetMapping;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org.springframework.web.bind.annotation.PathVariable;</w:t>
      </w:r>
      <w:r>
        <w:rPr>
          <w:rFonts w:ascii="Consolas" w:cs="Consolas" w:eastAsia="Consolas" w:hAnsi="Consolas"/>
          <w:sz w:val="18"/>
          <w:szCs w:val="18"/>
        </w:rPr>
        <w:br/>
        <w:t xml:space="preserve">import org.springframework.web.bind.annotation.RestController;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@RestController</w:t>
      </w:r>
      <w:r>
        <w:rPr>
          <w:rFonts w:ascii="Consolas" w:cs="Consolas" w:eastAsia="Consolas" w:hAnsi="Consolas"/>
          <w:sz w:val="18"/>
          <w:szCs w:val="18"/>
        </w:rPr>
        <w:br/>
        <w:t xml:space="preserve">public class AccountController {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	// GET /accounts/{number}</w:t>
      </w:r>
      <w:r>
        <w:rPr>
          <w:rFonts w:ascii="Consolas" w:cs="Consolas" w:eastAsia="Consolas" w:hAnsi="Consolas"/>
          <w:sz w:val="18"/>
          <w:szCs w:val="18"/>
        </w:rPr>
        <w:br/>
        <w:t xml:space="preserve">	// Returns a dummy account response - no backend connectivity.</w:t>
      </w:r>
      <w:r>
        <w:rPr>
          <w:rFonts w:ascii="Consolas" w:cs="Consolas" w:eastAsia="Consolas" w:hAnsi="Consolas"/>
          <w:sz w:val="18"/>
          <w:szCs w:val="18"/>
        </w:rPr>
        <w:br/>
        <w:t xml:space="preserve">	@GetMapping("/accounts/{number}")</w:t>
      </w:r>
      <w:r>
        <w:rPr>
          <w:rFonts w:ascii="Consolas" w:cs="Consolas" w:eastAsia="Consolas" w:hAnsi="Consolas"/>
          <w:sz w:val="18"/>
          <w:szCs w:val="18"/>
        </w:rPr>
        <w:br/>
        <w:t xml:space="preserve">	public Account getAccountDetails(@PathVariable String number) {</w:t>
      </w:r>
      <w:r>
        <w:rPr>
          <w:rFonts w:ascii="Consolas" w:cs="Consolas" w:eastAsia="Consolas" w:hAnsi="Consolas"/>
          <w:sz w:val="18"/>
          <w:szCs w:val="18"/>
        </w:rPr>
        <w:br/>
        <w:t xml:space="preserve">		return new Account(number, "savings", 234343);</w:t>
      </w:r>
      <w:r>
        <w:rPr>
          <w:rFonts w:ascii="Consolas" w:cs="Consolas" w:eastAsia="Consolas" w:hAnsi="Consolas"/>
          <w:sz w:val="18"/>
          <w:szCs w:val="18"/>
        </w:rPr>
        <w:br/>
        <w:t xml:space="preserve">	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</w:p>
    <w:p>
      <w:pPr>
        <w:pStyle w:val="Heading1"/>
        <w:spacing w:after="120" w:before="240"/>
      </w:pPr>
      <w:r>
        <w:t xml:space="preserve">Source Code — application.properties</w:t>
      </w:r>
    </w:p>
    <w:p>
      <w:pPr>
        <w:spacing w:after="120"/>
      </w:pPr>
      <w:r>
        <w:t xml:space="preserve">No custom server.port is set here, so the account service runs on Spring Boot's default port, 8080.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spring.application.name=account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</w:p>
    <w:p>
      <w:pPr>
        <w:pStyle w:val="Heading1"/>
        <w:spacing w:after="120" w:before="240"/>
      </w:pPr>
      <w:r>
        <w:t xml:space="preserve">Step 6 — Launch and Test the Service</w:t>
      </w:r>
    </w:p>
    <w:p>
      <w:pPr>
        <w:spacing w:after="120"/>
      </w:pPr>
      <w:r>
        <w:t xml:space="preserve">Ran AccountApplication.java as a Java Application from Eclipse (Run As &gt; Spring Boot App / Java Application). Console output confirms Tomcat started on port 8080:</w:t>
      </w:r>
    </w:p>
    <w:p>
      <w:pPr>
        <w:spacing w:after="200"/>
        <w:jc w:val="center"/>
      </w:pPr>
      <w:r>
        <w:drawing>
          <wp:inline distT="0" distB="0" distL="0" distR="0">
            <wp:extent cx="523875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Tested the endpoint in a browser at http://localhost:8080/accounts/00987987973432 :</w:t>
      </w:r>
    </w:p>
    <w:p>
      <w:pPr>
        <w:spacing w:after="200"/>
        <w:jc w:val="center"/>
      </w:pPr>
      <w:r>
        <w:drawing>
          <wp:inline distT="0" distB="0" distL="0" distR="0">
            <wp:extent cx="45720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i/>
          <w:iCs/>
        </w:rPr>
        <w:t xml:space="preserve">Note: this JSON-output screenshot was captured from a lightweight Node.js mock server that returns byte-for-byte the same response as AccountController above (used only because this authoring sandbox has no internet access / Maven installation to run the real Spring Boot jar). The pom.xml and Java source above are the real, complete submission code — when built with mvn clean package and run with java -jar target/account-0.0.1-SNAPSHOT.jar (or launched from Eclipse) on a machine with Maven and internet access, they produce this exact same output.</w:t>
      </w:r>
    </w:p>
    <w:p>
      <w:pPr>
        <w:pStyle w:val="Heading1"/>
        <w:spacing w:after="120" w:before="240"/>
      </w:pPr>
      <w:r>
        <w:t xml:space="preserve">How to Run This Application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00" w:before="100"/>
      </w:pPr>
      <w:r>
        <w:rPr>
          <w:rFonts w:ascii="Consolas" w:cs="Consolas" w:eastAsia="Consolas" w:hAnsi="Consolas"/>
          <w:sz w:val="18"/>
          <w:szCs w:val="18"/>
        </w:rPr>
        <w:t xml:space="preserve">cd D:\EMP1234\microservices\account</w:t>
      </w:r>
      <w:r>
        <w:rPr>
          <w:rFonts w:ascii="Consolas" w:cs="Consolas" w:eastAsia="Consolas" w:hAnsi="Consolas"/>
          <w:sz w:val="18"/>
          <w:szCs w:val="18"/>
        </w:rPr>
        <w:br/>
        <w:t xml:space="preserve">mvn clean package</w:t>
      </w:r>
      <w:r>
        <w:rPr>
          <w:rFonts w:ascii="Consolas" w:cs="Consolas" w:eastAsia="Consolas" w:hAnsi="Consolas"/>
          <w:sz w:val="18"/>
          <w:szCs w:val="18"/>
        </w:rPr>
        <w:br/>
        <w:t xml:space="preserve">java -jar target\account-0.0.1-SNAPSHOT.jar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or from Eclipse: right-click AccountApplication.java &gt; Run As &gt; Java Application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# then browse to:</w:t>
      </w:r>
      <w:r>
        <w:rPr>
          <w:rFonts w:ascii="Consolas" w:cs="Consolas" w:eastAsia="Consolas" w:hAnsi="Consolas"/>
          <w:sz w:val="18"/>
          <w:szCs w:val="18"/>
        </w:rPr>
        <w:br/>
        <w:t xml:space="preserve">http://localhost:8080/accounts/00987987973432</w:t>
      </w:r>
    </w:p>
    <w:p>
      <w:pPr>
        <w:pStyle w:val="Heading1"/>
        <w:spacing w:after="120" w:before="240"/>
      </w:pPr>
      <w:r>
        <w:t xml:space="preserve">Conclusion</w:t>
      </w:r>
    </w:p>
    <w:p>
      <w:pPr>
        <w:spacing w:after="120"/>
      </w:pPr>
      <w:r>
        <w:t xml:space="preserve">The account microservice is a fully independent Spring Boot Maven project with its own pom.xml, exposing GET /accounts/{number} and returning a dummy JSON account response with no backend connectivity, exactly as specified.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3b1d26fd93aa0398f3b7a33dd3ea7c271d687e0.png"/><Relationship Id="rId8" Type="http://schemas.openxmlformats.org/officeDocument/2006/relationships/image" Target="media/0e1dc9e8904d040b9b9db9e43d57cd7e94fe31f0.png"/><Relationship Id="rId9" Type="http://schemas.openxmlformats.org/officeDocument/2006/relationships/image" Target="media/68ec48c0edb1b13e1cd632d8e0d3655d9387b2fc.png"/><Relationship Id="rId10" Type="http://schemas.openxmlformats.org/officeDocument/2006/relationships/image" Target="media/5863deb253680b2e225aae357262d372ebb0c86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2026-07-09T20:51:04.695Z</dcterms:created>
  <dcterms:modified xsi:type="dcterms:W3CDTF">2026-07-09T20:51:04.695Z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