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3AD39" w14:textId="77777777" w:rsidR="00266054" w:rsidRPr="00266054" w:rsidRDefault="00266054" w:rsidP="00266054">
      <w:pPr>
        <w:rPr>
          <w:b/>
          <w:bCs/>
        </w:rPr>
      </w:pPr>
      <w:r w:rsidRPr="00266054">
        <w:rPr>
          <w:b/>
          <w:bCs/>
        </w:rPr>
        <w:t>This exercise is a practical way to:</w:t>
      </w:r>
    </w:p>
    <w:p w14:paraId="39095E71" w14:textId="77777777" w:rsidR="00266054" w:rsidRPr="00266054" w:rsidRDefault="00266054" w:rsidP="00266054">
      <w:pPr>
        <w:rPr>
          <w:b/>
          <w:bCs/>
        </w:rPr>
      </w:pPr>
      <w:r w:rsidRPr="00266054">
        <w:rPr>
          <w:rFonts w:ascii="Segoe UI Emoji" w:hAnsi="Segoe UI Emoji" w:cs="Segoe UI Emoji"/>
          <w:b/>
          <w:bCs/>
        </w:rPr>
        <w:t>✅</w:t>
      </w:r>
      <w:r w:rsidRPr="00266054">
        <w:rPr>
          <w:b/>
          <w:bCs/>
        </w:rPr>
        <w:t xml:space="preserve"> Understand data relationships through visualization </w:t>
      </w:r>
      <w:r w:rsidRPr="00266054">
        <w:rPr>
          <w:rFonts w:ascii="Segoe UI Emoji" w:hAnsi="Segoe UI Emoji" w:cs="Segoe UI Emoji"/>
          <w:b/>
          <w:bCs/>
        </w:rPr>
        <w:t>📈</w:t>
      </w:r>
    </w:p>
    <w:p w14:paraId="3778DCC2" w14:textId="77777777" w:rsidR="00266054" w:rsidRPr="00266054" w:rsidRDefault="00266054" w:rsidP="00266054">
      <w:r w:rsidRPr="00266054">
        <w:t xml:space="preserve">Visualization is a critical part of data science. By creating plots and graphs, we can visually </w:t>
      </w:r>
      <w:proofErr w:type="spellStart"/>
      <w:r w:rsidRPr="00266054">
        <w:t>analyze</w:t>
      </w:r>
      <w:proofErr w:type="spellEnd"/>
      <w:r w:rsidRPr="00266054">
        <w:t xml:space="preserve"> how different variables in the dataset are related. For example, plotting a scatter plot can help you observe the relationship between the independent variable (e.g., </w:t>
      </w:r>
      <w:r w:rsidRPr="00266054">
        <w:rPr>
          <w:b/>
          <w:bCs/>
        </w:rPr>
        <w:t>boot size</w:t>
      </w:r>
      <w:r w:rsidRPr="00266054">
        <w:t xml:space="preserve">) and the dependent variable (e.g., </w:t>
      </w:r>
      <w:r w:rsidRPr="00266054">
        <w:rPr>
          <w:b/>
          <w:bCs/>
        </w:rPr>
        <w:t>harness size</w:t>
      </w:r>
      <w:r w:rsidRPr="00266054">
        <w:t>). This can give us insights into trends, patterns, and potential correlations between the variables, helping us decide which variables to use for building our model.</w:t>
      </w:r>
    </w:p>
    <w:p w14:paraId="32B9D1CC" w14:textId="77777777" w:rsidR="00266054" w:rsidRPr="00266054" w:rsidRDefault="00266054" w:rsidP="00266054">
      <w:pPr>
        <w:rPr>
          <w:b/>
          <w:bCs/>
        </w:rPr>
      </w:pPr>
      <w:r w:rsidRPr="00266054">
        <w:rPr>
          <w:rFonts w:ascii="Segoe UI Emoji" w:hAnsi="Segoe UI Emoji" w:cs="Segoe UI Emoji"/>
          <w:b/>
          <w:bCs/>
        </w:rPr>
        <w:t>✅</w:t>
      </w:r>
      <w:r w:rsidRPr="00266054">
        <w:rPr>
          <w:b/>
          <w:bCs/>
        </w:rPr>
        <w:t xml:space="preserve"> Train our first linear regression model with Python </w:t>
      </w:r>
      <w:r w:rsidRPr="00266054">
        <w:rPr>
          <w:rFonts w:ascii="Segoe UI Emoji" w:hAnsi="Segoe UI Emoji" w:cs="Segoe UI Emoji"/>
          <w:b/>
          <w:bCs/>
        </w:rPr>
        <w:t>🐍</w:t>
      </w:r>
    </w:p>
    <w:p w14:paraId="1DB2585A" w14:textId="77777777" w:rsidR="00266054" w:rsidRPr="00266054" w:rsidRDefault="00266054" w:rsidP="00266054">
      <w:r w:rsidRPr="00266054">
        <w:t xml:space="preserve">Linear regression is a simple yet powerful machine learning algorithm. In this part of the exercise, you'll use Python and its libraries (like </w:t>
      </w:r>
      <w:r w:rsidRPr="00266054">
        <w:rPr>
          <w:b/>
          <w:bCs/>
        </w:rPr>
        <w:t>scikit-learn</w:t>
      </w:r>
      <w:r w:rsidRPr="00266054">
        <w:t>) to create a model that can predict an outcome (dependent variable) based on one or more input features (independent variables). For instance, using boot size to predict harness size is a perfect application of linear regression. Training the model means feeding the data into the algorithm so it can "learn" the relationship between the variables.</w:t>
      </w:r>
    </w:p>
    <w:p w14:paraId="5DF434FB" w14:textId="77777777" w:rsidR="00266054" w:rsidRPr="00266054" w:rsidRDefault="00266054" w:rsidP="00266054">
      <w:pPr>
        <w:rPr>
          <w:b/>
          <w:bCs/>
        </w:rPr>
      </w:pPr>
      <w:r w:rsidRPr="00266054">
        <w:rPr>
          <w:rFonts w:ascii="Segoe UI Emoji" w:hAnsi="Segoe UI Emoji" w:cs="Segoe UI Emoji"/>
          <w:b/>
          <w:bCs/>
        </w:rPr>
        <w:t>✅</w:t>
      </w:r>
      <w:r w:rsidRPr="00266054">
        <w:rPr>
          <w:b/>
          <w:bCs/>
        </w:rPr>
        <w:t xml:space="preserve"> Evaluate the model's performance using metrics like MSE and R² Score </w:t>
      </w:r>
      <w:r w:rsidRPr="00266054">
        <w:rPr>
          <w:rFonts w:ascii="Segoe UI Emoji" w:hAnsi="Segoe UI Emoji" w:cs="Segoe UI Emoji"/>
          <w:b/>
          <w:bCs/>
        </w:rPr>
        <w:t>🔢</w:t>
      </w:r>
    </w:p>
    <w:p w14:paraId="7CA17B8A" w14:textId="77777777" w:rsidR="00266054" w:rsidRPr="00266054" w:rsidRDefault="00266054" w:rsidP="00266054">
      <w:r w:rsidRPr="00266054">
        <w:t>After training the model, it's essential to assess how well it performs. This is done by evaluating how close the predictions are to the actual values.</w:t>
      </w:r>
    </w:p>
    <w:p w14:paraId="5A0D4EB9" w14:textId="77777777" w:rsidR="00266054" w:rsidRPr="00266054" w:rsidRDefault="00266054" w:rsidP="00266054">
      <w:pPr>
        <w:numPr>
          <w:ilvl w:val="0"/>
          <w:numId w:val="1"/>
        </w:numPr>
      </w:pPr>
      <w:r w:rsidRPr="00266054">
        <w:rPr>
          <w:b/>
          <w:bCs/>
        </w:rPr>
        <w:t>Mean Squared Error (MSE)</w:t>
      </w:r>
      <w:r w:rsidRPr="00266054">
        <w:t>: Measures the average squared difference between the predicted values and actual values. A lower MSE indicates that the model's predictions are closer to the real data.</w:t>
      </w:r>
    </w:p>
    <w:p w14:paraId="4B91F722" w14:textId="77777777" w:rsidR="00266054" w:rsidRPr="00266054" w:rsidRDefault="00266054" w:rsidP="00266054">
      <w:pPr>
        <w:numPr>
          <w:ilvl w:val="0"/>
          <w:numId w:val="1"/>
        </w:numPr>
      </w:pPr>
      <w:r w:rsidRPr="00266054">
        <w:rPr>
          <w:b/>
          <w:bCs/>
        </w:rPr>
        <w:t>R² Score (R-squared)</w:t>
      </w:r>
      <w:r w:rsidRPr="00266054">
        <w:t>: Tells you how well the model explains the variance in the data. It ranges from 0 to 1, where a score closer to 1 means the model fits the data very well, and closer to 0 means it doesn’t.</w:t>
      </w:r>
    </w:p>
    <w:p w14:paraId="39C2AAB8" w14:textId="77777777" w:rsidR="00266054" w:rsidRPr="00266054" w:rsidRDefault="00266054" w:rsidP="00266054">
      <w:r w:rsidRPr="00266054">
        <w:t>These metrics help you determine whether the model is reliable enough for making predictions.</w:t>
      </w:r>
    </w:p>
    <w:p w14:paraId="7C1C26BD" w14:textId="77777777" w:rsidR="00266054" w:rsidRPr="00266054" w:rsidRDefault="00266054" w:rsidP="00266054">
      <w:pPr>
        <w:rPr>
          <w:b/>
          <w:bCs/>
        </w:rPr>
      </w:pPr>
      <w:r w:rsidRPr="00266054">
        <w:rPr>
          <w:rFonts w:ascii="Segoe UI Emoji" w:hAnsi="Segoe UI Emoji" w:cs="Segoe UI Emoji"/>
          <w:b/>
          <w:bCs/>
        </w:rPr>
        <w:t>✅</w:t>
      </w:r>
      <w:r w:rsidRPr="00266054">
        <w:rPr>
          <w:b/>
          <w:bCs/>
        </w:rPr>
        <w:t xml:space="preserve"> Apply the model to real-world predictions! </w:t>
      </w:r>
      <w:r w:rsidRPr="00266054">
        <w:rPr>
          <w:rFonts w:ascii="Segoe UI Emoji" w:hAnsi="Segoe UI Emoji" w:cs="Segoe UI Emoji"/>
          <w:b/>
          <w:bCs/>
        </w:rPr>
        <w:t>🤖✨</w:t>
      </w:r>
    </w:p>
    <w:p w14:paraId="5F070EF4" w14:textId="77777777" w:rsidR="00266054" w:rsidRPr="00266054" w:rsidRDefault="00266054" w:rsidP="00266054">
      <w:r w:rsidRPr="00266054">
        <w:t xml:space="preserve">Once you’ve trained and evaluated the model, you can use it to make predictions on new, unseen data. For example, after training the linear regression model with boot and harness sizes, you can input a new </w:t>
      </w:r>
      <w:r w:rsidRPr="00266054">
        <w:rPr>
          <w:b/>
          <w:bCs/>
        </w:rPr>
        <w:t>boot size</w:t>
      </w:r>
      <w:r w:rsidRPr="00266054">
        <w:t xml:space="preserve"> into the model to predict the corresponding </w:t>
      </w:r>
      <w:r w:rsidRPr="00266054">
        <w:rPr>
          <w:b/>
          <w:bCs/>
        </w:rPr>
        <w:t>harness size</w:t>
      </w:r>
      <w:r w:rsidRPr="00266054">
        <w:t>. This allows you to apply machine learning to solve real-world problems and make informed predictions based on data.</w:t>
      </w:r>
    </w:p>
    <w:p w14:paraId="2CD58EDE" w14:textId="77777777" w:rsidR="00266054" w:rsidRPr="00266054" w:rsidRDefault="00266054" w:rsidP="00266054">
      <w:r w:rsidRPr="00266054">
        <w:pict w14:anchorId="4B0DA65A">
          <v:rect id="_x0000_i1031" style="width:0;height:1.5pt" o:hralign="center" o:hrstd="t" o:hr="t" fillcolor="#a0a0a0" stroked="f"/>
        </w:pict>
      </w:r>
    </w:p>
    <w:p w14:paraId="17D6A787" w14:textId="77777777" w:rsidR="00266054" w:rsidRPr="00266054" w:rsidRDefault="00266054" w:rsidP="00266054">
      <w:pPr>
        <w:rPr>
          <w:b/>
          <w:bCs/>
        </w:rPr>
      </w:pPr>
      <w:r w:rsidRPr="00266054">
        <w:rPr>
          <w:b/>
          <w:bCs/>
        </w:rPr>
        <w:t>In Summary:</w:t>
      </w:r>
    </w:p>
    <w:p w14:paraId="20E5A775" w14:textId="77777777" w:rsidR="00266054" w:rsidRPr="00266054" w:rsidRDefault="00266054" w:rsidP="00266054">
      <w:r w:rsidRPr="00266054">
        <w:t>This exercise introduces a practical, hands-on approach to data science by:</w:t>
      </w:r>
    </w:p>
    <w:p w14:paraId="2555FCF0" w14:textId="77777777" w:rsidR="00266054" w:rsidRPr="00266054" w:rsidRDefault="00266054" w:rsidP="00266054">
      <w:pPr>
        <w:numPr>
          <w:ilvl w:val="0"/>
          <w:numId w:val="2"/>
        </w:numPr>
      </w:pPr>
      <w:r w:rsidRPr="00266054">
        <w:t>Visualizing data to uncover relationships.</w:t>
      </w:r>
    </w:p>
    <w:p w14:paraId="6ED536F6" w14:textId="77777777" w:rsidR="00266054" w:rsidRPr="00266054" w:rsidRDefault="00266054" w:rsidP="00266054">
      <w:pPr>
        <w:numPr>
          <w:ilvl w:val="0"/>
          <w:numId w:val="2"/>
        </w:numPr>
      </w:pPr>
      <w:r w:rsidRPr="00266054">
        <w:t>Training a linear regression model to make predictions.</w:t>
      </w:r>
    </w:p>
    <w:p w14:paraId="04AA68EB" w14:textId="77777777" w:rsidR="00266054" w:rsidRPr="00266054" w:rsidRDefault="00266054" w:rsidP="00266054">
      <w:pPr>
        <w:numPr>
          <w:ilvl w:val="0"/>
          <w:numId w:val="2"/>
        </w:numPr>
      </w:pPr>
      <w:r w:rsidRPr="00266054">
        <w:t>Evaluating model performance using key metrics like MSE and R².</w:t>
      </w:r>
    </w:p>
    <w:p w14:paraId="1887A211" w14:textId="77777777" w:rsidR="00266054" w:rsidRPr="00266054" w:rsidRDefault="00266054" w:rsidP="00266054">
      <w:pPr>
        <w:numPr>
          <w:ilvl w:val="0"/>
          <w:numId w:val="2"/>
        </w:numPr>
      </w:pPr>
      <w:r w:rsidRPr="00266054">
        <w:t>Applying the model to solve real-world prediction problems, making the whole process both practical and actionable.</w:t>
      </w:r>
    </w:p>
    <w:p w14:paraId="2FD7113E" w14:textId="77777777" w:rsidR="005A1332" w:rsidRDefault="005A1332"/>
    <w:sectPr w:rsidR="005A1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D353C"/>
    <w:multiLevelType w:val="multilevel"/>
    <w:tmpl w:val="1862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5560"/>
    <w:multiLevelType w:val="multilevel"/>
    <w:tmpl w:val="2CB2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049627">
    <w:abstractNumId w:val="1"/>
  </w:num>
  <w:num w:numId="2" w16cid:durableId="160722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54"/>
    <w:rsid w:val="00266054"/>
    <w:rsid w:val="005A1332"/>
    <w:rsid w:val="00741CE8"/>
    <w:rsid w:val="00B91AD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8D7D"/>
  <w15:chartTrackingRefBased/>
  <w15:docId w15:val="{854856C5-E7AF-47FD-960B-C970E67F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956508">
      <w:bodyDiv w:val="1"/>
      <w:marLeft w:val="0"/>
      <w:marRight w:val="0"/>
      <w:marTop w:val="0"/>
      <w:marBottom w:val="0"/>
      <w:divBdr>
        <w:top w:val="none" w:sz="0" w:space="0" w:color="auto"/>
        <w:left w:val="none" w:sz="0" w:space="0" w:color="auto"/>
        <w:bottom w:val="none" w:sz="0" w:space="0" w:color="auto"/>
        <w:right w:val="none" w:sz="0" w:space="0" w:color="auto"/>
      </w:divBdr>
    </w:div>
    <w:div w:id="190332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Sehrawat</dc:creator>
  <cp:keywords/>
  <dc:description/>
  <cp:lastModifiedBy>Aakash Sehrawat</cp:lastModifiedBy>
  <cp:revision>1</cp:revision>
  <dcterms:created xsi:type="dcterms:W3CDTF">2024-12-15T05:08:00Z</dcterms:created>
  <dcterms:modified xsi:type="dcterms:W3CDTF">2024-12-15T05:09:00Z</dcterms:modified>
</cp:coreProperties>
</file>