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3A5BB172" w14:textId="77777777" w:rsidR="00321DF9" w:rsidRDefault="00321DF9" w:rsidP="00321DF9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AB326F9" w14:textId="578CA9A4" w:rsidR="00321DF9" w:rsidRDefault="00321DF9" w:rsidP="00321DF9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OBJECTS REPRESENTING </w:t>
      </w:r>
      <w:r>
        <w:rPr>
          <w:rFonts w:ascii="Optima" w:hAnsi="Optima"/>
          <w:b/>
          <w:sz w:val="20"/>
          <w:szCs w:val="20"/>
        </w:rPr>
        <w:t>PARAMETERS</w:t>
      </w:r>
      <w:r>
        <w:rPr>
          <w:rFonts w:ascii="Optima" w:hAnsi="Optima"/>
          <w:sz w:val="16"/>
          <w:szCs w:val="16"/>
        </w:rPr>
        <w:tab/>
      </w:r>
    </w:p>
    <w:p w14:paraId="75EB0003" w14:textId="77777777" w:rsidR="00321DF9" w:rsidRPr="00B67839" w:rsidRDefault="00321DF9" w:rsidP="00321DF9">
      <w:pPr>
        <w:ind w:right="720"/>
        <w:rPr>
          <w:rFonts w:ascii="Optima" w:hAnsi="Optima"/>
          <w:sz w:val="18"/>
          <w:szCs w:val="18"/>
        </w:rPr>
      </w:pPr>
    </w:p>
    <w:p w14:paraId="536C5FF6" w14:textId="77777777" w:rsidR="00321DF9" w:rsidRPr="00B67839" w:rsidRDefault="00321DF9" w:rsidP="00321DF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7FAA375B" w14:textId="77777777" w:rsidR="00321DF9" w:rsidRPr="00B67839" w:rsidRDefault="00321DF9" w:rsidP="00321DF9">
      <w:pPr>
        <w:rPr>
          <w:rFonts w:ascii="Optima" w:hAnsi="Optima"/>
          <w:sz w:val="18"/>
          <w:szCs w:val="18"/>
        </w:rPr>
      </w:pPr>
    </w:p>
    <w:p w14:paraId="4ACE51B7" w14:textId="77777777" w:rsidR="00046CBD" w:rsidRDefault="006C76DB" w:rsidP="00D645A7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t xml:space="preserve">In computing parlance, a “parameter” is a </w:t>
      </w:r>
      <w:r w:rsidR="005E7E48">
        <w:rPr>
          <w:rFonts w:ascii="Optima" w:hAnsi="Optima"/>
          <w:sz w:val="18"/>
          <w:szCs w:val="18"/>
        </w:rPr>
        <w:t>user-specifiable</w:t>
      </w:r>
      <w:r>
        <w:rPr>
          <w:rFonts w:ascii="Optima" w:hAnsi="Optima"/>
          <w:sz w:val="18"/>
          <w:szCs w:val="18"/>
        </w:rPr>
        <w:t xml:space="preserve"> </w:t>
      </w:r>
      <w:r w:rsidR="0067307E">
        <w:rPr>
          <w:rFonts w:ascii="Optima" w:hAnsi="Optima"/>
          <w:sz w:val="18"/>
          <w:szCs w:val="18"/>
        </w:rPr>
        <w:t>setting</w:t>
      </w:r>
      <w:r>
        <w:rPr>
          <w:rFonts w:ascii="Optima" w:hAnsi="Optima"/>
          <w:sz w:val="18"/>
          <w:szCs w:val="18"/>
        </w:rPr>
        <w:t xml:space="preserve"> </w:t>
      </w:r>
      <w:r w:rsidR="0082329F">
        <w:rPr>
          <w:rFonts w:ascii="Optima" w:hAnsi="Optima"/>
          <w:sz w:val="18"/>
          <w:szCs w:val="18"/>
        </w:rPr>
        <w:t>or control that affects</w:t>
      </w:r>
      <w:r>
        <w:rPr>
          <w:rFonts w:ascii="Optima" w:hAnsi="Optima"/>
          <w:sz w:val="18"/>
          <w:szCs w:val="18"/>
        </w:rPr>
        <w:t xml:space="preserve"> the execution of </w:t>
      </w:r>
      <w:r w:rsidR="0067307E">
        <w:rPr>
          <w:rFonts w:ascii="Optima" w:hAnsi="Optima"/>
          <w:sz w:val="18"/>
          <w:szCs w:val="18"/>
        </w:rPr>
        <w:t>of a data-processing</w:t>
      </w:r>
      <w:r w:rsidR="006033F9">
        <w:rPr>
          <w:rFonts w:ascii="Optima" w:hAnsi="Optima"/>
          <w:sz w:val="18"/>
          <w:szCs w:val="18"/>
        </w:rPr>
        <w:t xml:space="preserve"> procedure, and </w:t>
      </w:r>
      <w:r w:rsidR="0082329F">
        <w:rPr>
          <w:rFonts w:ascii="Optima" w:hAnsi="Optima"/>
          <w:sz w:val="18"/>
          <w:szCs w:val="18"/>
        </w:rPr>
        <w:t>the same is true</w:t>
      </w:r>
      <w:r w:rsidR="006033F9">
        <w:rPr>
          <w:rFonts w:ascii="Optima" w:hAnsi="Optima"/>
          <w:sz w:val="18"/>
          <w:szCs w:val="18"/>
        </w:rPr>
        <w:t xml:space="preserve"> in Earth Engine</w:t>
      </w:r>
      <w:r w:rsidR="0082329F">
        <w:rPr>
          <w:rFonts w:ascii="Optima" w:hAnsi="Optima"/>
          <w:sz w:val="18"/>
          <w:szCs w:val="18"/>
        </w:rPr>
        <w:t xml:space="preserve">.  </w:t>
      </w:r>
    </w:p>
    <w:p w14:paraId="160FB063" w14:textId="45A3C875" w:rsidR="00046CBD" w:rsidRDefault="0082329F" w:rsidP="00D645A7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t xml:space="preserve">Here, a parameter is part of an operation that is specified independently then referenced as part of the </w:t>
      </w:r>
      <w:r w:rsidR="006033F9">
        <w:rPr>
          <w:rFonts w:ascii="Optima" w:hAnsi="Optima"/>
          <w:sz w:val="18"/>
          <w:szCs w:val="18"/>
        </w:rPr>
        <w:t>operation’</w:t>
      </w:r>
      <w:r w:rsidR="00881153">
        <w:rPr>
          <w:rFonts w:ascii="Optima" w:hAnsi="Optima"/>
          <w:sz w:val="18"/>
          <w:szCs w:val="18"/>
        </w:rPr>
        <w:t xml:space="preserve">s statement.  </w:t>
      </w:r>
      <w:r w:rsidR="00046CBD">
        <w:rPr>
          <w:rFonts w:ascii="Optima" w:hAnsi="Optima"/>
          <w:sz w:val="18"/>
          <w:szCs w:val="18"/>
        </w:rPr>
        <w:t xml:space="preserve">Some parameters represent what amount nouns (data), </w:t>
      </w:r>
    </w:p>
    <w:p w14:paraId="32607E5D" w14:textId="76685E19" w:rsidR="006C76DB" w:rsidRDefault="00046CBD" w:rsidP="00D645A7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t>while other represent vebs (data-processing activities).</w:t>
      </w:r>
      <w:r w:rsidR="00881153">
        <w:rPr>
          <w:rFonts w:ascii="Optima" w:hAnsi="Optima"/>
          <w:sz w:val="18"/>
          <w:szCs w:val="18"/>
        </w:rPr>
        <w:t xml:space="preserve"> </w:t>
      </w:r>
    </w:p>
    <w:p w14:paraId="027038D7" w14:textId="77777777" w:rsidR="002862C1" w:rsidRDefault="002862C1" w:rsidP="00D645A7">
      <w:pPr>
        <w:rPr>
          <w:rFonts w:ascii="Optima" w:hAnsi="Optima"/>
          <w:sz w:val="18"/>
          <w:szCs w:val="18"/>
        </w:rPr>
      </w:pPr>
    </w:p>
    <w:p w14:paraId="1CEED7E0" w14:textId="77777777" w:rsidR="00046CBD" w:rsidRDefault="00046CBD" w:rsidP="00D645A7">
      <w:pPr>
        <w:rPr>
          <w:rFonts w:ascii="Optima" w:hAnsi="Optima"/>
          <w:sz w:val="18"/>
          <w:szCs w:val="18"/>
        </w:rPr>
      </w:pPr>
    </w:p>
    <w:p w14:paraId="73C3552D" w14:textId="0BA11716" w:rsidR="00881153" w:rsidRDefault="00046CBD" w:rsidP="002862C1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t>Among the EE parameters representing nouns are</w:t>
      </w:r>
    </w:p>
    <w:p w14:paraId="113CE3CB" w14:textId="77777777" w:rsidR="002862C1" w:rsidRDefault="002862C1" w:rsidP="002862C1">
      <w:pPr>
        <w:rPr>
          <w:rFonts w:ascii="Optima" w:hAnsi="Optima"/>
          <w:sz w:val="18"/>
          <w:szCs w:val="18"/>
        </w:rPr>
      </w:pPr>
    </w:p>
    <w:p w14:paraId="003ED793" w14:textId="56DD9287" w:rsid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9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dates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</w:r>
      <w:r w:rsidR="00046CBD">
        <w:rPr>
          <w:rFonts w:ascii="Optima" w:hAnsi="Optima"/>
          <w:sz w:val="20"/>
          <w:szCs w:val="20"/>
        </w:rPr>
        <w:tab/>
        <w:t>which</w:t>
      </w:r>
      <w:r w:rsidR="00D40054">
        <w:rPr>
          <w:rFonts w:ascii="Optima" w:hAnsi="Optima"/>
          <w:sz w:val="20"/>
          <w:szCs w:val="20"/>
        </w:rPr>
        <w:t xml:space="preserve"> are points in time;</w:t>
      </w:r>
    </w:p>
    <w:p w14:paraId="67FBA0DC" w14:textId="77777777" w:rsidR="002862C1" w:rsidRPr="00881153" w:rsidRDefault="002862C1" w:rsidP="002862C1">
      <w:pPr>
        <w:ind w:firstLine="720"/>
        <w:rPr>
          <w:rFonts w:ascii="Optima" w:hAnsi="Optima"/>
          <w:sz w:val="20"/>
          <w:szCs w:val="20"/>
        </w:rPr>
      </w:pPr>
    </w:p>
    <w:p w14:paraId="05E0C40D" w14:textId="58CDA717" w:rsidR="00881153" w:rsidRP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0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date ranges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  <w:t>which</w:t>
      </w:r>
      <w:r w:rsidR="00D40054">
        <w:rPr>
          <w:rFonts w:ascii="Optima" w:hAnsi="Optima"/>
          <w:sz w:val="20"/>
          <w:szCs w:val="20"/>
        </w:rPr>
        <w:t xml:space="preserve"> are ranges of time;</w:t>
      </w:r>
    </w:p>
    <w:p w14:paraId="5E4C35DE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0132A8CB" w14:textId="61512034" w:rsidR="00881153" w:rsidRP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1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 xml:space="preserve">error </w:t>
        </w:r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m</w:t>
        </w:r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argins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  <w:t>which</w:t>
      </w:r>
      <w:r w:rsidR="00D40054">
        <w:rPr>
          <w:rFonts w:ascii="Optima" w:hAnsi="Optima"/>
          <w:sz w:val="20"/>
          <w:szCs w:val="20"/>
        </w:rPr>
        <w:t xml:space="preserve"> are maximum limits on the amount by which a computed value is permitted to be imprecise;</w:t>
      </w:r>
    </w:p>
    <w:p w14:paraId="094CB1C3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63AC33ED" w14:textId="22306063" w:rsid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2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selector sets</w:t>
        </w:r>
      </w:hyperlink>
      <w:r w:rsidRPr="00881153">
        <w:rPr>
          <w:rFonts w:ascii="Optima" w:hAnsi="Optima"/>
          <w:sz w:val="20"/>
          <w:szCs w:val="20"/>
        </w:rPr>
        <w:t xml:space="preserve">, </w:t>
      </w:r>
      <w:r w:rsidR="00046CBD">
        <w:rPr>
          <w:rFonts w:ascii="Optima" w:hAnsi="Optima"/>
          <w:sz w:val="20"/>
          <w:szCs w:val="20"/>
        </w:rPr>
        <w:tab/>
        <w:t xml:space="preserve">which </w:t>
      </w:r>
      <w:r w:rsidR="00D40054">
        <w:rPr>
          <w:rFonts w:ascii="Optima" w:hAnsi="Optima"/>
          <w:sz w:val="20"/>
          <w:szCs w:val="20"/>
        </w:rPr>
        <w:t xml:space="preserve">are </w:t>
      </w:r>
      <w:r w:rsidR="0054381E">
        <w:rPr>
          <w:rFonts w:ascii="Optima" w:hAnsi="Optima"/>
          <w:sz w:val="20"/>
          <w:szCs w:val="20"/>
        </w:rPr>
        <w:t>dictionaries of user-specified names and associated values that can be passed to operations as input arguments</w:t>
      </w:r>
      <w:r w:rsidR="00046CBD">
        <w:rPr>
          <w:rFonts w:ascii="Optima" w:hAnsi="Optima"/>
          <w:sz w:val="20"/>
          <w:szCs w:val="20"/>
        </w:rPr>
        <w:t>; and</w:t>
      </w:r>
    </w:p>
    <w:p w14:paraId="3E5CCDB7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6050FDEC" w14:textId="71512889" w:rsid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3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pixel types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  <w:t>which</w:t>
      </w:r>
      <w:r w:rsidR="00D40054">
        <w:rPr>
          <w:rFonts w:ascii="Optima" w:hAnsi="Optima"/>
          <w:sz w:val="20"/>
          <w:szCs w:val="20"/>
        </w:rPr>
        <w:t xml:space="preserve"> are digital formats available for the storage</w:t>
      </w:r>
      <w:r w:rsidR="00842AEE">
        <w:rPr>
          <w:rFonts w:ascii="Optima" w:hAnsi="Optima"/>
          <w:sz w:val="20"/>
          <w:szCs w:val="20"/>
        </w:rPr>
        <w:t xml:space="preserve"> of numerical </w:t>
      </w:r>
      <w:r w:rsidR="00915DD4">
        <w:rPr>
          <w:rFonts w:ascii="Optima" w:hAnsi="Optima"/>
          <w:sz w:val="20"/>
          <w:szCs w:val="20"/>
        </w:rPr>
        <w:t>values</w:t>
      </w:r>
      <w:r w:rsidR="00842AEE">
        <w:rPr>
          <w:rFonts w:ascii="Optima" w:hAnsi="Optima"/>
          <w:sz w:val="20"/>
          <w:szCs w:val="20"/>
        </w:rPr>
        <w:t xml:space="preserve"> associated with pixels.</w:t>
      </w:r>
    </w:p>
    <w:p w14:paraId="4F32AF42" w14:textId="77777777" w:rsidR="00881153" w:rsidRDefault="00881153" w:rsidP="002862C1">
      <w:pPr>
        <w:rPr>
          <w:rFonts w:ascii="Optima" w:hAnsi="Optima"/>
          <w:sz w:val="20"/>
          <w:szCs w:val="20"/>
        </w:rPr>
      </w:pPr>
    </w:p>
    <w:p w14:paraId="2553299D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4B77103E" w14:textId="261AA839" w:rsidR="00881153" w:rsidRPr="00881153" w:rsidRDefault="00046CBD" w:rsidP="002862C1">
      <w:p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Among those representing verbs are</w:t>
      </w:r>
    </w:p>
    <w:p w14:paraId="65210229" w14:textId="77777777" w:rsidR="002862C1" w:rsidRDefault="002862C1" w:rsidP="002862C1">
      <w:pPr>
        <w:ind w:right="720"/>
        <w:rPr>
          <w:rFonts w:ascii="Optima" w:hAnsi="Optima"/>
          <w:sz w:val="20"/>
          <w:szCs w:val="20"/>
        </w:rPr>
      </w:pPr>
    </w:p>
    <w:p w14:paraId="2CBB700C" w14:textId="3AC8BECD" w:rsidR="002862C1" w:rsidRDefault="00881153" w:rsidP="002862C1">
      <w:pPr>
        <w:ind w:right="720"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4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projections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  <w:t>which</w:t>
      </w:r>
      <w:r w:rsidR="00842AEE">
        <w:rPr>
          <w:rFonts w:ascii="Optima" w:hAnsi="Optima"/>
          <w:sz w:val="20"/>
          <w:szCs w:val="20"/>
        </w:rPr>
        <w:t xml:space="preserve"> are</w:t>
      </w:r>
      <w:r w:rsidR="00604991">
        <w:rPr>
          <w:rFonts w:ascii="Optima" w:hAnsi="Optima"/>
          <w:sz w:val="20"/>
          <w:szCs w:val="20"/>
        </w:rPr>
        <w:t xml:space="preserve"> particular ways of contorting the geometry of the earth </w:t>
      </w:r>
    </w:p>
    <w:p w14:paraId="1E2A41C5" w14:textId="2DC65381" w:rsidR="00881153" w:rsidRPr="00604991" w:rsidRDefault="00604991" w:rsidP="002862C1">
      <w:pPr>
        <w:ind w:left="1440" w:right="720" w:firstLine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in order to depict its spheroidal surface (or a portion thereof) on a planar surface</w:t>
      </w:r>
      <w:r w:rsidR="00D06DA9">
        <w:rPr>
          <w:rFonts w:ascii="Optima" w:hAnsi="Optima"/>
          <w:sz w:val="20"/>
          <w:szCs w:val="20"/>
        </w:rPr>
        <w:t>;</w:t>
      </w:r>
    </w:p>
    <w:p w14:paraId="7A9299BE" w14:textId="77777777" w:rsidR="002862C1" w:rsidRDefault="002862C1" w:rsidP="002862C1">
      <w:pPr>
        <w:ind w:right="-90"/>
        <w:rPr>
          <w:rFonts w:ascii="Optima" w:hAnsi="Optima"/>
          <w:sz w:val="20"/>
          <w:szCs w:val="20"/>
        </w:rPr>
      </w:pPr>
    </w:p>
    <w:p w14:paraId="2C7E38DB" w14:textId="2DC18AC6" w:rsidR="002862C1" w:rsidRDefault="00881153" w:rsidP="002862C1">
      <w:pPr>
        <w:ind w:right="-90"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5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filters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046CBD">
        <w:rPr>
          <w:rFonts w:ascii="Optima" w:hAnsi="Optima"/>
          <w:sz w:val="20"/>
          <w:szCs w:val="20"/>
        </w:rPr>
        <w:tab/>
      </w:r>
      <w:r w:rsidR="00046CBD">
        <w:rPr>
          <w:rFonts w:ascii="Optima" w:hAnsi="Optima"/>
          <w:sz w:val="20"/>
          <w:szCs w:val="20"/>
        </w:rPr>
        <w:tab/>
      </w:r>
      <w:r w:rsidR="00D06DA9">
        <w:rPr>
          <w:rFonts w:ascii="Optima" w:hAnsi="Optima"/>
          <w:sz w:val="20"/>
          <w:szCs w:val="20"/>
        </w:rPr>
        <w:t xml:space="preserve">which are </w:t>
      </w:r>
      <w:r w:rsidR="00D06DA9" w:rsidRPr="00E452A4">
        <w:rPr>
          <w:rFonts w:ascii="Optima" w:hAnsi="Optima"/>
          <w:sz w:val="20"/>
          <w:szCs w:val="20"/>
        </w:rPr>
        <w:t>procedure</w:t>
      </w:r>
      <w:r w:rsidR="00D06DA9">
        <w:rPr>
          <w:rFonts w:ascii="Optima" w:hAnsi="Optima"/>
          <w:sz w:val="20"/>
          <w:szCs w:val="20"/>
        </w:rPr>
        <w:t>s</w:t>
      </w:r>
      <w:r w:rsidR="00D06DA9" w:rsidRPr="00E452A4">
        <w:rPr>
          <w:rFonts w:ascii="Optima" w:hAnsi="Optima"/>
          <w:sz w:val="20"/>
          <w:szCs w:val="20"/>
        </w:rPr>
        <w:t xml:space="preserve"> by which a specified set of items is used to generate </w:t>
      </w:r>
    </w:p>
    <w:p w14:paraId="5629DFC8" w14:textId="0157FDDB" w:rsidR="00881153" w:rsidRPr="00881153" w:rsidRDefault="00D06DA9" w:rsidP="002862C1">
      <w:pPr>
        <w:ind w:left="1440" w:right="-90" w:firstLine="720"/>
        <w:rPr>
          <w:rFonts w:ascii="Optima" w:hAnsi="Optima"/>
          <w:sz w:val="20"/>
          <w:szCs w:val="20"/>
        </w:rPr>
      </w:pPr>
      <w:r w:rsidRPr="00E452A4">
        <w:rPr>
          <w:rFonts w:ascii="Optima" w:hAnsi="Optima"/>
          <w:sz w:val="20"/>
          <w:szCs w:val="20"/>
        </w:rPr>
        <w:t>a new set containing only those items that satisfy a specified set of conditions</w:t>
      </w:r>
      <w:r>
        <w:rPr>
          <w:rFonts w:ascii="Optima" w:hAnsi="Optima"/>
          <w:sz w:val="20"/>
          <w:szCs w:val="20"/>
        </w:rPr>
        <w:t>;</w:t>
      </w:r>
    </w:p>
    <w:p w14:paraId="200F007E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7B1A2DB2" w14:textId="70B6B7C7" w:rsidR="00D06DA9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6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joins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842AEE">
        <w:rPr>
          <w:rFonts w:ascii="Optima" w:hAnsi="Optima"/>
          <w:sz w:val="20"/>
          <w:szCs w:val="20"/>
        </w:rPr>
        <w:tab/>
      </w:r>
      <w:r w:rsidR="00842AEE">
        <w:rPr>
          <w:rFonts w:ascii="Optima" w:hAnsi="Optima"/>
          <w:sz w:val="20"/>
          <w:szCs w:val="20"/>
        </w:rPr>
        <w:tab/>
      </w:r>
      <w:r w:rsidR="00D06DA9">
        <w:rPr>
          <w:rFonts w:ascii="Optima" w:hAnsi="Optima"/>
          <w:sz w:val="20"/>
          <w:szCs w:val="20"/>
        </w:rPr>
        <w:t xml:space="preserve">which are procedure by which two collections of corresponding elements are compared to one another </w:t>
      </w:r>
    </w:p>
    <w:p w14:paraId="099550AD" w14:textId="5B8B23D5" w:rsidR="00D06DA9" w:rsidRPr="00881153" w:rsidRDefault="00D06DA9" w:rsidP="002862C1">
      <w:pPr>
        <w:ind w:left="1440" w:firstLine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and a new element is (potentially) generated from each corresponding pair;</w:t>
      </w:r>
    </w:p>
    <w:p w14:paraId="270258A2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48AA804C" w14:textId="51283ECE" w:rsidR="00881153" w:rsidRP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7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reducers</w:t>
        </w:r>
      </w:hyperlink>
      <w:r w:rsidRPr="00881153">
        <w:rPr>
          <w:rFonts w:ascii="Optima" w:hAnsi="Optima"/>
          <w:sz w:val="20"/>
          <w:szCs w:val="20"/>
        </w:rPr>
        <w:t xml:space="preserve">, </w:t>
      </w:r>
      <w:r w:rsidR="00D109E3">
        <w:rPr>
          <w:rFonts w:ascii="Optima" w:hAnsi="Optima"/>
          <w:sz w:val="20"/>
          <w:szCs w:val="20"/>
        </w:rPr>
        <w:tab/>
        <w:t>which are</w:t>
      </w:r>
      <w:r w:rsidR="00D06DA9">
        <w:rPr>
          <w:rFonts w:ascii="Optima" w:hAnsi="Optima"/>
          <w:sz w:val="20"/>
          <w:szCs w:val="20"/>
        </w:rPr>
        <w:t xml:space="preserve"> procedure</w:t>
      </w:r>
      <w:r w:rsidR="002862C1">
        <w:rPr>
          <w:rFonts w:ascii="Optima" w:hAnsi="Optima"/>
          <w:sz w:val="20"/>
          <w:szCs w:val="20"/>
        </w:rPr>
        <w:t>s</w:t>
      </w:r>
      <w:r w:rsidR="00D06DA9">
        <w:rPr>
          <w:rFonts w:ascii="Optima" w:hAnsi="Optima"/>
          <w:sz w:val="20"/>
          <w:szCs w:val="20"/>
        </w:rPr>
        <w:t xml:space="preserve"> by which a set of mathematical values is summarized to generate a single value;</w:t>
      </w:r>
    </w:p>
    <w:p w14:paraId="3CC32F82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6D7EE5C5" w14:textId="6E59515C" w:rsidR="00CA222D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8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kernels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D109E3">
        <w:rPr>
          <w:rFonts w:ascii="Optima" w:hAnsi="Optima"/>
          <w:sz w:val="20"/>
          <w:szCs w:val="20"/>
        </w:rPr>
        <w:tab/>
      </w:r>
      <w:r w:rsidR="002862C1">
        <w:rPr>
          <w:rFonts w:ascii="Optima" w:hAnsi="Optima"/>
          <w:sz w:val="20"/>
          <w:szCs w:val="20"/>
        </w:rPr>
        <w:t xml:space="preserve">each of </w:t>
      </w:r>
      <w:r w:rsidR="00D109E3">
        <w:rPr>
          <w:rFonts w:ascii="Optima" w:hAnsi="Optima"/>
          <w:sz w:val="20"/>
          <w:szCs w:val="20"/>
        </w:rPr>
        <w:t xml:space="preserve">which </w:t>
      </w:r>
      <w:r w:rsidR="002862C1">
        <w:rPr>
          <w:rFonts w:ascii="Optima" w:hAnsi="Optima"/>
          <w:sz w:val="20"/>
          <w:szCs w:val="20"/>
        </w:rPr>
        <w:t xml:space="preserve">describes a “neighborhood,” a </w:t>
      </w:r>
      <w:r w:rsidR="00CA222D">
        <w:rPr>
          <w:rFonts w:ascii="Optima" w:hAnsi="Optima"/>
          <w:sz w:val="20"/>
          <w:szCs w:val="20"/>
        </w:rPr>
        <w:t xml:space="preserve">set of pixels that lie within a specified vicinity of any given pixel </w:t>
      </w:r>
    </w:p>
    <w:p w14:paraId="5D81CDF7" w14:textId="1386B166" w:rsidR="00E13638" w:rsidRPr="00881153" w:rsidRDefault="00CA222D" w:rsidP="002862C1">
      <w:pPr>
        <w:ind w:left="1440" w:firstLine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and whose values </w:t>
      </w:r>
      <w:r w:rsidR="002862C1">
        <w:rPr>
          <w:rFonts w:ascii="Optima" w:hAnsi="Optima"/>
          <w:sz w:val="20"/>
          <w:szCs w:val="20"/>
        </w:rPr>
        <w:t xml:space="preserve">can be used </w:t>
      </w:r>
      <w:r>
        <w:rPr>
          <w:rFonts w:ascii="Optima" w:hAnsi="Optima"/>
          <w:sz w:val="20"/>
          <w:szCs w:val="20"/>
        </w:rPr>
        <w:t>to characterize that pixel;</w:t>
      </w:r>
    </w:p>
    <w:p w14:paraId="14DB511B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7A27D8A5" w14:textId="6E8276FE" w:rsidR="00881153" w:rsidRP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19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classifiers</w:t>
        </w:r>
      </w:hyperlink>
      <w:r w:rsidRPr="00881153">
        <w:rPr>
          <w:rFonts w:ascii="Optima" w:hAnsi="Optima"/>
          <w:sz w:val="20"/>
          <w:szCs w:val="20"/>
        </w:rPr>
        <w:t>,</w:t>
      </w:r>
      <w:r w:rsidR="00D109E3">
        <w:rPr>
          <w:rFonts w:ascii="Optima" w:hAnsi="Optima"/>
          <w:sz w:val="20"/>
          <w:szCs w:val="20"/>
        </w:rPr>
        <w:tab/>
        <w:t>which are</w:t>
      </w:r>
      <w:r w:rsidR="00771B6B">
        <w:rPr>
          <w:rFonts w:ascii="Optima" w:hAnsi="Optima"/>
          <w:sz w:val="20"/>
          <w:szCs w:val="20"/>
        </w:rPr>
        <w:t xml:space="preserve"> </w:t>
      </w:r>
      <w:r w:rsidR="00D4332A">
        <w:rPr>
          <w:rFonts w:ascii="Optima" w:hAnsi="Optima"/>
          <w:sz w:val="20"/>
          <w:szCs w:val="20"/>
        </w:rPr>
        <w:t xml:space="preserve">the </w:t>
      </w:r>
      <w:r w:rsidR="00771B6B">
        <w:rPr>
          <w:rFonts w:ascii="Optima" w:hAnsi="Optima"/>
          <w:sz w:val="20"/>
          <w:szCs w:val="20"/>
        </w:rPr>
        <w:t xml:space="preserve">sets of rules by which </w:t>
      </w:r>
      <w:r w:rsidR="00B167DE">
        <w:rPr>
          <w:rFonts w:ascii="Optima" w:hAnsi="Optima"/>
          <w:sz w:val="20"/>
          <w:szCs w:val="20"/>
        </w:rPr>
        <w:t>pixels are grouped</w:t>
      </w:r>
      <w:r w:rsidR="00D4332A">
        <w:rPr>
          <w:rFonts w:ascii="Optima" w:hAnsi="Optima"/>
          <w:sz w:val="20"/>
          <w:szCs w:val="20"/>
        </w:rPr>
        <w:t xml:space="preserve"> according to their values on bands of satellite imagery;</w:t>
      </w:r>
      <w:r w:rsidR="0062378F">
        <w:rPr>
          <w:rFonts w:ascii="Optima" w:hAnsi="Optima"/>
          <w:sz w:val="20"/>
          <w:szCs w:val="20"/>
        </w:rPr>
        <w:t xml:space="preserve"> and</w:t>
      </w:r>
    </w:p>
    <w:p w14:paraId="3B570804" w14:textId="77777777" w:rsidR="002862C1" w:rsidRDefault="002862C1" w:rsidP="002862C1">
      <w:pPr>
        <w:rPr>
          <w:rFonts w:ascii="Optima" w:hAnsi="Optima"/>
          <w:sz w:val="20"/>
          <w:szCs w:val="20"/>
        </w:rPr>
      </w:pPr>
    </w:p>
    <w:p w14:paraId="0C127367" w14:textId="05A8E928" w:rsidR="00881153" w:rsidRDefault="00881153" w:rsidP="002862C1">
      <w:pPr>
        <w:ind w:firstLine="720"/>
        <w:rPr>
          <w:rFonts w:ascii="Optima" w:hAnsi="Optima"/>
          <w:sz w:val="20"/>
          <w:szCs w:val="20"/>
        </w:rPr>
      </w:pPr>
      <w:r w:rsidRPr="00881153">
        <w:rPr>
          <w:rFonts w:ascii="Optima" w:hAnsi="Optima"/>
          <w:sz w:val="20"/>
          <w:szCs w:val="20"/>
        </w:rPr>
        <w:t xml:space="preserve">- </w:t>
      </w:r>
      <w:hyperlink r:id="rId20" w:history="1"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algori</w:t>
        </w:r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t</w:t>
        </w:r>
        <w:r w:rsidRPr="00881153">
          <w:rPr>
            <w:rStyle w:val="Hyperlink"/>
            <w:rFonts w:ascii="Optima" w:hAnsi="Optima"/>
            <w:b/>
            <w:color w:val="auto"/>
            <w:sz w:val="20"/>
            <w:szCs w:val="20"/>
          </w:rPr>
          <w:t>hms</w:t>
        </w:r>
      </w:hyperlink>
      <w:r w:rsidR="00D109E3">
        <w:rPr>
          <w:rFonts w:ascii="Optima" w:hAnsi="Optima"/>
          <w:sz w:val="20"/>
          <w:szCs w:val="20"/>
        </w:rPr>
        <w:t>,</w:t>
      </w:r>
      <w:r w:rsidR="00D109E3">
        <w:rPr>
          <w:rFonts w:ascii="Optima" w:hAnsi="Optima"/>
          <w:sz w:val="20"/>
          <w:szCs w:val="20"/>
        </w:rPr>
        <w:tab/>
        <w:t>which are</w:t>
      </w:r>
      <w:r w:rsidR="00FE0744">
        <w:rPr>
          <w:rFonts w:ascii="Optima" w:hAnsi="Optima"/>
          <w:sz w:val="20"/>
          <w:szCs w:val="20"/>
        </w:rPr>
        <w:t xml:space="preserve"> </w:t>
      </w:r>
      <w:r w:rsidR="00FE0744" w:rsidRPr="00DC2ED8">
        <w:rPr>
          <w:rFonts w:ascii="Optima" w:hAnsi="Optima"/>
          <w:sz w:val="20"/>
          <w:szCs w:val="20"/>
        </w:rPr>
        <w:t xml:space="preserve">user-authored </w:t>
      </w:r>
      <w:r w:rsidR="00FE0744">
        <w:rPr>
          <w:rFonts w:ascii="Optima" w:hAnsi="Optima"/>
          <w:sz w:val="20"/>
          <w:szCs w:val="20"/>
        </w:rPr>
        <w:t xml:space="preserve">data-processing </w:t>
      </w:r>
      <w:r w:rsidR="00FE0744" w:rsidRPr="00DC2ED8">
        <w:rPr>
          <w:rFonts w:ascii="Optima" w:hAnsi="Optima"/>
          <w:sz w:val="20"/>
          <w:szCs w:val="20"/>
        </w:rPr>
        <w:t>procedure</w:t>
      </w:r>
      <w:r w:rsidR="00FE0744">
        <w:rPr>
          <w:rFonts w:ascii="Optima" w:hAnsi="Optima"/>
          <w:sz w:val="20"/>
          <w:szCs w:val="20"/>
        </w:rPr>
        <w:t>s.</w:t>
      </w:r>
    </w:p>
    <w:p w14:paraId="1598F0A7" w14:textId="77777777" w:rsidR="0062378F" w:rsidRDefault="0062378F" w:rsidP="00D06DA9">
      <w:pPr>
        <w:rPr>
          <w:rFonts w:ascii="Optima" w:hAnsi="Optima"/>
          <w:sz w:val="20"/>
          <w:szCs w:val="20"/>
        </w:rPr>
      </w:pPr>
    </w:p>
    <w:p w14:paraId="3ADC96BE" w14:textId="77777777" w:rsidR="006C76DB" w:rsidRDefault="006C76DB" w:rsidP="00D645A7">
      <w:pPr>
        <w:rPr>
          <w:rFonts w:ascii="Optima" w:hAnsi="Optima"/>
          <w:sz w:val="18"/>
          <w:szCs w:val="18"/>
        </w:rPr>
      </w:pPr>
      <w:bookmarkStart w:id="1" w:name="_GoBack"/>
      <w:bookmarkEnd w:id="1"/>
    </w:p>
    <w:p w14:paraId="178BBD1D" w14:textId="77777777" w:rsidR="006C76DB" w:rsidRPr="00FC5604" w:rsidRDefault="006C76DB" w:rsidP="00D645A7">
      <w:pPr>
        <w:rPr>
          <w:rFonts w:ascii="Optima" w:hAnsi="Optima"/>
          <w:sz w:val="18"/>
          <w:szCs w:val="18"/>
        </w:rPr>
      </w:pPr>
    </w:p>
    <w:sectPr w:rsidR="006C76DB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404D38" w:rsidRDefault="00404D38" w:rsidP="00020CE2">
      <w:r>
        <w:separator/>
      </w:r>
    </w:p>
  </w:endnote>
  <w:endnote w:type="continuationSeparator" w:id="0">
    <w:p w14:paraId="4C9C1C6A" w14:textId="77777777" w:rsidR="00404D38" w:rsidRDefault="00404D38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404D38" w:rsidRDefault="00404D38" w:rsidP="00020CE2">
      <w:r>
        <w:separator/>
      </w:r>
    </w:p>
  </w:footnote>
  <w:footnote w:type="continuationSeparator" w:id="0">
    <w:p w14:paraId="7CBB9E2C" w14:textId="77777777" w:rsidR="00404D38" w:rsidRDefault="00404D38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46CB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771A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201A48"/>
    <w:rsid w:val="00202905"/>
    <w:rsid w:val="002112A6"/>
    <w:rsid w:val="0021313B"/>
    <w:rsid w:val="002151BF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862C1"/>
    <w:rsid w:val="002952D9"/>
    <w:rsid w:val="00296CD6"/>
    <w:rsid w:val="002A0C77"/>
    <w:rsid w:val="002A45D9"/>
    <w:rsid w:val="002B536C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05BA3"/>
    <w:rsid w:val="0031120C"/>
    <w:rsid w:val="003154A8"/>
    <w:rsid w:val="00321DF9"/>
    <w:rsid w:val="00332251"/>
    <w:rsid w:val="003404F1"/>
    <w:rsid w:val="00375F78"/>
    <w:rsid w:val="0038024B"/>
    <w:rsid w:val="00390DBE"/>
    <w:rsid w:val="003A08C5"/>
    <w:rsid w:val="003A16FD"/>
    <w:rsid w:val="003A1D5E"/>
    <w:rsid w:val="003A396C"/>
    <w:rsid w:val="003A7FE4"/>
    <w:rsid w:val="003B39EC"/>
    <w:rsid w:val="003C0E07"/>
    <w:rsid w:val="003C15FF"/>
    <w:rsid w:val="003C64EA"/>
    <w:rsid w:val="003D6F81"/>
    <w:rsid w:val="003E5C89"/>
    <w:rsid w:val="003F1D92"/>
    <w:rsid w:val="003F23A0"/>
    <w:rsid w:val="003F66B5"/>
    <w:rsid w:val="00401A50"/>
    <w:rsid w:val="00402EE8"/>
    <w:rsid w:val="00404D38"/>
    <w:rsid w:val="00405DBD"/>
    <w:rsid w:val="00424A23"/>
    <w:rsid w:val="004250F5"/>
    <w:rsid w:val="004454CE"/>
    <w:rsid w:val="00451023"/>
    <w:rsid w:val="00462B61"/>
    <w:rsid w:val="0047130A"/>
    <w:rsid w:val="00476846"/>
    <w:rsid w:val="004A7793"/>
    <w:rsid w:val="004C5B0D"/>
    <w:rsid w:val="004C5E27"/>
    <w:rsid w:val="004D3F69"/>
    <w:rsid w:val="004D4C0F"/>
    <w:rsid w:val="004D63E7"/>
    <w:rsid w:val="004E57A4"/>
    <w:rsid w:val="004F68BC"/>
    <w:rsid w:val="00512346"/>
    <w:rsid w:val="005151A8"/>
    <w:rsid w:val="00526C39"/>
    <w:rsid w:val="00535E6D"/>
    <w:rsid w:val="0054381E"/>
    <w:rsid w:val="00551722"/>
    <w:rsid w:val="00551D1C"/>
    <w:rsid w:val="00554C1F"/>
    <w:rsid w:val="00557336"/>
    <w:rsid w:val="00562AD5"/>
    <w:rsid w:val="00563478"/>
    <w:rsid w:val="00573144"/>
    <w:rsid w:val="00590350"/>
    <w:rsid w:val="00595004"/>
    <w:rsid w:val="00595AD4"/>
    <w:rsid w:val="00595AEC"/>
    <w:rsid w:val="00597B00"/>
    <w:rsid w:val="005A7269"/>
    <w:rsid w:val="005B13D2"/>
    <w:rsid w:val="005B6308"/>
    <w:rsid w:val="005C6639"/>
    <w:rsid w:val="005D4075"/>
    <w:rsid w:val="005D483C"/>
    <w:rsid w:val="005D7FFB"/>
    <w:rsid w:val="005E193A"/>
    <w:rsid w:val="005E7E48"/>
    <w:rsid w:val="005F4C30"/>
    <w:rsid w:val="006033F9"/>
    <w:rsid w:val="00604991"/>
    <w:rsid w:val="0062378F"/>
    <w:rsid w:val="0063208D"/>
    <w:rsid w:val="006336EB"/>
    <w:rsid w:val="00645DC5"/>
    <w:rsid w:val="006618FF"/>
    <w:rsid w:val="006669AE"/>
    <w:rsid w:val="00670723"/>
    <w:rsid w:val="00670C71"/>
    <w:rsid w:val="00670CA8"/>
    <w:rsid w:val="0067307E"/>
    <w:rsid w:val="00675790"/>
    <w:rsid w:val="006A0080"/>
    <w:rsid w:val="006A603F"/>
    <w:rsid w:val="006A7ACF"/>
    <w:rsid w:val="006B66B9"/>
    <w:rsid w:val="006C3454"/>
    <w:rsid w:val="006C76DB"/>
    <w:rsid w:val="006C7E38"/>
    <w:rsid w:val="006E5A56"/>
    <w:rsid w:val="00711F08"/>
    <w:rsid w:val="00733A24"/>
    <w:rsid w:val="00741878"/>
    <w:rsid w:val="00761A26"/>
    <w:rsid w:val="0076379A"/>
    <w:rsid w:val="00766F79"/>
    <w:rsid w:val="007710B6"/>
    <w:rsid w:val="00771B6B"/>
    <w:rsid w:val="00787780"/>
    <w:rsid w:val="007A6C88"/>
    <w:rsid w:val="007B20A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329F"/>
    <w:rsid w:val="00823B45"/>
    <w:rsid w:val="00825681"/>
    <w:rsid w:val="00834F88"/>
    <w:rsid w:val="00842AEE"/>
    <w:rsid w:val="00854BF3"/>
    <w:rsid w:val="00856B2B"/>
    <w:rsid w:val="0086559D"/>
    <w:rsid w:val="00865644"/>
    <w:rsid w:val="008669E0"/>
    <w:rsid w:val="00872CD5"/>
    <w:rsid w:val="008755BC"/>
    <w:rsid w:val="00881153"/>
    <w:rsid w:val="00881BE6"/>
    <w:rsid w:val="008976C6"/>
    <w:rsid w:val="008B3019"/>
    <w:rsid w:val="008B4937"/>
    <w:rsid w:val="008D08AD"/>
    <w:rsid w:val="008D501B"/>
    <w:rsid w:val="008D5628"/>
    <w:rsid w:val="008E025B"/>
    <w:rsid w:val="00902066"/>
    <w:rsid w:val="00903DB4"/>
    <w:rsid w:val="00904F43"/>
    <w:rsid w:val="00912C23"/>
    <w:rsid w:val="00915DD4"/>
    <w:rsid w:val="00923815"/>
    <w:rsid w:val="00927296"/>
    <w:rsid w:val="0092730B"/>
    <w:rsid w:val="00927AF4"/>
    <w:rsid w:val="00957ED8"/>
    <w:rsid w:val="00960D74"/>
    <w:rsid w:val="009649B0"/>
    <w:rsid w:val="009707B9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32D3"/>
    <w:rsid w:val="009F5A9B"/>
    <w:rsid w:val="00A01B68"/>
    <w:rsid w:val="00A0452F"/>
    <w:rsid w:val="00A06D43"/>
    <w:rsid w:val="00A14976"/>
    <w:rsid w:val="00A1708F"/>
    <w:rsid w:val="00A1781D"/>
    <w:rsid w:val="00A26C99"/>
    <w:rsid w:val="00A372C9"/>
    <w:rsid w:val="00A51F1A"/>
    <w:rsid w:val="00A54171"/>
    <w:rsid w:val="00A6102B"/>
    <w:rsid w:val="00A6244E"/>
    <w:rsid w:val="00A661A7"/>
    <w:rsid w:val="00A67E58"/>
    <w:rsid w:val="00A70B48"/>
    <w:rsid w:val="00A77E94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55C4"/>
    <w:rsid w:val="00B021EE"/>
    <w:rsid w:val="00B0350A"/>
    <w:rsid w:val="00B156BA"/>
    <w:rsid w:val="00B167DE"/>
    <w:rsid w:val="00B22FDF"/>
    <w:rsid w:val="00B26DC2"/>
    <w:rsid w:val="00B343C4"/>
    <w:rsid w:val="00B35CBE"/>
    <w:rsid w:val="00B40E5D"/>
    <w:rsid w:val="00B42102"/>
    <w:rsid w:val="00B453D2"/>
    <w:rsid w:val="00B55E0F"/>
    <w:rsid w:val="00B67839"/>
    <w:rsid w:val="00B71C4F"/>
    <w:rsid w:val="00B81FA7"/>
    <w:rsid w:val="00BA4B17"/>
    <w:rsid w:val="00BD5153"/>
    <w:rsid w:val="00C01A0C"/>
    <w:rsid w:val="00C146F1"/>
    <w:rsid w:val="00C1488E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20D1"/>
    <w:rsid w:val="00CA222D"/>
    <w:rsid w:val="00CA423D"/>
    <w:rsid w:val="00CA7362"/>
    <w:rsid w:val="00CD1D09"/>
    <w:rsid w:val="00CD4BCB"/>
    <w:rsid w:val="00D06DA9"/>
    <w:rsid w:val="00D109E3"/>
    <w:rsid w:val="00D10F1C"/>
    <w:rsid w:val="00D2044C"/>
    <w:rsid w:val="00D20AC9"/>
    <w:rsid w:val="00D3037F"/>
    <w:rsid w:val="00D40054"/>
    <w:rsid w:val="00D4332A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92C35"/>
    <w:rsid w:val="00D95F3C"/>
    <w:rsid w:val="00DB2765"/>
    <w:rsid w:val="00DC3F1A"/>
    <w:rsid w:val="00DD0EE0"/>
    <w:rsid w:val="00DE4EB9"/>
    <w:rsid w:val="00DF4698"/>
    <w:rsid w:val="00DF4B3C"/>
    <w:rsid w:val="00DF5A96"/>
    <w:rsid w:val="00E00A2C"/>
    <w:rsid w:val="00E0222A"/>
    <w:rsid w:val="00E0533E"/>
    <w:rsid w:val="00E13638"/>
    <w:rsid w:val="00E1675D"/>
    <w:rsid w:val="00E17C23"/>
    <w:rsid w:val="00E32B48"/>
    <w:rsid w:val="00E421A1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5A76"/>
    <w:rsid w:val="00EF68DC"/>
    <w:rsid w:val="00EF742D"/>
    <w:rsid w:val="00F05711"/>
    <w:rsid w:val="00F072EF"/>
    <w:rsid w:val="00F16803"/>
    <w:rsid w:val="00F324CD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0744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F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F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EE27%20%20%20%20%20%20%20%20%20%20%20%20Dates.docx" TargetMode="External"/><Relationship Id="rId20" Type="http://schemas.openxmlformats.org/officeDocument/2006/relationships/hyperlink" Target="EE38%20%20%20%20%20%20%20%20%20%20%20%20Algorithms.docx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EE28%20%20%20%20%20%20%20%20%20%20%20%20DateRanges.docx" TargetMode="External"/><Relationship Id="rId11" Type="http://schemas.openxmlformats.org/officeDocument/2006/relationships/hyperlink" Target="EE29%20%20%20%20%20%20%20%20%20%20%20%20ErrorMargins.docx" TargetMode="External"/><Relationship Id="rId12" Type="http://schemas.openxmlformats.org/officeDocument/2006/relationships/hyperlink" Target="EE30%20%20%20%20%20%20%20%20%20%20%20%20SelectorSets.docx" TargetMode="External"/><Relationship Id="rId13" Type="http://schemas.openxmlformats.org/officeDocument/2006/relationships/hyperlink" Target="EE31%20%20%20%20%20%20%20%20%20%20%20%20PixelTypes.docx" TargetMode="External"/><Relationship Id="rId14" Type="http://schemas.openxmlformats.org/officeDocument/2006/relationships/hyperlink" Target="EE32%20%20%20%20%20%20%20%20%20%20%20%20Projections.docx" TargetMode="External"/><Relationship Id="rId15" Type="http://schemas.openxmlformats.org/officeDocument/2006/relationships/hyperlink" Target="EE33%20%20%20%20%20%20%20%20%20%20%20%20Filters.docx" TargetMode="External"/><Relationship Id="rId16" Type="http://schemas.openxmlformats.org/officeDocument/2006/relationships/hyperlink" Target="EE34%20%20%20%20%20%20%20%20%20%20%20%20Joins.docx" TargetMode="External"/><Relationship Id="rId17" Type="http://schemas.openxmlformats.org/officeDocument/2006/relationships/hyperlink" Target="EE35%20%20%20%20%20%20%20%20%20%20%20%20Reducers.docx" TargetMode="External"/><Relationship Id="rId18" Type="http://schemas.openxmlformats.org/officeDocument/2006/relationships/hyperlink" Target="EE36%20%20%20%20%20%20%20%20%20%20%20%20Kernels.docx" TargetMode="External"/><Relationship Id="rId19" Type="http://schemas.openxmlformats.org/officeDocument/2006/relationships/hyperlink" Target="EE37%20%20%20%20%20%20%20%20%20%20%20%20Classifier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462</Words>
  <Characters>2638</Characters>
  <Application>Microsoft Macintosh Word</Application>
  <DocSecurity>0</DocSecurity>
  <Lines>21</Lines>
  <Paragraphs>6</Paragraphs>
  <ScaleCrop>false</ScaleCrop>
  <Company>University of Pennsylvania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251</cp:revision>
  <cp:lastPrinted>2015-06-27T17:33:00Z</cp:lastPrinted>
  <dcterms:created xsi:type="dcterms:W3CDTF">2015-06-23T14:50:00Z</dcterms:created>
  <dcterms:modified xsi:type="dcterms:W3CDTF">2015-10-23T18:17:00Z</dcterms:modified>
</cp:coreProperties>
</file>