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FAA9B" w14:textId="77777777" w:rsidR="00066275" w:rsidRPr="000D5786" w:rsidRDefault="00066275" w:rsidP="00066275">
      <w:pPr>
        <w:pStyle w:val="TOCHeading"/>
        <w:jc w:val="center"/>
        <w:rPr>
          <w:rFonts w:ascii="Times New Roman" w:hAnsi="Times New Roman" w:cs="Times New Roman"/>
          <w:b/>
          <w:bCs/>
          <w:color w:val="auto"/>
          <w:sz w:val="42"/>
          <w:szCs w:val="42"/>
          <w:shd w:val="clear" w:color="auto" w:fill="FFFFFF"/>
        </w:rPr>
      </w:pPr>
      <w:r w:rsidRPr="000D5786">
        <w:rPr>
          <w:rFonts w:ascii="Times New Roman" w:hAnsi="Times New Roman" w:cs="Times New Roman"/>
          <w:b/>
          <w:bCs/>
          <w:color w:val="auto"/>
          <w:sz w:val="42"/>
          <w:szCs w:val="42"/>
          <w:shd w:val="clear" w:color="auto" w:fill="FFFFFF"/>
        </w:rPr>
        <w:t>Machine Learning Operations (</w:t>
      </w:r>
      <w:proofErr w:type="spellStart"/>
      <w:r w:rsidRPr="000D5786">
        <w:rPr>
          <w:rFonts w:ascii="Times New Roman" w:hAnsi="Times New Roman" w:cs="Times New Roman"/>
          <w:b/>
          <w:bCs/>
          <w:color w:val="auto"/>
          <w:sz w:val="42"/>
          <w:szCs w:val="42"/>
          <w:shd w:val="clear" w:color="auto" w:fill="FFFFFF"/>
        </w:rPr>
        <w:t>MLOps</w:t>
      </w:r>
      <w:proofErr w:type="spellEnd"/>
      <w:r w:rsidRPr="000D5786">
        <w:rPr>
          <w:rFonts w:ascii="Times New Roman" w:hAnsi="Times New Roman" w:cs="Times New Roman"/>
          <w:b/>
          <w:bCs/>
          <w:color w:val="auto"/>
          <w:sz w:val="42"/>
          <w:szCs w:val="42"/>
          <w:shd w:val="clear" w:color="auto" w:fill="FFFFFF"/>
        </w:rPr>
        <w:t>)</w:t>
      </w:r>
    </w:p>
    <w:p w14:paraId="1389CAF9" w14:textId="0DE37FF0" w:rsidR="00066275" w:rsidRPr="000D5786" w:rsidRDefault="00066275" w:rsidP="00066275">
      <w:pPr>
        <w:pStyle w:val="TOCHeading"/>
        <w:jc w:val="center"/>
        <w:rPr>
          <w:rFonts w:ascii="Times New Roman" w:hAnsi="Times New Roman" w:cs="Times New Roman"/>
          <w:b/>
          <w:bCs/>
          <w:color w:val="auto"/>
          <w:sz w:val="42"/>
          <w:szCs w:val="42"/>
          <w:shd w:val="clear" w:color="auto" w:fill="FFFFFF"/>
        </w:rPr>
      </w:pPr>
      <w:r w:rsidRPr="000D5786">
        <w:rPr>
          <w:rFonts w:ascii="Times New Roman" w:hAnsi="Times New Roman" w:cs="Times New Roman"/>
          <w:b/>
          <w:bCs/>
          <w:color w:val="auto"/>
          <w:sz w:val="42"/>
          <w:szCs w:val="42"/>
          <w:shd w:val="clear" w:color="auto" w:fill="FFFFFF"/>
        </w:rPr>
        <w:t>Assignment 2</w:t>
      </w:r>
    </w:p>
    <w:p w14:paraId="5515460A" w14:textId="77777777" w:rsidR="00066275" w:rsidRPr="000D5786" w:rsidRDefault="00066275" w:rsidP="00066275">
      <w:pPr>
        <w:rPr>
          <w:rFonts w:ascii="Times New Roman" w:hAnsi="Times New Roman" w:cs="Times New Roman"/>
        </w:rPr>
      </w:pPr>
    </w:p>
    <w:p w14:paraId="283C6EA0" w14:textId="2648BE14" w:rsidR="00066275" w:rsidRPr="000D5786" w:rsidRDefault="00066275" w:rsidP="00066275">
      <w:pPr>
        <w:pStyle w:val="TOCHeading"/>
        <w:jc w:val="center"/>
        <w:rPr>
          <w:rFonts w:ascii="Times New Roman" w:hAnsi="Times New Roman" w:cs="Times New Roman"/>
          <w:b/>
          <w:bCs/>
          <w:color w:val="auto"/>
          <w:sz w:val="36"/>
          <w:szCs w:val="36"/>
          <w:shd w:val="clear" w:color="auto" w:fill="FFFFFF"/>
        </w:rPr>
      </w:pPr>
      <w:r w:rsidRPr="000D5786">
        <w:rPr>
          <w:rFonts w:ascii="Times New Roman" w:hAnsi="Times New Roman" w:cs="Times New Roman"/>
          <w:b/>
          <w:bCs/>
          <w:color w:val="auto"/>
          <w:sz w:val="36"/>
          <w:szCs w:val="36"/>
          <w:shd w:val="clear" w:color="auto" w:fill="FFFFFF"/>
        </w:rPr>
        <w:t xml:space="preserve">Task 1 – </w:t>
      </w:r>
      <w:r w:rsidRPr="000D5786">
        <w:rPr>
          <w:rFonts w:ascii="Times New Roman" w:hAnsi="Times New Roman" w:cs="Times New Roman"/>
          <w:b/>
          <w:bCs/>
          <w:color w:val="auto"/>
          <w:sz w:val="36"/>
          <w:szCs w:val="36"/>
          <w:shd w:val="clear" w:color="auto" w:fill="FFFFFF"/>
          <w:lang w:val="en-GB"/>
        </w:rPr>
        <w:t>Data Collection and Preprocessing</w:t>
      </w:r>
    </w:p>
    <w:p w14:paraId="4B778F71" w14:textId="77777777" w:rsidR="00066275" w:rsidRPr="000D5786" w:rsidRDefault="00066275" w:rsidP="00066275">
      <w:pPr>
        <w:pStyle w:val="TOCHeading"/>
        <w:jc w:val="center"/>
        <w:rPr>
          <w:rFonts w:ascii="Times New Roman" w:hAnsi="Times New Roman" w:cs="Times New Roman"/>
          <w:b/>
          <w:bCs/>
          <w:color w:val="auto"/>
          <w:shd w:val="clear" w:color="auto" w:fill="FFFFFF"/>
        </w:rPr>
      </w:pPr>
    </w:p>
    <w:p w14:paraId="316CC47F" w14:textId="2C2CBDBC" w:rsidR="00066275" w:rsidRPr="000D5786" w:rsidRDefault="00066275" w:rsidP="00066275">
      <w:pPr>
        <w:pStyle w:val="TOCHeading"/>
        <w:jc w:val="center"/>
        <w:rPr>
          <w:rFonts w:ascii="Times New Roman" w:hAnsi="Times New Roman" w:cs="Times New Roman"/>
          <w:b/>
          <w:bCs/>
          <w:color w:val="auto"/>
          <w:shd w:val="clear" w:color="auto" w:fill="FFFFFF"/>
        </w:rPr>
      </w:pPr>
      <w:r w:rsidRPr="000D5786">
        <w:rPr>
          <w:rFonts w:ascii="Times New Roman" w:hAnsi="Times New Roman" w:cs="Times New Roman"/>
          <w:b/>
          <w:bCs/>
          <w:color w:val="auto"/>
          <w:shd w:val="clear" w:color="auto" w:fill="FFFFFF"/>
        </w:rPr>
        <w:t>Group Number 76</w:t>
      </w:r>
    </w:p>
    <w:p w14:paraId="375A82F5" w14:textId="77777777" w:rsidR="00066275" w:rsidRPr="000D5786" w:rsidRDefault="00066275" w:rsidP="00066275">
      <w:pPr>
        <w:rPr>
          <w:rFonts w:ascii="Times New Roman" w:hAnsi="Times New Roman" w:cs="Times New Roman"/>
        </w:rPr>
      </w:pPr>
    </w:p>
    <w:p w14:paraId="12270234" w14:textId="2EB8ACA0" w:rsidR="00066275" w:rsidRPr="000D5786" w:rsidRDefault="00066275" w:rsidP="00066275">
      <w:pPr>
        <w:pStyle w:val="TOCHeading"/>
        <w:jc w:val="center"/>
        <w:rPr>
          <w:rFonts w:ascii="Times New Roman" w:hAnsi="Times New Roman" w:cs="Times New Roman"/>
          <w:b/>
          <w:bCs/>
          <w:color w:val="auto"/>
          <w:shd w:val="clear" w:color="auto" w:fill="FFFFFF"/>
        </w:rPr>
      </w:pPr>
      <w:r w:rsidRPr="000D5786">
        <w:rPr>
          <w:rFonts w:ascii="Times New Roman" w:hAnsi="Times New Roman" w:cs="Times New Roman"/>
          <w:b/>
          <w:bCs/>
          <w:color w:val="auto"/>
          <w:shd w:val="clear" w:color="auto" w:fill="FFFFFF"/>
        </w:rPr>
        <w:t>CHAUDHARI AAKASH VINAYAK (2022ac05607)</w:t>
      </w:r>
      <w:r w:rsidRPr="000D5786">
        <w:rPr>
          <w:rFonts w:ascii="Times New Roman" w:hAnsi="Times New Roman" w:cs="Times New Roman"/>
          <w:b/>
          <w:bCs/>
          <w:color w:val="auto"/>
          <w:shd w:val="clear" w:color="auto" w:fill="FFFFFF"/>
        </w:rPr>
        <w:br/>
        <w:t>AATIF HUSSAIN WAZA (2022ac05405)</w:t>
      </w:r>
      <w:r w:rsidRPr="000D5786">
        <w:rPr>
          <w:rFonts w:ascii="Times New Roman" w:hAnsi="Times New Roman" w:cs="Times New Roman"/>
          <w:b/>
          <w:bCs/>
          <w:color w:val="auto"/>
          <w:shd w:val="clear" w:color="auto" w:fill="FFFFFF"/>
        </w:rPr>
        <w:br/>
        <w:t>AJIT KUMAR YADAV (2022ac05720)</w:t>
      </w:r>
      <w:r w:rsidRPr="000D5786">
        <w:rPr>
          <w:rFonts w:ascii="Times New Roman" w:hAnsi="Times New Roman" w:cs="Times New Roman"/>
          <w:b/>
          <w:bCs/>
          <w:color w:val="auto"/>
          <w:shd w:val="clear" w:color="auto" w:fill="FFFFFF"/>
        </w:rPr>
        <w:br/>
        <w:t>MOHAMMAD ZUBAIR (2022ac05121)</w:t>
      </w:r>
    </w:p>
    <w:p w14:paraId="34BB03D8" w14:textId="7D8C40FB" w:rsidR="00066275" w:rsidRPr="000D5786" w:rsidRDefault="00066275" w:rsidP="00066275">
      <w:pPr>
        <w:pStyle w:val="TOCHeading"/>
        <w:jc w:val="center"/>
        <w:rPr>
          <w:rFonts w:ascii="Times New Roman" w:hAnsi="Times New Roman" w:cs="Times New Roman"/>
          <w:b/>
          <w:bCs/>
          <w:color w:val="auto"/>
          <w:shd w:val="clear" w:color="auto" w:fill="FFFFFF"/>
        </w:rPr>
      </w:pPr>
    </w:p>
    <w:p w14:paraId="04FDC7B8" w14:textId="16E38BC7" w:rsidR="00066275" w:rsidRPr="000D5786" w:rsidRDefault="00066275">
      <w:pPr>
        <w:rPr>
          <w:rFonts w:ascii="Times New Roman" w:hAnsi="Times New Roman" w:cs="Times New Roman"/>
        </w:rPr>
      </w:pPr>
      <w:r w:rsidRPr="000D5786">
        <w:rPr>
          <w:rFonts w:ascii="Times New Roman" w:hAnsi="Times New Roman" w:cs="Times New Roman"/>
        </w:rPr>
        <w:br w:type="page"/>
      </w:r>
    </w:p>
    <w:p w14:paraId="32761208" w14:textId="77777777" w:rsidR="00066275" w:rsidRPr="000D5786" w:rsidRDefault="00066275">
      <w:pPr>
        <w:pStyle w:val="TOCHeading"/>
        <w:rPr>
          <w:rFonts w:ascii="Times New Roman" w:eastAsiaTheme="minorHAnsi" w:hAnsi="Times New Roman" w:cs="Times New Roman"/>
          <w:color w:val="auto"/>
          <w:kern w:val="2"/>
          <w:sz w:val="22"/>
          <w:szCs w:val="22"/>
          <w14:ligatures w14:val="standardContextual"/>
        </w:rPr>
      </w:pPr>
    </w:p>
    <w:sdt>
      <w:sdtPr>
        <w:rPr>
          <w:rFonts w:ascii="Times New Roman" w:eastAsiaTheme="minorHAnsi" w:hAnsi="Times New Roman" w:cs="Times New Roman"/>
          <w:color w:val="auto"/>
          <w:kern w:val="2"/>
          <w:sz w:val="22"/>
          <w:szCs w:val="22"/>
          <w14:ligatures w14:val="standardContextual"/>
        </w:rPr>
        <w:id w:val="-207337597"/>
        <w:docPartObj>
          <w:docPartGallery w:val="Table of Contents"/>
          <w:docPartUnique/>
        </w:docPartObj>
      </w:sdtPr>
      <w:sdtEndPr>
        <w:rPr>
          <w:b/>
          <w:bCs/>
          <w:noProof/>
        </w:rPr>
      </w:sdtEndPr>
      <w:sdtContent>
        <w:p w14:paraId="795BB42B" w14:textId="6189F80C" w:rsidR="00EE3096" w:rsidRPr="000D5786" w:rsidRDefault="00EE3096">
          <w:pPr>
            <w:pStyle w:val="TOCHeading"/>
            <w:rPr>
              <w:rFonts w:ascii="Times New Roman" w:hAnsi="Times New Roman" w:cs="Times New Roman"/>
              <w:b/>
              <w:bCs/>
              <w:color w:val="auto"/>
            </w:rPr>
          </w:pPr>
          <w:r w:rsidRPr="000D5786">
            <w:rPr>
              <w:rFonts w:ascii="Times New Roman" w:hAnsi="Times New Roman" w:cs="Times New Roman"/>
              <w:b/>
              <w:bCs/>
              <w:color w:val="auto"/>
            </w:rPr>
            <w:t>Contents</w:t>
          </w:r>
        </w:p>
        <w:p w14:paraId="37C13336" w14:textId="6EA398AC" w:rsidR="004127F3" w:rsidRPr="000D5786" w:rsidRDefault="00EE3096">
          <w:pPr>
            <w:pStyle w:val="TOC1"/>
            <w:tabs>
              <w:tab w:val="right" w:leader="dot" w:pos="9350"/>
            </w:tabs>
            <w:rPr>
              <w:rFonts w:eastAsiaTheme="minorEastAsia"/>
              <w:noProof/>
              <w:szCs w:val="20"/>
              <w:lang w:val="en-IN" w:eastAsia="en-IN" w:bidi="mr-IN"/>
            </w:rPr>
          </w:pPr>
          <w:r w:rsidRPr="000D5786">
            <w:rPr>
              <w:rFonts w:ascii="Times New Roman" w:hAnsi="Times New Roman" w:cs="Times New Roman"/>
            </w:rPr>
            <w:fldChar w:fldCharType="begin"/>
          </w:r>
          <w:r w:rsidRPr="000D5786">
            <w:rPr>
              <w:rFonts w:ascii="Times New Roman" w:hAnsi="Times New Roman" w:cs="Times New Roman"/>
            </w:rPr>
            <w:instrText xml:space="preserve"> TOC \o "1-3" \h \z \u </w:instrText>
          </w:r>
          <w:r w:rsidRPr="000D5786">
            <w:rPr>
              <w:rFonts w:ascii="Times New Roman" w:hAnsi="Times New Roman" w:cs="Times New Roman"/>
            </w:rPr>
            <w:fldChar w:fldCharType="separate"/>
          </w:r>
          <w:hyperlink w:anchor="_Toc177497907" w:history="1">
            <w:r w:rsidR="004127F3" w:rsidRPr="000D5786">
              <w:rPr>
                <w:rStyle w:val="Hyperlink"/>
                <w:rFonts w:ascii="Times New Roman" w:hAnsi="Times New Roman" w:cs="Times New Roman"/>
                <w:b/>
                <w:bCs/>
                <w:noProof/>
                <w:color w:val="auto"/>
              </w:rPr>
              <w:t>Data Collection and Preprocessing</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_Toc177497907 \h </w:instrText>
            </w:r>
            <w:r w:rsidR="004127F3" w:rsidRPr="000D5786">
              <w:rPr>
                <w:noProof/>
                <w:webHidden/>
              </w:rPr>
            </w:r>
            <w:r w:rsidR="004127F3" w:rsidRPr="000D5786">
              <w:rPr>
                <w:noProof/>
                <w:webHidden/>
              </w:rPr>
              <w:fldChar w:fldCharType="separate"/>
            </w:r>
            <w:r w:rsidR="008D6206">
              <w:rPr>
                <w:noProof/>
                <w:webHidden/>
              </w:rPr>
              <w:t>3</w:t>
            </w:r>
            <w:r w:rsidR="004127F3" w:rsidRPr="000D5786">
              <w:rPr>
                <w:noProof/>
                <w:webHidden/>
              </w:rPr>
              <w:fldChar w:fldCharType="end"/>
            </w:r>
          </w:hyperlink>
        </w:p>
        <w:p w14:paraId="09D666ED" w14:textId="2E402683" w:rsidR="004127F3" w:rsidRPr="000D5786" w:rsidRDefault="00000000">
          <w:pPr>
            <w:pStyle w:val="TOC1"/>
            <w:tabs>
              <w:tab w:val="right" w:leader="dot" w:pos="9350"/>
            </w:tabs>
            <w:rPr>
              <w:rFonts w:eastAsiaTheme="minorEastAsia"/>
              <w:noProof/>
              <w:szCs w:val="20"/>
              <w:lang w:val="en-IN" w:eastAsia="en-IN" w:bidi="mr-IN"/>
            </w:rPr>
          </w:pPr>
          <w:hyperlink w:anchor="_Toc177497908" w:history="1">
            <w:r w:rsidR="004127F3" w:rsidRPr="000D5786">
              <w:rPr>
                <w:rStyle w:val="Hyperlink"/>
                <w:rFonts w:ascii="Times New Roman" w:hAnsi="Times New Roman" w:cs="Times New Roman"/>
                <w:b/>
                <w:bCs/>
                <w:noProof/>
                <w:color w:val="auto"/>
              </w:rPr>
              <w:t>About the Iris Dataset</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_Toc177497908 \h </w:instrText>
            </w:r>
            <w:r w:rsidR="004127F3" w:rsidRPr="000D5786">
              <w:rPr>
                <w:noProof/>
                <w:webHidden/>
              </w:rPr>
            </w:r>
            <w:r w:rsidR="004127F3" w:rsidRPr="000D5786">
              <w:rPr>
                <w:noProof/>
                <w:webHidden/>
              </w:rPr>
              <w:fldChar w:fldCharType="separate"/>
            </w:r>
            <w:r w:rsidR="008D6206">
              <w:rPr>
                <w:noProof/>
                <w:webHidden/>
              </w:rPr>
              <w:t>3</w:t>
            </w:r>
            <w:r w:rsidR="004127F3" w:rsidRPr="000D5786">
              <w:rPr>
                <w:noProof/>
                <w:webHidden/>
              </w:rPr>
              <w:fldChar w:fldCharType="end"/>
            </w:r>
          </w:hyperlink>
        </w:p>
        <w:p w14:paraId="01375071" w14:textId="4B44F8EA" w:rsidR="004127F3" w:rsidRPr="000D5786" w:rsidRDefault="00000000">
          <w:pPr>
            <w:pStyle w:val="TOC1"/>
            <w:tabs>
              <w:tab w:val="right" w:leader="dot" w:pos="9350"/>
            </w:tabs>
            <w:rPr>
              <w:rFonts w:eastAsiaTheme="minorEastAsia"/>
              <w:noProof/>
              <w:szCs w:val="20"/>
              <w:lang w:val="en-IN" w:eastAsia="en-IN" w:bidi="mr-IN"/>
            </w:rPr>
          </w:pPr>
          <w:hyperlink w:anchor="_Toc177497909" w:history="1">
            <w:r w:rsidR="004127F3" w:rsidRPr="000D5786">
              <w:rPr>
                <w:rStyle w:val="Hyperlink"/>
                <w:rFonts w:ascii="Times New Roman" w:hAnsi="Times New Roman" w:cs="Times New Roman"/>
                <w:b/>
                <w:bCs/>
                <w:noProof/>
                <w:color w:val="auto"/>
              </w:rPr>
              <w:t>Interpreting the Dataset</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_Toc177497909 \h </w:instrText>
            </w:r>
            <w:r w:rsidR="004127F3" w:rsidRPr="000D5786">
              <w:rPr>
                <w:noProof/>
                <w:webHidden/>
              </w:rPr>
            </w:r>
            <w:r w:rsidR="004127F3" w:rsidRPr="000D5786">
              <w:rPr>
                <w:noProof/>
                <w:webHidden/>
              </w:rPr>
              <w:fldChar w:fldCharType="separate"/>
            </w:r>
            <w:r w:rsidR="008D6206">
              <w:rPr>
                <w:noProof/>
                <w:webHidden/>
              </w:rPr>
              <w:t>4</w:t>
            </w:r>
            <w:r w:rsidR="004127F3" w:rsidRPr="000D5786">
              <w:rPr>
                <w:noProof/>
                <w:webHidden/>
              </w:rPr>
              <w:fldChar w:fldCharType="end"/>
            </w:r>
          </w:hyperlink>
        </w:p>
        <w:p w14:paraId="4215B752" w14:textId="23599E79" w:rsidR="004127F3" w:rsidRPr="000D5786" w:rsidRDefault="00000000">
          <w:pPr>
            <w:pStyle w:val="TOC1"/>
            <w:tabs>
              <w:tab w:val="right" w:leader="dot" w:pos="9350"/>
            </w:tabs>
            <w:rPr>
              <w:rFonts w:eastAsiaTheme="minorEastAsia"/>
              <w:noProof/>
              <w:szCs w:val="20"/>
              <w:lang w:val="en-IN" w:eastAsia="en-IN" w:bidi="mr-IN"/>
            </w:rPr>
          </w:pPr>
          <w:hyperlink w:anchor="_Toc177497910" w:history="1">
            <w:r w:rsidR="004127F3" w:rsidRPr="000D5786">
              <w:rPr>
                <w:rStyle w:val="Hyperlink"/>
                <w:rFonts w:ascii="Times New Roman" w:hAnsi="Times New Roman" w:cs="Times New Roman"/>
                <w:b/>
                <w:bCs/>
                <w:noProof/>
                <w:color w:val="auto"/>
              </w:rPr>
              <w:t>Removing Columns that Don’t Add Value</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_Toc177497910 \h </w:instrText>
            </w:r>
            <w:r w:rsidR="004127F3" w:rsidRPr="000D5786">
              <w:rPr>
                <w:noProof/>
                <w:webHidden/>
              </w:rPr>
            </w:r>
            <w:r w:rsidR="004127F3" w:rsidRPr="000D5786">
              <w:rPr>
                <w:noProof/>
                <w:webHidden/>
              </w:rPr>
              <w:fldChar w:fldCharType="separate"/>
            </w:r>
            <w:r w:rsidR="008D6206">
              <w:rPr>
                <w:noProof/>
                <w:webHidden/>
              </w:rPr>
              <w:t>4</w:t>
            </w:r>
            <w:r w:rsidR="004127F3" w:rsidRPr="000D5786">
              <w:rPr>
                <w:noProof/>
                <w:webHidden/>
              </w:rPr>
              <w:fldChar w:fldCharType="end"/>
            </w:r>
          </w:hyperlink>
        </w:p>
        <w:p w14:paraId="5626AE70" w14:textId="5955FBF0" w:rsidR="004127F3" w:rsidRPr="000D5786" w:rsidRDefault="00000000">
          <w:pPr>
            <w:pStyle w:val="TOC1"/>
            <w:tabs>
              <w:tab w:val="right" w:leader="dot" w:pos="9350"/>
            </w:tabs>
            <w:rPr>
              <w:rFonts w:eastAsiaTheme="minorEastAsia"/>
              <w:noProof/>
              <w:szCs w:val="20"/>
              <w:lang w:val="en-IN" w:eastAsia="en-IN" w:bidi="mr-IN"/>
            </w:rPr>
          </w:pPr>
          <w:hyperlink w:anchor="_Toc177497911" w:history="1">
            <w:r w:rsidR="004127F3" w:rsidRPr="000D5786">
              <w:rPr>
                <w:rStyle w:val="Hyperlink"/>
                <w:rFonts w:ascii="Times New Roman" w:hAnsi="Times New Roman" w:cs="Times New Roman"/>
                <w:b/>
                <w:bCs/>
                <w:noProof/>
                <w:color w:val="auto"/>
              </w:rPr>
              <w:t>Imputing Missing Values</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_Toc177497911 \h </w:instrText>
            </w:r>
            <w:r w:rsidR="004127F3" w:rsidRPr="000D5786">
              <w:rPr>
                <w:noProof/>
                <w:webHidden/>
              </w:rPr>
            </w:r>
            <w:r w:rsidR="004127F3" w:rsidRPr="000D5786">
              <w:rPr>
                <w:noProof/>
                <w:webHidden/>
              </w:rPr>
              <w:fldChar w:fldCharType="separate"/>
            </w:r>
            <w:r w:rsidR="008D6206">
              <w:rPr>
                <w:noProof/>
                <w:webHidden/>
              </w:rPr>
              <w:t>4</w:t>
            </w:r>
            <w:r w:rsidR="004127F3" w:rsidRPr="000D5786">
              <w:rPr>
                <w:noProof/>
                <w:webHidden/>
              </w:rPr>
              <w:fldChar w:fldCharType="end"/>
            </w:r>
          </w:hyperlink>
        </w:p>
        <w:p w14:paraId="24FEE857" w14:textId="21C5BA01" w:rsidR="004127F3" w:rsidRPr="000D5786" w:rsidRDefault="00000000">
          <w:pPr>
            <w:pStyle w:val="TOC1"/>
            <w:tabs>
              <w:tab w:val="right" w:leader="dot" w:pos="9350"/>
            </w:tabs>
            <w:rPr>
              <w:rFonts w:eastAsiaTheme="minorEastAsia"/>
              <w:noProof/>
              <w:szCs w:val="20"/>
              <w:lang w:val="en-IN" w:eastAsia="en-IN" w:bidi="mr-IN"/>
            </w:rPr>
          </w:pPr>
          <w:hyperlink w:anchor="_Toc177497912" w:history="1">
            <w:r w:rsidR="004127F3" w:rsidRPr="000D5786">
              <w:rPr>
                <w:rStyle w:val="Hyperlink"/>
                <w:rFonts w:ascii="Times New Roman" w:hAnsi="Times New Roman" w:cs="Times New Roman"/>
                <w:b/>
                <w:bCs/>
                <w:noProof/>
                <w:color w:val="auto"/>
              </w:rPr>
              <w:t>Scaling</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_Toc177497912 \h </w:instrText>
            </w:r>
            <w:r w:rsidR="004127F3" w:rsidRPr="000D5786">
              <w:rPr>
                <w:noProof/>
                <w:webHidden/>
              </w:rPr>
            </w:r>
            <w:r w:rsidR="004127F3" w:rsidRPr="000D5786">
              <w:rPr>
                <w:noProof/>
                <w:webHidden/>
              </w:rPr>
              <w:fldChar w:fldCharType="separate"/>
            </w:r>
            <w:r w:rsidR="008D6206">
              <w:rPr>
                <w:noProof/>
                <w:webHidden/>
              </w:rPr>
              <w:t>5</w:t>
            </w:r>
            <w:r w:rsidR="004127F3" w:rsidRPr="000D5786">
              <w:rPr>
                <w:noProof/>
                <w:webHidden/>
              </w:rPr>
              <w:fldChar w:fldCharType="end"/>
            </w:r>
          </w:hyperlink>
        </w:p>
        <w:p w14:paraId="6224096D" w14:textId="20DA6C84" w:rsidR="004127F3" w:rsidRPr="000D5786" w:rsidRDefault="00000000">
          <w:pPr>
            <w:pStyle w:val="TOC1"/>
            <w:tabs>
              <w:tab w:val="right" w:leader="dot" w:pos="9350"/>
            </w:tabs>
            <w:rPr>
              <w:rFonts w:eastAsiaTheme="minorEastAsia"/>
              <w:noProof/>
              <w:szCs w:val="20"/>
              <w:lang w:val="en-IN" w:eastAsia="en-IN" w:bidi="mr-IN"/>
            </w:rPr>
          </w:pPr>
          <w:hyperlink w:anchor="_Toc177497913" w:history="1">
            <w:r w:rsidR="004127F3" w:rsidRPr="000D5786">
              <w:rPr>
                <w:rStyle w:val="Hyperlink"/>
                <w:rFonts w:ascii="Times New Roman" w:hAnsi="Times New Roman" w:cs="Times New Roman"/>
                <w:b/>
                <w:bCs/>
                <w:noProof/>
                <w:color w:val="auto"/>
              </w:rPr>
              <w:t>Feature Engineering</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_Toc177497913 \h </w:instrText>
            </w:r>
            <w:r w:rsidR="004127F3" w:rsidRPr="000D5786">
              <w:rPr>
                <w:noProof/>
                <w:webHidden/>
              </w:rPr>
            </w:r>
            <w:r w:rsidR="004127F3" w:rsidRPr="000D5786">
              <w:rPr>
                <w:noProof/>
                <w:webHidden/>
              </w:rPr>
              <w:fldChar w:fldCharType="separate"/>
            </w:r>
            <w:r w:rsidR="008D6206">
              <w:rPr>
                <w:noProof/>
                <w:webHidden/>
              </w:rPr>
              <w:t>5</w:t>
            </w:r>
            <w:r w:rsidR="004127F3" w:rsidRPr="000D5786">
              <w:rPr>
                <w:noProof/>
                <w:webHidden/>
              </w:rPr>
              <w:fldChar w:fldCharType="end"/>
            </w:r>
          </w:hyperlink>
        </w:p>
        <w:p w14:paraId="1B8A80CD" w14:textId="68FF4D49" w:rsidR="004127F3" w:rsidRPr="000D5786" w:rsidRDefault="00000000">
          <w:pPr>
            <w:pStyle w:val="TOC1"/>
            <w:tabs>
              <w:tab w:val="right" w:leader="dot" w:pos="9350"/>
            </w:tabs>
            <w:rPr>
              <w:rFonts w:eastAsiaTheme="minorEastAsia"/>
              <w:noProof/>
              <w:szCs w:val="20"/>
              <w:lang w:val="en-IN" w:eastAsia="en-IN" w:bidi="mr-IN"/>
            </w:rPr>
          </w:pPr>
          <w:hyperlink w:anchor="_Toc177497914" w:history="1">
            <w:r w:rsidR="004127F3" w:rsidRPr="000D5786">
              <w:rPr>
                <w:rStyle w:val="Hyperlink"/>
                <w:rFonts w:ascii="Times New Roman" w:hAnsi="Times New Roman" w:cs="Times New Roman"/>
                <w:b/>
                <w:bCs/>
                <w:noProof/>
                <w:color w:val="auto"/>
              </w:rPr>
              <w:t>Auto EDA using AutoViz</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_Toc177497914 \h </w:instrText>
            </w:r>
            <w:r w:rsidR="004127F3" w:rsidRPr="000D5786">
              <w:rPr>
                <w:noProof/>
                <w:webHidden/>
              </w:rPr>
            </w:r>
            <w:r w:rsidR="004127F3" w:rsidRPr="000D5786">
              <w:rPr>
                <w:noProof/>
                <w:webHidden/>
              </w:rPr>
              <w:fldChar w:fldCharType="separate"/>
            </w:r>
            <w:r w:rsidR="008D6206">
              <w:rPr>
                <w:noProof/>
                <w:webHidden/>
              </w:rPr>
              <w:t>6</w:t>
            </w:r>
            <w:r w:rsidR="004127F3" w:rsidRPr="000D5786">
              <w:rPr>
                <w:noProof/>
                <w:webHidden/>
              </w:rPr>
              <w:fldChar w:fldCharType="end"/>
            </w:r>
          </w:hyperlink>
        </w:p>
        <w:p w14:paraId="2B7C0906" w14:textId="5EF83930" w:rsidR="004127F3" w:rsidRPr="000D5786" w:rsidRDefault="00000000">
          <w:pPr>
            <w:pStyle w:val="TOC1"/>
            <w:tabs>
              <w:tab w:val="right" w:leader="dot" w:pos="9350"/>
            </w:tabs>
            <w:rPr>
              <w:rFonts w:eastAsiaTheme="minorEastAsia"/>
              <w:noProof/>
              <w:szCs w:val="20"/>
              <w:lang w:val="en-IN" w:eastAsia="en-IN" w:bidi="mr-IN"/>
            </w:rPr>
          </w:pPr>
          <w:hyperlink w:anchor="_Toc177497915" w:history="1">
            <w:r w:rsidR="004127F3" w:rsidRPr="000D5786">
              <w:rPr>
                <w:rStyle w:val="Hyperlink"/>
                <w:rFonts w:ascii="Times New Roman" w:hAnsi="Times New Roman" w:cs="Times New Roman"/>
                <w:b/>
                <w:bCs/>
                <w:noProof/>
                <w:color w:val="auto"/>
              </w:rPr>
              <w:t>Summary of the Dataframe</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_Toc177497915 \h </w:instrText>
            </w:r>
            <w:r w:rsidR="004127F3" w:rsidRPr="000D5786">
              <w:rPr>
                <w:noProof/>
                <w:webHidden/>
              </w:rPr>
            </w:r>
            <w:r w:rsidR="004127F3" w:rsidRPr="000D5786">
              <w:rPr>
                <w:noProof/>
                <w:webHidden/>
              </w:rPr>
              <w:fldChar w:fldCharType="separate"/>
            </w:r>
            <w:r w:rsidR="008D6206">
              <w:rPr>
                <w:noProof/>
                <w:webHidden/>
              </w:rPr>
              <w:t>6</w:t>
            </w:r>
            <w:r w:rsidR="004127F3" w:rsidRPr="000D5786">
              <w:rPr>
                <w:noProof/>
                <w:webHidden/>
              </w:rPr>
              <w:fldChar w:fldCharType="end"/>
            </w:r>
          </w:hyperlink>
        </w:p>
        <w:p w14:paraId="5072E8C5" w14:textId="4922C59D" w:rsidR="004127F3" w:rsidRPr="000D5786" w:rsidRDefault="00000000">
          <w:pPr>
            <w:pStyle w:val="TOC1"/>
            <w:tabs>
              <w:tab w:val="right" w:leader="dot" w:pos="9350"/>
            </w:tabs>
            <w:rPr>
              <w:rFonts w:eastAsiaTheme="minorEastAsia"/>
              <w:noProof/>
              <w:szCs w:val="20"/>
              <w:lang w:val="en-IN" w:eastAsia="en-IN" w:bidi="mr-IN"/>
            </w:rPr>
          </w:pPr>
          <w:hyperlink w:anchor="_Toc177497916" w:history="1">
            <w:r w:rsidR="004127F3" w:rsidRPr="000D5786">
              <w:rPr>
                <w:rStyle w:val="Hyperlink"/>
                <w:rFonts w:ascii="Times New Roman" w:hAnsi="Times New Roman" w:cs="Times New Roman"/>
                <w:b/>
                <w:bCs/>
                <w:noProof/>
                <w:color w:val="auto"/>
              </w:rPr>
              <w:t>Auto EDA using Sweetviz</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_Toc177497916 \h </w:instrText>
            </w:r>
            <w:r w:rsidR="004127F3" w:rsidRPr="000D5786">
              <w:rPr>
                <w:noProof/>
                <w:webHidden/>
              </w:rPr>
            </w:r>
            <w:r w:rsidR="004127F3" w:rsidRPr="000D5786">
              <w:rPr>
                <w:noProof/>
                <w:webHidden/>
              </w:rPr>
              <w:fldChar w:fldCharType="separate"/>
            </w:r>
            <w:r w:rsidR="008D6206">
              <w:rPr>
                <w:noProof/>
                <w:webHidden/>
              </w:rPr>
              <w:t>7</w:t>
            </w:r>
            <w:r w:rsidR="004127F3" w:rsidRPr="000D5786">
              <w:rPr>
                <w:noProof/>
                <w:webHidden/>
              </w:rPr>
              <w:fldChar w:fldCharType="end"/>
            </w:r>
          </w:hyperlink>
        </w:p>
        <w:p w14:paraId="6358B33E" w14:textId="71C76002" w:rsidR="004127F3" w:rsidRPr="000D5786" w:rsidRDefault="00000000">
          <w:pPr>
            <w:pStyle w:val="TOC1"/>
            <w:tabs>
              <w:tab w:val="right" w:leader="dot" w:pos="9350"/>
            </w:tabs>
            <w:rPr>
              <w:rFonts w:eastAsiaTheme="minorEastAsia"/>
              <w:noProof/>
              <w:szCs w:val="20"/>
              <w:lang w:val="en-IN" w:eastAsia="en-IN" w:bidi="mr-IN"/>
            </w:rPr>
          </w:pPr>
          <w:hyperlink w:anchor="_Toc177497917" w:history="1">
            <w:r w:rsidR="004127F3" w:rsidRPr="000D5786">
              <w:rPr>
                <w:rStyle w:val="Hyperlink"/>
                <w:rFonts w:ascii="Times New Roman" w:hAnsi="Times New Roman" w:cs="Times New Roman"/>
                <w:b/>
                <w:bCs/>
                <w:noProof/>
                <w:color w:val="auto"/>
              </w:rPr>
              <w:t>Summary of the Dataframe</w:t>
            </w:r>
            <w:r w:rsidR="004127F3" w:rsidRPr="000D5786">
              <w:rPr>
                <w:noProof/>
                <w:webHidden/>
              </w:rPr>
              <w:tab/>
            </w:r>
            <w:r w:rsidR="004127F3" w:rsidRPr="000D5786">
              <w:rPr>
                <w:noProof/>
                <w:webHidden/>
              </w:rPr>
              <w:fldChar w:fldCharType="begin"/>
            </w:r>
            <w:r w:rsidR="004127F3" w:rsidRPr="000D5786">
              <w:rPr>
                <w:noProof/>
                <w:webHidden/>
              </w:rPr>
              <w:instrText xml:space="preserve"> PAGEREF _Toc177497917 \h </w:instrText>
            </w:r>
            <w:r w:rsidR="004127F3" w:rsidRPr="000D5786">
              <w:rPr>
                <w:noProof/>
                <w:webHidden/>
              </w:rPr>
            </w:r>
            <w:r w:rsidR="004127F3" w:rsidRPr="000D5786">
              <w:rPr>
                <w:noProof/>
                <w:webHidden/>
              </w:rPr>
              <w:fldChar w:fldCharType="separate"/>
            </w:r>
            <w:r w:rsidR="008D6206">
              <w:rPr>
                <w:noProof/>
                <w:webHidden/>
              </w:rPr>
              <w:t>7</w:t>
            </w:r>
            <w:r w:rsidR="004127F3" w:rsidRPr="000D5786">
              <w:rPr>
                <w:noProof/>
                <w:webHidden/>
              </w:rPr>
              <w:fldChar w:fldCharType="end"/>
            </w:r>
          </w:hyperlink>
        </w:p>
        <w:p w14:paraId="4E1BD227" w14:textId="5CE13E05" w:rsidR="00EE3096" w:rsidRPr="000D5786" w:rsidRDefault="00EE3096">
          <w:pPr>
            <w:rPr>
              <w:rFonts w:ascii="Times New Roman" w:hAnsi="Times New Roman" w:cs="Times New Roman"/>
            </w:rPr>
          </w:pPr>
          <w:r w:rsidRPr="000D5786">
            <w:rPr>
              <w:rFonts w:ascii="Times New Roman" w:hAnsi="Times New Roman" w:cs="Times New Roman"/>
              <w:b/>
              <w:bCs/>
              <w:noProof/>
            </w:rPr>
            <w:fldChar w:fldCharType="end"/>
          </w:r>
        </w:p>
      </w:sdtContent>
    </w:sdt>
    <w:p w14:paraId="558A6C0E" w14:textId="4AB51154" w:rsidR="009D6B97" w:rsidRPr="000D5786" w:rsidRDefault="009D6B97">
      <w:pPr>
        <w:rPr>
          <w:rFonts w:ascii="Times New Roman" w:eastAsiaTheme="majorEastAsia" w:hAnsi="Times New Roman" w:cs="Times New Roman"/>
          <w:sz w:val="40"/>
          <w:szCs w:val="40"/>
        </w:rPr>
      </w:pPr>
      <w:r w:rsidRPr="000D5786">
        <w:rPr>
          <w:rFonts w:ascii="Times New Roman" w:hAnsi="Times New Roman" w:cs="Times New Roman"/>
        </w:rPr>
        <w:br w:type="page"/>
      </w:r>
    </w:p>
    <w:p w14:paraId="54C9196E" w14:textId="4F2ECA68" w:rsidR="00501CF6" w:rsidRPr="00501CF6" w:rsidRDefault="00501CF6" w:rsidP="00501CF6">
      <w:pPr>
        <w:pStyle w:val="Heading1"/>
        <w:rPr>
          <w:rFonts w:ascii="Times New Roman" w:hAnsi="Times New Roman" w:cs="Times New Roman"/>
          <w:b/>
          <w:bCs/>
          <w:color w:val="auto"/>
        </w:rPr>
      </w:pPr>
      <w:bookmarkStart w:id="0" w:name="_Toc177497907"/>
      <w:r w:rsidRPr="00501CF6">
        <w:rPr>
          <w:rFonts w:ascii="Times New Roman" w:hAnsi="Times New Roman" w:cs="Times New Roman"/>
          <w:b/>
          <w:bCs/>
          <w:color w:val="auto"/>
        </w:rPr>
        <w:lastRenderedPageBreak/>
        <w:t>Data Collection and Preprocessing</w:t>
      </w:r>
      <w:bookmarkEnd w:id="0"/>
    </w:p>
    <w:p w14:paraId="41E16AA6"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Data collection is the first and most crucial step in any machine learning project. For this assignment, we chose the Iris dataset, a simple yet powerful dataset that contains 150 instances of iris flowers. Each instance includes four physical attributes of the flowers—sepal length, sepal width, petal length, and petal width—and a categorical target variable species, which indicates the type of iris flower (</w:t>
      </w:r>
      <w:proofErr w:type="spellStart"/>
      <w:r w:rsidRPr="00501CF6">
        <w:rPr>
          <w:rFonts w:ascii="Times New Roman" w:hAnsi="Times New Roman" w:cs="Times New Roman"/>
          <w:sz w:val="24"/>
          <w:szCs w:val="24"/>
        </w:rPr>
        <w:t>Setosa</w:t>
      </w:r>
      <w:proofErr w:type="spellEnd"/>
      <w:r w:rsidRPr="00501CF6">
        <w:rPr>
          <w:rFonts w:ascii="Times New Roman" w:hAnsi="Times New Roman" w:cs="Times New Roman"/>
          <w:sz w:val="24"/>
          <w:szCs w:val="24"/>
        </w:rPr>
        <w:t>, Versicolor, or Virginica).</w:t>
      </w:r>
    </w:p>
    <w:p w14:paraId="7FC54C66"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Preprocessing is critical because raw data can contain inconsistencies, missing values, and irrelevant information that might hamper the model’s learning process. By cleaning, normalizing, and feature engineering, we ensure that the data is in the best possible shape for the machine learning pipeline. Preprocessing techniques such as handling missing values, feature scaling, and categorical encoding are essential for improving model accuracy, preventing bias, and enhancing interpretability.</w:t>
      </w:r>
    </w:p>
    <w:p w14:paraId="4F10ED0D"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In this section, we also utilized </w:t>
      </w:r>
      <w:proofErr w:type="spellStart"/>
      <w:r w:rsidRPr="00501CF6">
        <w:rPr>
          <w:rFonts w:ascii="Times New Roman" w:hAnsi="Times New Roman" w:cs="Times New Roman"/>
          <w:sz w:val="24"/>
          <w:szCs w:val="24"/>
        </w:rPr>
        <w:t>AutoEDA</w:t>
      </w:r>
      <w:proofErr w:type="spellEnd"/>
      <w:r w:rsidRPr="00501CF6">
        <w:rPr>
          <w:rFonts w:ascii="Times New Roman" w:hAnsi="Times New Roman" w:cs="Times New Roman"/>
          <w:sz w:val="24"/>
          <w:szCs w:val="24"/>
        </w:rPr>
        <w:t xml:space="preserve"> tools such as </w:t>
      </w:r>
      <w:proofErr w:type="spellStart"/>
      <w:r w:rsidRPr="00501CF6">
        <w:rPr>
          <w:rFonts w:ascii="Times New Roman" w:hAnsi="Times New Roman" w:cs="Times New Roman"/>
          <w:sz w:val="24"/>
          <w:szCs w:val="24"/>
        </w:rPr>
        <w:t>KizenML</w:t>
      </w:r>
      <w:proofErr w:type="spellEnd"/>
      <w:r w:rsidRPr="00501CF6">
        <w:rPr>
          <w:rFonts w:ascii="Times New Roman" w:hAnsi="Times New Roman" w:cs="Times New Roman"/>
          <w:sz w:val="24"/>
          <w:szCs w:val="24"/>
        </w:rPr>
        <w:t xml:space="preserve">, </w:t>
      </w: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xml:space="preserve">, and </w:t>
      </w:r>
      <w:proofErr w:type="spellStart"/>
      <w:r w:rsidRPr="00501CF6">
        <w:rPr>
          <w:rFonts w:ascii="Times New Roman" w:hAnsi="Times New Roman" w:cs="Times New Roman"/>
          <w:sz w:val="24"/>
          <w:szCs w:val="24"/>
        </w:rPr>
        <w:t>AutoViz</w:t>
      </w:r>
      <w:proofErr w:type="spellEnd"/>
      <w:r w:rsidRPr="00501CF6">
        <w:rPr>
          <w:rFonts w:ascii="Times New Roman" w:hAnsi="Times New Roman" w:cs="Times New Roman"/>
          <w:sz w:val="24"/>
          <w:szCs w:val="24"/>
        </w:rPr>
        <w:t xml:space="preserve"> to automate the exploratory data analysis (EDA) process. These tools not only provide insights into the dataset but also help visualize relationships between variables, identify potential issues such as outliers, and aid in feature selection.</w:t>
      </w:r>
    </w:p>
    <w:p w14:paraId="5762D946" w14:textId="159F6E81" w:rsidR="00501CF6" w:rsidRPr="00501CF6" w:rsidRDefault="00501CF6" w:rsidP="00501CF6">
      <w:pPr>
        <w:rPr>
          <w:rFonts w:ascii="Times New Roman" w:hAnsi="Times New Roman" w:cs="Times New Roman"/>
          <w:lang w:val="en-IN"/>
        </w:rPr>
      </w:pPr>
    </w:p>
    <w:p w14:paraId="06362C33" w14:textId="218D1724" w:rsidR="00501CF6" w:rsidRPr="00501CF6" w:rsidRDefault="00501CF6" w:rsidP="00501CF6">
      <w:pPr>
        <w:pStyle w:val="Heading1"/>
        <w:rPr>
          <w:rFonts w:ascii="Times New Roman" w:hAnsi="Times New Roman" w:cs="Times New Roman"/>
          <w:b/>
          <w:bCs/>
          <w:color w:val="auto"/>
        </w:rPr>
      </w:pPr>
      <w:bookmarkStart w:id="1" w:name="_Toc177497908"/>
      <w:r w:rsidRPr="00501CF6">
        <w:rPr>
          <w:rFonts w:ascii="Times New Roman" w:hAnsi="Times New Roman" w:cs="Times New Roman"/>
          <w:b/>
          <w:bCs/>
          <w:color w:val="auto"/>
        </w:rPr>
        <w:t>About the Iris Dataset</w:t>
      </w:r>
      <w:bookmarkEnd w:id="1"/>
    </w:p>
    <w:p w14:paraId="674A44DE"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The Iris dataset is widely regarded as a benchmark dataset in machine learning and statistics. It was first introduced by British biologist and statistician Ronald Fisher in 1936 in his paper on discriminant analysis. The dataset consists of 150 observations, divided into three species: Iris-</w:t>
      </w:r>
      <w:proofErr w:type="spellStart"/>
      <w:r w:rsidRPr="00501CF6">
        <w:rPr>
          <w:rFonts w:ascii="Times New Roman" w:hAnsi="Times New Roman" w:cs="Times New Roman"/>
          <w:sz w:val="24"/>
          <w:szCs w:val="24"/>
        </w:rPr>
        <w:t>setosa</w:t>
      </w:r>
      <w:proofErr w:type="spellEnd"/>
      <w:r w:rsidRPr="00501CF6">
        <w:rPr>
          <w:rFonts w:ascii="Times New Roman" w:hAnsi="Times New Roman" w:cs="Times New Roman"/>
          <w:sz w:val="24"/>
          <w:szCs w:val="24"/>
        </w:rPr>
        <w:t>, Iris-versicolor, and Iris-virginica. Each species has 50 samples, making the dataset well-balanced. The features, all continuous variables, describe the physical dimensions of the flowers, making it an excellent dataset for classification tasks.</w:t>
      </w:r>
    </w:p>
    <w:p w14:paraId="2740D629"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One of the significant advantages of the Iris dataset is that it is small and simple enough for quick experimentation and understanding of machine learning concepts. Despite its simplicity, it allows us to apply several preprocessing techniques, including normalization and feature engineering. The dataset also lacks missing values and categorical features, simplifying the cleaning and preprocessing process.</w:t>
      </w:r>
    </w:p>
    <w:p w14:paraId="7D64B0BE"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We chose this dataset for this project because it allows us to focus on applying core machine learning workflows, like preprocessing, feature engineering, and model training, without getting bogged down by complex data problems.</w:t>
      </w:r>
    </w:p>
    <w:p w14:paraId="1ADD5EAA" w14:textId="205F1246" w:rsidR="00501CF6" w:rsidRPr="00501CF6" w:rsidRDefault="00501CF6" w:rsidP="00501CF6">
      <w:pPr>
        <w:rPr>
          <w:rFonts w:ascii="Times New Roman" w:hAnsi="Times New Roman" w:cs="Times New Roman"/>
          <w:lang w:val="en-IN"/>
        </w:rPr>
      </w:pPr>
    </w:p>
    <w:p w14:paraId="39855A21" w14:textId="4C4C9622" w:rsidR="00501CF6" w:rsidRPr="00501CF6" w:rsidRDefault="00501CF6" w:rsidP="00501CF6">
      <w:pPr>
        <w:pStyle w:val="Heading1"/>
        <w:rPr>
          <w:rFonts w:ascii="Times New Roman" w:hAnsi="Times New Roman" w:cs="Times New Roman"/>
          <w:b/>
          <w:bCs/>
          <w:color w:val="auto"/>
        </w:rPr>
      </w:pPr>
      <w:bookmarkStart w:id="2" w:name="_Toc177497909"/>
      <w:r w:rsidRPr="00501CF6">
        <w:rPr>
          <w:rFonts w:ascii="Times New Roman" w:hAnsi="Times New Roman" w:cs="Times New Roman"/>
          <w:b/>
          <w:bCs/>
          <w:color w:val="auto"/>
        </w:rPr>
        <w:lastRenderedPageBreak/>
        <w:t>Interpreting the Dataset</w:t>
      </w:r>
      <w:bookmarkEnd w:id="2"/>
    </w:p>
    <w:p w14:paraId="4BDF6A92"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Upon loading the Iris dataset, the first task is to interpret its structure. The dataset contains the following columns:</w:t>
      </w:r>
    </w:p>
    <w:p w14:paraId="550840EC" w14:textId="77777777" w:rsidR="00501CF6" w:rsidRPr="000D5786" w:rsidRDefault="00501CF6" w:rsidP="00501CF6">
      <w:pPr>
        <w:pStyle w:val="ListParagraph"/>
        <w:numPr>
          <w:ilvl w:val="0"/>
          <w:numId w:val="7"/>
        </w:numPr>
        <w:tabs>
          <w:tab w:val="num" w:pos="720"/>
        </w:tabs>
        <w:rPr>
          <w:rFonts w:ascii="Times New Roman" w:hAnsi="Times New Roman" w:cs="Times New Roman"/>
          <w:sz w:val="24"/>
          <w:szCs w:val="24"/>
        </w:rPr>
      </w:pPr>
      <w:r w:rsidRPr="000D5786">
        <w:rPr>
          <w:rFonts w:ascii="Times New Roman" w:hAnsi="Times New Roman" w:cs="Times New Roman"/>
          <w:sz w:val="24"/>
          <w:szCs w:val="24"/>
        </w:rPr>
        <w:t>Sepal Length (in cm): A continuous variable describing the length of the sepal.</w:t>
      </w:r>
    </w:p>
    <w:p w14:paraId="38AF8E6D" w14:textId="77777777" w:rsidR="00501CF6" w:rsidRPr="000D5786" w:rsidRDefault="00501CF6" w:rsidP="00501CF6">
      <w:pPr>
        <w:pStyle w:val="ListParagraph"/>
        <w:numPr>
          <w:ilvl w:val="0"/>
          <w:numId w:val="7"/>
        </w:numPr>
        <w:tabs>
          <w:tab w:val="num" w:pos="720"/>
        </w:tabs>
        <w:rPr>
          <w:rFonts w:ascii="Times New Roman" w:hAnsi="Times New Roman" w:cs="Times New Roman"/>
          <w:sz w:val="24"/>
          <w:szCs w:val="24"/>
        </w:rPr>
      </w:pPr>
      <w:r w:rsidRPr="000D5786">
        <w:rPr>
          <w:rFonts w:ascii="Times New Roman" w:hAnsi="Times New Roman" w:cs="Times New Roman"/>
          <w:sz w:val="24"/>
          <w:szCs w:val="24"/>
        </w:rPr>
        <w:t>Sepal Width (in cm): A continuous variable describing the width of the sepal.</w:t>
      </w:r>
    </w:p>
    <w:p w14:paraId="41F7CCA1" w14:textId="77777777" w:rsidR="00501CF6" w:rsidRPr="000D5786" w:rsidRDefault="00501CF6" w:rsidP="00501CF6">
      <w:pPr>
        <w:pStyle w:val="ListParagraph"/>
        <w:numPr>
          <w:ilvl w:val="0"/>
          <w:numId w:val="7"/>
        </w:numPr>
        <w:tabs>
          <w:tab w:val="num" w:pos="720"/>
        </w:tabs>
        <w:rPr>
          <w:rFonts w:ascii="Times New Roman" w:hAnsi="Times New Roman" w:cs="Times New Roman"/>
          <w:sz w:val="24"/>
          <w:szCs w:val="24"/>
        </w:rPr>
      </w:pPr>
      <w:r w:rsidRPr="000D5786">
        <w:rPr>
          <w:rFonts w:ascii="Times New Roman" w:hAnsi="Times New Roman" w:cs="Times New Roman"/>
          <w:sz w:val="24"/>
          <w:szCs w:val="24"/>
        </w:rPr>
        <w:t>Petal Length (in cm): A continuous variable describing the length of the petal.</w:t>
      </w:r>
    </w:p>
    <w:p w14:paraId="5A721EF1" w14:textId="77777777" w:rsidR="00501CF6" w:rsidRPr="000D5786" w:rsidRDefault="00501CF6" w:rsidP="00501CF6">
      <w:pPr>
        <w:pStyle w:val="ListParagraph"/>
        <w:numPr>
          <w:ilvl w:val="0"/>
          <w:numId w:val="7"/>
        </w:numPr>
        <w:tabs>
          <w:tab w:val="num" w:pos="720"/>
        </w:tabs>
        <w:rPr>
          <w:rFonts w:ascii="Times New Roman" w:hAnsi="Times New Roman" w:cs="Times New Roman"/>
          <w:sz w:val="24"/>
          <w:szCs w:val="24"/>
        </w:rPr>
      </w:pPr>
      <w:r w:rsidRPr="000D5786">
        <w:rPr>
          <w:rFonts w:ascii="Times New Roman" w:hAnsi="Times New Roman" w:cs="Times New Roman"/>
          <w:sz w:val="24"/>
          <w:szCs w:val="24"/>
        </w:rPr>
        <w:t>Petal Width (in cm): A continuous variable describing the width of the petal.</w:t>
      </w:r>
    </w:p>
    <w:p w14:paraId="6719F750" w14:textId="77777777" w:rsidR="00501CF6" w:rsidRPr="000D5786" w:rsidRDefault="00501CF6" w:rsidP="00501CF6">
      <w:pPr>
        <w:pStyle w:val="ListParagraph"/>
        <w:numPr>
          <w:ilvl w:val="0"/>
          <w:numId w:val="7"/>
        </w:numPr>
        <w:tabs>
          <w:tab w:val="num" w:pos="720"/>
        </w:tabs>
        <w:rPr>
          <w:rFonts w:ascii="Times New Roman" w:hAnsi="Times New Roman" w:cs="Times New Roman"/>
          <w:sz w:val="24"/>
          <w:szCs w:val="24"/>
        </w:rPr>
      </w:pPr>
      <w:r w:rsidRPr="000D5786">
        <w:rPr>
          <w:rFonts w:ascii="Times New Roman" w:hAnsi="Times New Roman" w:cs="Times New Roman"/>
          <w:sz w:val="24"/>
          <w:szCs w:val="24"/>
        </w:rPr>
        <w:t>Species: A categorical variable indicating the class of the flower (</w:t>
      </w:r>
      <w:proofErr w:type="spellStart"/>
      <w:r w:rsidRPr="000D5786">
        <w:rPr>
          <w:rFonts w:ascii="Times New Roman" w:hAnsi="Times New Roman" w:cs="Times New Roman"/>
          <w:sz w:val="24"/>
          <w:szCs w:val="24"/>
        </w:rPr>
        <w:t>Setosa</w:t>
      </w:r>
      <w:proofErr w:type="spellEnd"/>
      <w:r w:rsidRPr="000D5786">
        <w:rPr>
          <w:rFonts w:ascii="Times New Roman" w:hAnsi="Times New Roman" w:cs="Times New Roman"/>
          <w:sz w:val="24"/>
          <w:szCs w:val="24"/>
        </w:rPr>
        <w:t>, Versicolor, Virginica).</w:t>
      </w:r>
    </w:p>
    <w:p w14:paraId="6A31AA40"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Before any preprocessing, we take a deep dive into understanding the distribution and relationship of these variables. We generate summary statistics such as mean, median, and standard deviation using </w:t>
      </w:r>
      <w:proofErr w:type="spellStart"/>
      <w:proofErr w:type="gramStart"/>
      <w:r w:rsidRPr="00501CF6">
        <w:rPr>
          <w:rFonts w:ascii="Times New Roman" w:hAnsi="Times New Roman" w:cs="Times New Roman"/>
          <w:sz w:val="24"/>
          <w:szCs w:val="24"/>
        </w:rPr>
        <w:t>pandas.describe</w:t>
      </w:r>
      <w:proofErr w:type="spellEnd"/>
      <w:proofErr w:type="gramEnd"/>
      <w:r w:rsidRPr="00501CF6">
        <w:rPr>
          <w:rFonts w:ascii="Times New Roman" w:hAnsi="Times New Roman" w:cs="Times New Roman"/>
          <w:sz w:val="24"/>
          <w:szCs w:val="24"/>
        </w:rPr>
        <w:t>() and check for missing values using .</w:t>
      </w:r>
      <w:proofErr w:type="spellStart"/>
      <w:r w:rsidRPr="00501CF6">
        <w:rPr>
          <w:rFonts w:ascii="Times New Roman" w:hAnsi="Times New Roman" w:cs="Times New Roman"/>
          <w:sz w:val="24"/>
          <w:szCs w:val="24"/>
        </w:rPr>
        <w:t>isnull</w:t>
      </w:r>
      <w:proofErr w:type="spellEnd"/>
      <w:r w:rsidRPr="00501CF6">
        <w:rPr>
          <w:rFonts w:ascii="Times New Roman" w:hAnsi="Times New Roman" w:cs="Times New Roman"/>
          <w:sz w:val="24"/>
          <w:szCs w:val="24"/>
        </w:rPr>
        <w:t>().sum().</w:t>
      </w:r>
    </w:p>
    <w:p w14:paraId="0E5D5290"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In addition, using </w:t>
      </w:r>
      <w:proofErr w:type="spellStart"/>
      <w:r w:rsidRPr="00501CF6">
        <w:rPr>
          <w:rFonts w:ascii="Times New Roman" w:hAnsi="Times New Roman" w:cs="Times New Roman"/>
          <w:sz w:val="24"/>
          <w:szCs w:val="24"/>
        </w:rPr>
        <w:t>AutoEDA</w:t>
      </w:r>
      <w:proofErr w:type="spellEnd"/>
      <w:r w:rsidRPr="00501CF6">
        <w:rPr>
          <w:rFonts w:ascii="Times New Roman" w:hAnsi="Times New Roman" w:cs="Times New Roman"/>
          <w:sz w:val="24"/>
          <w:szCs w:val="24"/>
        </w:rPr>
        <w:t xml:space="preserve"> tools like </w:t>
      </w: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xml:space="preserve"> and </w:t>
      </w:r>
      <w:proofErr w:type="spellStart"/>
      <w:r w:rsidRPr="00501CF6">
        <w:rPr>
          <w:rFonts w:ascii="Times New Roman" w:hAnsi="Times New Roman" w:cs="Times New Roman"/>
          <w:sz w:val="24"/>
          <w:szCs w:val="24"/>
        </w:rPr>
        <w:t>AutoViz</w:t>
      </w:r>
      <w:proofErr w:type="spellEnd"/>
      <w:r w:rsidRPr="00501CF6">
        <w:rPr>
          <w:rFonts w:ascii="Times New Roman" w:hAnsi="Times New Roman" w:cs="Times New Roman"/>
          <w:sz w:val="24"/>
          <w:szCs w:val="24"/>
        </w:rPr>
        <w:t>, we gain insights into correlations between features. For example, petal length and petal width show a strong correlation, suggesting these two features might be the most significant indicators for predicting species. Visualizing this relationship can guide feature selection and help reduce dimensionality, which simplifies the model training process and improves performance.</w:t>
      </w:r>
    </w:p>
    <w:p w14:paraId="2D3514B6" w14:textId="7A4CBEE0" w:rsidR="00501CF6" w:rsidRPr="00501CF6" w:rsidRDefault="00501CF6" w:rsidP="00501CF6">
      <w:pPr>
        <w:rPr>
          <w:rFonts w:ascii="Times New Roman" w:hAnsi="Times New Roman" w:cs="Times New Roman"/>
          <w:lang w:val="en-IN"/>
        </w:rPr>
      </w:pPr>
    </w:p>
    <w:p w14:paraId="68685F02" w14:textId="5EC4AFF7" w:rsidR="00501CF6" w:rsidRPr="00501CF6" w:rsidRDefault="00501CF6" w:rsidP="00501CF6">
      <w:pPr>
        <w:pStyle w:val="Heading1"/>
        <w:rPr>
          <w:rFonts w:ascii="Times New Roman" w:hAnsi="Times New Roman" w:cs="Times New Roman"/>
          <w:b/>
          <w:bCs/>
          <w:color w:val="auto"/>
        </w:rPr>
      </w:pPr>
      <w:bookmarkStart w:id="3" w:name="_Toc177497910"/>
      <w:r w:rsidRPr="00501CF6">
        <w:rPr>
          <w:rFonts w:ascii="Times New Roman" w:hAnsi="Times New Roman" w:cs="Times New Roman"/>
          <w:b/>
          <w:bCs/>
          <w:color w:val="auto"/>
        </w:rPr>
        <w:t>Removing Columns that Don’t Add Value</w:t>
      </w:r>
      <w:bookmarkEnd w:id="3"/>
    </w:p>
    <w:p w14:paraId="0711C837"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In some datasets, it’s common to have columns that provide little to no value to the model. These columns can be irrelevant, redundant, or provide information that doesn’t contribute meaningfully to the prediction task. For the Iris dataset, each column contributes essential information about the flower's physical attributes. Therefore, in this case, no columns were removed, as each feature (sepal length, sepal width, petal length, petal width) holds significance for distinguishing between the three species.</w:t>
      </w:r>
    </w:p>
    <w:p w14:paraId="7390EA00" w14:textId="420ED0E2"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However, had the dataset contained irrelevant features (e.g., ID numbers or textual data unrelated to the prediction task), removing such columns would have been crucial. Irrelevant columns can introduce noise into the dataset, leading to overfitting and higher computation costs.</w:t>
      </w:r>
    </w:p>
    <w:p w14:paraId="196DF65E" w14:textId="15B26137" w:rsidR="00501CF6" w:rsidRPr="00501CF6" w:rsidRDefault="00501CF6" w:rsidP="00501CF6">
      <w:pPr>
        <w:pStyle w:val="Heading1"/>
        <w:rPr>
          <w:rFonts w:ascii="Times New Roman" w:hAnsi="Times New Roman" w:cs="Times New Roman"/>
          <w:b/>
          <w:bCs/>
          <w:color w:val="auto"/>
        </w:rPr>
      </w:pPr>
      <w:bookmarkStart w:id="4" w:name="_Toc177497911"/>
      <w:r w:rsidRPr="00501CF6">
        <w:rPr>
          <w:rFonts w:ascii="Times New Roman" w:hAnsi="Times New Roman" w:cs="Times New Roman"/>
          <w:b/>
          <w:bCs/>
          <w:color w:val="auto"/>
        </w:rPr>
        <w:t>Imputing Missing Values</w:t>
      </w:r>
      <w:bookmarkEnd w:id="4"/>
    </w:p>
    <w:p w14:paraId="2A912B13"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Handling missing values is a critical preprocessing task, as missing data can lead to incomplete models or bias. Fortunately, the Iris dataset contains no missing values, which makes the preprocessing step simpler. This can be confirmed </w:t>
      </w:r>
      <w:proofErr w:type="gramStart"/>
      <w:r w:rsidRPr="00501CF6">
        <w:rPr>
          <w:rFonts w:ascii="Times New Roman" w:hAnsi="Times New Roman" w:cs="Times New Roman"/>
          <w:sz w:val="24"/>
          <w:szCs w:val="24"/>
        </w:rPr>
        <w:t>using .</w:t>
      </w:r>
      <w:proofErr w:type="spellStart"/>
      <w:r w:rsidRPr="00501CF6">
        <w:rPr>
          <w:rFonts w:ascii="Times New Roman" w:hAnsi="Times New Roman" w:cs="Times New Roman"/>
          <w:sz w:val="24"/>
          <w:szCs w:val="24"/>
        </w:rPr>
        <w:t>isnull</w:t>
      </w:r>
      <w:proofErr w:type="spellEnd"/>
      <w:proofErr w:type="gramEnd"/>
      <w:r w:rsidRPr="00501CF6">
        <w:rPr>
          <w:rFonts w:ascii="Times New Roman" w:hAnsi="Times New Roman" w:cs="Times New Roman"/>
          <w:sz w:val="24"/>
          <w:szCs w:val="24"/>
        </w:rPr>
        <w:t>().sum() which returns zero for all features. However, it’s still essential to discuss what would happen if missing values were present.</w:t>
      </w:r>
    </w:p>
    <w:p w14:paraId="1E2E30DA"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lastRenderedPageBreak/>
        <w:t>In cases where there are missing values, we could use different techniques:</w:t>
      </w:r>
    </w:p>
    <w:p w14:paraId="6D14D078" w14:textId="77777777" w:rsidR="00501CF6" w:rsidRPr="000D5786" w:rsidRDefault="00501CF6" w:rsidP="00501CF6">
      <w:pPr>
        <w:pStyle w:val="ListParagraph"/>
        <w:numPr>
          <w:ilvl w:val="0"/>
          <w:numId w:val="8"/>
        </w:numPr>
        <w:tabs>
          <w:tab w:val="num" w:pos="720"/>
        </w:tabs>
        <w:rPr>
          <w:rFonts w:ascii="Times New Roman" w:hAnsi="Times New Roman" w:cs="Times New Roman"/>
          <w:sz w:val="24"/>
          <w:szCs w:val="24"/>
        </w:rPr>
      </w:pPr>
      <w:r w:rsidRPr="000D5786">
        <w:rPr>
          <w:rFonts w:ascii="Times New Roman" w:hAnsi="Times New Roman" w:cs="Times New Roman"/>
          <w:sz w:val="24"/>
          <w:szCs w:val="24"/>
        </w:rPr>
        <w:t>Mean/Median Imputation: Replacing missing values with the mean or median is common for numerical features. This method maintains the overall distribution of the data and is computationally efficient.</w:t>
      </w:r>
    </w:p>
    <w:p w14:paraId="528E6B0D" w14:textId="77777777" w:rsidR="00501CF6" w:rsidRPr="000D5786" w:rsidRDefault="00501CF6" w:rsidP="00501CF6">
      <w:pPr>
        <w:pStyle w:val="ListParagraph"/>
        <w:numPr>
          <w:ilvl w:val="0"/>
          <w:numId w:val="8"/>
        </w:numPr>
        <w:tabs>
          <w:tab w:val="num" w:pos="720"/>
        </w:tabs>
        <w:rPr>
          <w:rFonts w:ascii="Times New Roman" w:hAnsi="Times New Roman" w:cs="Times New Roman"/>
          <w:sz w:val="24"/>
          <w:szCs w:val="24"/>
        </w:rPr>
      </w:pPr>
      <w:r w:rsidRPr="000D5786">
        <w:rPr>
          <w:rFonts w:ascii="Times New Roman" w:hAnsi="Times New Roman" w:cs="Times New Roman"/>
          <w:sz w:val="24"/>
          <w:szCs w:val="24"/>
        </w:rPr>
        <w:t>Mode Imputation: For categorical variables, replacing missing values with the mode (most frequent category) ensures minimal disruption to the dataset's balance.</w:t>
      </w:r>
    </w:p>
    <w:p w14:paraId="3CADBB72" w14:textId="77777777" w:rsidR="00501CF6" w:rsidRPr="000D5786" w:rsidRDefault="00501CF6" w:rsidP="00501CF6">
      <w:pPr>
        <w:pStyle w:val="ListParagraph"/>
        <w:numPr>
          <w:ilvl w:val="0"/>
          <w:numId w:val="8"/>
        </w:numPr>
        <w:tabs>
          <w:tab w:val="num" w:pos="720"/>
        </w:tabs>
        <w:rPr>
          <w:rFonts w:ascii="Times New Roman" w:hAnsi="Times New Roman" w:cs="Times New Roman"/>
          <w:sz w:val="24"/>
          <w:szCs w:val="24"/>
        </w:rPr>
      </w:pPr>
      <w:r w:rsidRPr="000D5786">
        <w:rPr>
          <w:rFonts w:ascii="Times New Roman" w:hAnsi="Times New Roman" w:cs="Times New Roman"/>
          <w:sz w:val="24"/>
          <w:szCs w:val="24"/>
        </w:rPr>
        <w:t>K-Nearest Neighbors (KNN): This more sophisticated method fills missing values based on the similarity to other observations.</w:t>
      </w:r>
    </w:p>
    <w:p w14:paraId="6FFCE991"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Filling missing values ensures that the model can use the entire dataset for training, improving accuracy and preventing bias due to incomplete data.</w:t>
      </w:r>
    </w:p>
    <w:p w14:paraId="549941C2" w14:textId="51BC814F" w:rsidR="00501CF6" w:rsidRPr="00501CF6" w:rsidRDefault="00501CF6" w:rsidP="00501CF6">
      <w:pPr>
        <w:rPr>
          <w:rFonts w:ascii="Times New Roman" w:hAnsi="Times New Roman" w:cs="Times New Roman"/>
          <w:lang w:val="en-IN"/>
        </w:rPr>
      </w:pPr>
    </w:p>
    <w:p w14:paraId="167C807A" w14:textId="2CB17057" w:rsidR="00501CF6" w:rsidRPr="00501CF6" w:rsidRDefault="00501CF6" w:rsidP="00501CF6">
      <w:pPr>
        <w:pStyle w:val="Heading1"/>
        <w:rPr>
          <w:rFonts w:ascii="Times New Roman" w:hAnsi="Times New Roman" w:cs="Times New Roman"/>
          <w:b/>
          <w:bCs/>
          <w:color w:val="auto"/>
        </w:rPr>
      </w:pPr>
      <w:bookmarkStart w:id="5" w:name="_Toc177497912"/>
      <w:r w:rsidRPr="00501CF6">
        <w:rPr>
          <w:rFonts w:ascii="Times New Roman" w:hAnsi="Times New Roman" w:cs="Times New Roman"/>
          <w:b/>
          <w:bCs/>
          <w:color w:val="auto"/>
        </w:rPr>
        <w:t>Scaling</w:t>
      </w:r>
      <w:bookmarkEnd w:id="5"/>
    </w:p>
    <w:p w14:paraId="4159895C"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Feature scaling is an essential preprocessing step, particularly for algorithms sensitive to the scale of the data (e.g., Support Vector Machines, K-Nearest Neighbors, Neural Networks). In the Iris dataset, all features are measured on different scales. For example, petal length ranges between 1 and 7 cm, while sepal width ranges between 2 and 4 cm. This discrepancy can cause certain features to dominate the learning process if not properly scaled.</w:t>
      </w:r>
    </w:p>
    <w:p w14:paraId="22F75B60"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To resolve this, we apply </w:t>
      </w:r>
      <w:proofErr w:type="spellStart"/>
      <w:r w:rsidRPr="00501CF6">
        <w:rPr>
          <w:rFonts w:ascii="Times New Roman" w:hAnsi="Times New Roman" w:cs="Times New Roman"/>
          <w:sz w:val="24"/>
          <w:szCs w:val="24"/>
        </w:rPr>
        <w:t>StandardScaler</w:t>
      </w:r>
      <w:proofErr w:type="spellEnd"/>
      <w:r w:rsidRPr="00501CF6">
        <w:rPr>
          <w:rFonts w:ascii="Times New Roman" w:hAnsi="Times New Roman" w:cs="Times New Roman"/>
          <w:sz w:val="24"/>
          <w:szCs w:val="24"/>
        </w:rPr>
        <w:t>, which standardizes features by removing the mean and scaling to unit variance. Standardization ensures that all features contribute equally to the model, preventing bias due to the magnitude of certain features. For the Iris dataset, scaling helps ensure that sepal length and petal length are treated equally important during model training.</w:t>
      </w:r>
    </w:p>
    <w:p w14:paraId="73BCBB48" w14:textId="20F89BEA" w:rsidR="00501CF6" w:rsidRPr="00501CF6" w:rsidRDefault="00501CF6" w:rsidP="00501CF6">
      <w:pPr>
        <w:pStyle w:val="Heading1"/>
        <w:rPr>
          <w:rFonts w:ascii="Times New Roman" w:hAnsi="Times New Roman" w:cs="Times New Roman"/>
          <w:b/>
          <w:bCs/>
          <w:color w:val="auto"/>
        </w:rPr>
      </w:pPr>
      <w:bookmarkStart w:id="6" w:name="_Toc177497913"/>
      <w:r w:rsidRPr="00501CF6">
        <w:rPr>
          <w:rFonts w:ascii="Times New Roman" w:hAnsi="Times New Roman" w:cs="Times New Roman"/>
          <w:b/>
          <w:bCs/>
          <w:color w:val="auto"/>
        </w:rPr>
        <w:t>Feature Engineering</w:t>
      </w:r>
      <w:bookmarkEnd w:id="6"/>
    </w:p>
    <w:p w14:paraId="2A69BA09"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Feature engineering involves transforming raw data into features that better represent the underlying problem to the machine learning algorithm. For the Iris dataset, we apply Label Encoding to convert the categorical target variable ('species') into numerical labels (0, 1, and 2 for </w:t>
      </w:r>
      <w:proofErr w:type="spellStart"/>
      <w:r w:rsidRPr="00501CF6">
        <w:rPr>
          <w:rFonts w:ascii="Times New Roman" w:hAnsi="Times New Roman" w:cs="Times New Roman"/>
          <w:sz w:val="24"/>
          <w:szCs w:val="24"/>
        </w:rPr>
        <w:t>Setosa</w:t>
      </w:r>
      <w:proofErr w:type="spellEnd"/>
      <w:r w:rsidRPr="00501CF6">
        <w:rPr>
          <w:rFonts w:ascii="Times New Roman" w:hAnsi="Times New Roman" w:cs="Times New Roman"/>
          <w:sz w:val="24"/>
          <w:szCs w:val="24"/>
        </w:rPr>
        <w:t>, Versicolor, and Virginica, respectively). This is essential because most machine learning models can only handle numerical inputs.</w:t>
      </w:r>
    </w:p>
    <w:p w14:paraId="3512AEEE"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Feature engineering can also involve creating interaction features (e.g., combining sepal width and petal length) or applying domain knowledge to create entirely new features. For example, in some cases, combining multiple features could highlight the relationship between different dimensions of the flower, potentially improving model accuracy.</w:t>
      </w:r>
    </w:p>
    <w:p w14:paraId="28CDBB20"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Proper feature engineering can significantly impact model performance, making it a crucial step in the workflow.</w:t>
      </w:r>
    </w:p>
    <w:p w14:paraId="77908C38" w14:textId="74EEB8A8" w:rsidR="00501CF6" w:rsidRPr="00501CF6" w:rsidRDefault="00501CF6" w:rsidP="00501CF6">
      <w:pPr>
        <w:rPr>
          <w:rFonts w:ascii="Times New Roman" w:hAnsi="Times New Roman" w:cs="Times New Roman"/>
          <w:lang w:val="en-IN"/>
        </w:rPr>
      </w:pPr>
    </w:p>
    <w:p w14:paraId="7F603920" w14:textId="04BD759D" w:rsidR="00501CF6" w:rsidRPr="00501CF6" w:rsidRDefault="00501CF6" w:rsidP="00501CF6">
      <w:pPr>
        <w:pStyle w:val="Heading1"/>
        <w:rPr>
          <w:rFonts w:ascii="Times New Roman" w:hAnsi="Times New Roman" w:cs="Times New Roman"/>
          <w:b/>
          <w:bCs/>
          <w:color w:val="auto"/>
        </w:rPr>
      </w:pPr>
      <w:bookmarkStart w:id="7" w:name="_Toc177497914"/>
      <w:r w:rsidRPr="00501CF6">
        <w:rPr>
          <w:rFonts w:ascii="Times New Roman" w:hAnsi="Times New Roman" w:cs="Times New Roman"/>
          <w:b/>
          <w:bCs/>
          <w:color w:val="auto"/>
        </w:rPr>
        <w:lastRenderedPageBreak/>
        <w:t xml:space="preserve">Auto EDA using </w:t>
      </w:r>
      <w:proofErr w:type="spellStart"/>
      <w:r w:rsidRPr="00501CF6">
        <w:rPr>
          <w:rFonts w:ascii="Times New Roman" w:hAnsi="Times New Roman" w:cs="Times New Roman"/>
          <w:b/>
          <w:bCs/>
          <w:color w:val="auto"/>
        </w:rPr>
        <w:t>AutoViz</w:t>
      </w:r>
      <w:bookmarkEnd w:id="7"/>
      <w:proofErr w:type="spellEnd"/>
    </w:p>
    <w:p w14:paraId="297C7956" w14:textId="77777777" w:rsidR="00501CF6" w:rsidRPr="00501CF6" w:rsidRDefault="00501CF6" w:rsidP="00501CF6">
      <w:pPr>
        <w:rPr>
          <w:rFonts w:ascii="Times New Roman" w:hAnsi="Times New Roman" w:cs="Times New Roman"/>
          <w:sz w:val="24"/>
          <w:szCs w:val="24"/>
        </w:rPr>
      </w:pPr>
      <w:proofErr w:type="spellStart"/>
      <w:r w:rsidRPr="00501CF6">
        <w:rPr>
          <w:rFonts w:ascii="Times New Roman" w:hAnsi="Times New Roman" w:cs="Times New Roman"/>
          <w:sz w:val="24"/>
          <w:szCs w:val="24"/>
        </w:rPr>
        <w:t>AutoViz</w:t>
      </w:r>
      <w:proofErr w:type="spellEnd"/>
      <w:r w:rsidRPr="00501CF6">
        <w:rPr>
          <w:rFonts w:ascii="Times New Roman" w:hAnsi="Times New Roman" w:cs="Times New Roman"/>
          <w:sz w:val="24"/>
          <w:szCs w:val="24"/>
        </w:rPr>
        <w:t xml:space="preserve"> is an automated exploratory data analysis tool that simplifies the process of visualizing and understanding datasets. Using </w:t>
      </w:r>
      <w:proofErr w:type="spellStart"/>
      <w:r w:rsidRPr="00501CF6">
        <w:rPr>
          <w:rFonts w:ascii="Times New Roman" w:hAnsi="Times New Roman" w:cs="Times New Roman"/>
          <w:sz w:val="24"/>
          <w:szCs w:val="24"/>
        </w:rPr>
        <w:t>AutoViz</w:t>
      </w:r>
      <w:proofErr w:type="spellEnd"/>
      <w:r w:rsidRPr="00501CF6">
        <w:rPr>
          <w:rFonts w:ascii="Times New Roman" w:hAnsi="Times New Roman" w:cs="Times New Roman"/>
          <w:sz w:val="24"/>
          <w:szCs w:val="24"/>
        </w:rPr>
        <w:t xml:space="preserve"> on the Iris dataset, we generated several visualizations, including:</w:t>
      </w:r>
    </w:p>
    <w:p w14:paraId="2747A3B2" w14:textId="77777777" w:rsidR="00501CF6" w:rsidRPr="000D5786" w:rsidRDefault="00501CF6" w:rsidP="00501CF6">
      <w:pPr>
        <w:pStyle w:val="ListParagraph"/>
        <w:numPr>
          <w:ilvl w:val="0"/>
          <w:numId w:val="9"/>
        </w:numPr>
        <w:tabs>
          <w:tab w:val="num" w:pos="720"/>
        </w:tabs>
        <w:rPr>
          <w:rFonts w:ascii="Times New Roman" w:hAnsi="Times New Roman" w:cs="Times New Roman"/>
          <w:sz w:val="24"/>
          <w:szCs w:val="24"/>
        </w:rPr>
      </w:pPr>
      <w:r w:rsidRPr="000D5786">
        <w:rPr>
          <w:rFonts w:ascii="Times New Roman" w:hAnsi="Times New Roman" w:cs="Times New Roman"/>
          <w:sz w:val="24"/>
          <w:szCs w:val="24"/>
        </w:rPr>
        <w:t>Scatter plots that show relationships between features, such as petal length and petal width.</w:t>
      </w:r>
    </w:p>
    <w:p w14:paraId="025FBA23" w14:textId="77777777" w:rsidR="00501CF6" w:rsidRPr="000D5786" w:rsidRDefault="00501CF6" w:rsidP="00501CF6">
      <w:pPr>
        <w:pStyle w:val="ListParagraph"/>
        <w:numPr>
          <w:ilvl w:val="0"/>
          <w:numId w:val="9"/>
        </w:numPr>
        <w:tabs>
          <w:tab w:val="num" w:pos="720"/>
        </w:tabs>
        <w:rPr>
          <w:rFonts w:ascii="Times New Roman" w:hAnsi="Times New Roman" w:cs="Times New Roman"/>
          <w:sz w:val="24"/>
          <w:szCs w:val="24"/>
        </w:rPr>
      </w:pPr>
      <w:r w:rsidRPr="000D5786">
        <w:rPr>
          <w:rFonts w:ascii="Times New Roman" w:hAnsi="Times New Roman" w:cs="Times New Roman"/>
          <w:sz w:val="24"/>
          <w:szCs w:val="24"/>
        </w:rPr>
        <w:t>Histograms that display the distribution of each feature across different species.</w:t>
      </w:r>
    </w:p>
    <w:p w14:paraId="2D74755B" w14:textId="77777777" w:rsidR="00501CF6" w:rsidRPr="000D5786" w:rsidRDefault="00501CF6" w:rsidP="00501CF6">
      <w:pPr>
        <w:pStyle w:val="ListParagraph"/>
        <w:numPr>
          <w:ilvl w:val="0"/>
          <w:numId w:val="9"/>
        </w:numPr>
        <w:tabs>
          <w:tab w:val="num" w:pos="720"/>
        </w:tabs>
        <w:rPr>
          <w:rFonts w:ascii="Times New Roman" w:hAnsi="Times New Roman" w:cs="Times New Roman"/>
          <w:sz w:val="24"/>
          <w:szCs w:val="24"/>
        </w:rPr>
      </w:pPr>
      <w:r w:rsidRPr="000D5786">
        <w:rPr>
          <w:rFonts w:ascii="Times New Roman" w:hAnsi="Times New Roman" w:cs="Times New Roman"/>
          <w:sz w:val="24"/>
          <w:szCs w:val="24"/>
        </w:rPr>
        <w:t>Correlation Heatmaps to highlight relationships between numerical variables.</w:t>
      </w:r>
    </w:p>
    <w:p w14:paraId="67C6F714" w14:textId="77777777" w:rsid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These visualizations give insights into the most important features for classifying species and reveal correlations that might be useful for feature selection.</w:t>
      </w:r>
    </w:p>
    <w:p w14:paraId="561C251C" w14:textId="77777777" w:rsidR="00A43EC4" w:rsidRDefault="00A43EC4" w:rsidP="00501CF6">
      <w:pPr>
        <w:rPr>
          <w:rFonts w:ascii="Times New Roman" w:hAnsi="Times New Roman" w:cs="Times New Roman"/>
          <w:sz w:val="24"/>
          <w:szCs w:val="24"/>
        </w:rPr>
      </w:pPr>
    </w:p>
    <w:p w14:paraId="0E818336" w14:textId="77777777" w:rsidR="00316C1F" w:rsidRDefault="00A43EC4" w:rsidP="00316C1F">
      <w:pPr>
        <w:keepNext/>
      </w:pPr>
      <w:r w:rsidRPr="00A43EC4">
        <w:rPr>
          <w:rFonts w:ascii="Times New Roman" w:hAnsi="Times New Roman" w:cs="Times New Roman"/>
          <w:noProof/>
          <w:sz w:val="24"/>
          <w:szCs w:val="24"/>
        </w:rPr>
        <w:drawing>
          <wp:inline distT="0" distB="0" distL="0" distR="0" wp14:anchorId="25BE21DE" wp14:editId="60E149D5">
            <wp:extent cx="5943600" cy="2302510"/>
            <wp:effectExtent l="0" t="0" r="0" b="2540"/>
            <wp:docPr id="78738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1682" name=""/>
                    <pic:cNvPicPr/>
                  </pic:nvPicPr>
                  <pic:blipFill>
                    <a:blip r:embed="rId6"/>
                    <a:stretch>
                      <a:fillRect/>
                    </a:stretch>
                  </pic:blipFill>
                  <pic:spPr>
                    <a:xfrm>
                      <a:off x="0" y="0"/>
                      <a:ext cx="5943600" cy="2302510"/>
                    </a:xfrm>
                    <a:prstGeom prst="rect">
                      <a:avLst/>
                    </a:prstGeom>
                  </pic:spPr>
                </pic:pic>
              </a:graphicData>
            </a:graphic>
          </wp:inline>
        </w:drawing>
      </w:r>
    </w:p>
    <w:p w14:paraId="783C9911" w14:textId="26E07423" w:rsidR="00A43EC4" w:rsidRPr="00501CF6" w:rsidRDefault="00316C1F" w:rsidP="00316C1F">
      <w:pPr>
        <w:pStyle w:val="Caption"/>
        <w:jc w:val="center"/>
        <w:rPr>
          <w:rFonts w:ascii="Times New Roman" w:hAnsi="Times New Roman" w:cs="Times New Roman"/>
          <w:color w:val="auto"/>
          <w:sz w:val="24"/>
          <w:szCs w:val="24"/>
        </w:rPr>
      </w:pPr>
      <w:r>
        <w:t xml:space="preserve">Figure </w:t>
      </w:r>
      <w:fldSimple w:instr=" SEQ Figure \* ARABIC ">
        <w:r w:rsidR="008D6206">
          <w:rPr>
            <w:noProof/>
          </w:rPr>
          <w:t>1</w:t>
        </w:r>
      </w:fldSimple>
      <w:r>
        <w:t xml:space="preserve"> </w:t>
      </w:r>
      <w:r w:rsidRPr="00A42980">
        <w:t xml:space="preserve">Auto EDA using </w:t>
      </w:r>
      <w:proofErr w:type="spellStart"/>
      <w:r w:rsidRPr="00A42980">
        <w:t>AutoViz</w:t>
      </w:r>
      <w:proofErr w:type="spellEnd"/>
      <w:r>
        <w:t xml:space="preserve"> Summary</w:t>
      </w:r>
    </w:p>
    <w:p w14:paraId="5701B4FF" w14:textId="052F01A4" w:rsidR="00501CF6" w:rsidRPr="00501CF6" w:rsidRDefault="00501CF6" w:rsidP="00501CF6">
      <w:pPr>
        <w:rPr>
          <w:rFonts w:ascii="Times New Roman" w:hAnsi="Times New Roman" w:cs="Times New Roman"/>
          <w:lang w:val="en-IN"/>
        </w:rPr>
      </w:pPr>
    </w:p>
    <w:p w14:paraId="778988B4" w14:textId="0305803B" w:rsidR="00501CF6" w:rsidRPr="00501CF6" w:rsidRDefault="00501CF6" w:rsidP="00501CF6">
      <w:pPr>
        <w:pStyle w:val="Heading1"/>
        <w:rPr>
          <w:rFonts w:ascii="Times New Roman" w:hAnsi="Times New Roman" w:cs="Times New Roman"/>
          <w:b/>
          <w:bCs/>
          <w:color w:val="auto"/>
        </w:rPr>
      </w:pPr>
      <w:bookmarkStart w:id="8" w:name="_Toc177497915"/>
      <w:r w:rsidRPr="00501CF6">
        <w:rPr>
          <w:rFonts w:ascii="Times New Roman" w:hAnsi="Times New Roman" w:cs="Times New Roman"/>
          <w:b/>
          <w:bCs/>
          <w:color w:val="auto"/>
        </w:rPr>
        <w:t xml:space="preserve">Summary of the </w:t>
      </w:r>
      <w:proofErr w:type="spellStart"/>
      <w:r w:rsidRPr="00501CF6">
        <w:rPr>
          <w:rFonts w:ascii="Times New Roman" w:hAnsi="Times New Roman" w:cs="Times New Roman"/>
          <w:b/>
          <w:bCs/>
          <w:color w:val="auto"/>
        </w:rPr>
        <w:t>Dataframe</w:t>
      </w:r>
      <w:bookmarkEnd w:id="8"/>
      <w:proofErr w:type="spellEnd"/>
    </w:p>
    <w:p w14:paraId="724E5B12"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Using </w:t>
      </w:r>
      <w:proofErr w:type="spellStart"/>
      <w:r w:rsidRPr="00501CF6">
        <w:rPr>
          <w:rFonts w:ascii="Times New Roman" w:hAnsi="Times New Roman" w:cs="Times New Roman"/>
          <w:sz w:val="24"/>
          <w:szCs w:val="24"/>
        </w:rPr>
        <w:t>AutoEDA</w:t>
      </w:r>
      <w:proofErr w:type="spellEnd"/>
      <w:r w:rsidRPr="00501CF6">
        <w:rPr>
          <w:rFonts w:ascii="Times New Roman" w:hAnsi="Times New Roman" w:cs="Times New Roman"/>
          <w:sz w:val="24"/>
          <w:szCs w:val="24"/>
        </w:rPr>
        <w:t xml:space="preserve"> tools like </w:t>
      </w:r>
      <w:proofErr w:type="spellStart"/>
      <w:r w:rsidRPr="00501CF6">
        <w:rPr>
          <w:rFonts w:ascii="Times New Roman" w:hAnsi="Times New Roman" w:cs="Times New Roman"/>
          <w:sz w:val="24"/>
          <w:szCs w:val="24"/>
        </w:rPr>
        <w:t>AutoViz</w:t>
      </w:r>
      <w:proofErr w:type="spellEnd"/>
      <w:r w:rsidRPr="00501CF6">
        <w:rPr>
          <w:rFonts w:ascii="Times New Roman" w:hAnsi="Times New Roman" w:cs="Times New Roman"/>
          <w:sz w:val="24"/>
          <w:szCs w:val="24"/>
        </w:rPr>
        <w:t xml:space="preserve"> and </w:t>
      </w: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we summarized the dataset. Key takeaways include:</w:t>
      </w:r>
    </w:p>
    <w:p w14:paraId="4308C124" w14:textId="77777777" w:rsidR="00501CF6" w:rsidRPr="000D5786" w:rsidRDefault="00501CF6" w:rsidP="00501CF6">
      <w:pPr>
        <w:pStyle w:val="ListParagraph"/>
        <w:numPr>
          <w:ilvl w:val="0"/>
          <w:numId w:val="10"/>
        </w:numPr>
        <w:tabs>
          <w:tab w:val="num" w:pos="720"/>
        </w:tabs>
        <w:rPr>
          <w:rFonts w:ascii="Times New Roman" w:hAnsi="Times New Roman" w:cs="Times New Roman"/>
          <w:sz w:val="24"/>
          <w:szCs w:val="24"/>
        </w:rPr>
      </w:pPr>
      <w:r w:rsidRPr="000D5786">
        <w:rPr>
          <w:rFonts w:ascii="Times New Roman" w:hAnsi="Times New Roman" w:cs="Times New Roman"/>
          <w:sz w:val="24"/>
          <w:szCs w:val="24"/>
        </w:rPr>
        <w:t>Shape: The dataset contains 150 samples and 4 features.</w:t>
      </w:r>
    </w:p>
    <w:p w14:paraId="41E668CE" w14:textId="77777777" w:rsidR="00501CF6" w:rsidRPr="000D5786" w:rsidRDefault="00501CF6" w:rsidP="00501CF6">
      <w:pPr>
        <w:pStyle w:val="ListParagraph"/>
        <w:numPr>
          <w:ilvl w:val="0"/>
          <w:numId w:val="10"/>
        </w:numPr>
        <w:tabs>
          <w:tab w:val="num" w:pos="720"/>
        </w:tabs>
        <w:rPr>
          <w:rFonts w:ascii="Times New Roman" w:hAnsi="Times New Roman" w:cs="Times New Roman"/>
          <w:sz w:val="24"/>
          <w:szCs w:val="24"/>
        </w:rPr>
      </w:pPr>
      <w:r w:rsidRPr="000D5786">
        <w:rPr>
          <w:rFonts w:ascii="Times New Roman" w:hAnsi="Times New Roman" w:cs="Times New Roman"/>
          <w:sz w:val="24"/>
          <w:szCs w:val="24"/>
        </w:rPr>
        <w:t>No Missing Data: All samples are complete, so no imputation was necessary.</w:t>
      </w:r>
    </w:p>
    <w:p w14:paraId="3F4F81CD" w14:textId="77777777" w:rsidR="00501CF6" w:rsidRPr="000D5786" w:rsidRDefault="00501CF6" w:rsidP="00501CF6">
      <w:pPr>
        <w:pStyle w:val="ListParagraph"/>
        <w:numPr>
          <w:ilvl w:val="0"/>
          <w:numId w:val="10"/>
        </w:numPr>
        <w:tabs>
          <w:tab w:val="num" w:pos="720"/>
        </w:tabs>
        <w:rPr>
          <w:rFonts w:ascii="Times New Roman" w:hAnsi="Times New Roman" w:cs="Times New Roman"/>
          <w:sz w:val="24"/>
          <w:szCs w:val="24"/>
        </w:rPr>
      </w:pPr>
      <w:r w:rsidRPr="000D5786">
        <w:rPr>
          <w:rFonts w:ascii="Times New Roman" w:hAnsi="Times New Roman" w:cs="Times New Roman"/>
          <w:sz w:val="24"/>
          <w:szCs w:val="24"/>
        </w:rPr>
        <w:t>Distributions: Features such as petal length and petal width have clear differences between species, making them highly valuable for classification.</w:t>
      </w:r>
    </w:p>
    <w:p w14:paraId="68335C94"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This summary helps guide model selection and feature engineering.</w:t>
      </w:r>
    </w:p>
    <w:p w14:paraId="15738212" w14:textId="775EA6C0" w:rsidR="00501CF6" w:rsidRPr="00501CF6" w:rsidRDefault="00501CF6" w:rsidP="00501CF6">
      <w:pPr>
        <w:rPr>
          <w:rFonts w:ascii="Times New Roman" w:hAnsi="Times New Roman" w:cs="Times New Roman"/>
          <w:lang w:val="en-IN"/>
        </w:rPr>
      </w:pPr>
    </w:p>
    <w:p w14:paraId="0B519A06" w14:textId="29D37B30" w:rsidR="00501CF6" w:rsidRPr="00501CF6" w:rsidRDefault="00501CF6" w:rsidP="00501CF6">
      <w:pPr>
        <w:pStyle w:val="Heading1"/>
        <w:rPr>
          <w:rFonts w:ascii="Times New Roman" w:hAnsi="Times New Roman" w:cs="Times New Roman"/>
          <w:b/>
          <w:bCs/>
          <w:color w:val="auto"/>
        </w:rPr>
      </w:pPr>
      <w:bookmarkStart w:id="9" w:name="_Toc177497916"/>
      <w:r w:rsidRPr="00501CF6">
        <w:rPr>
          <w:rFonts w:ascii="Times New Roman" w:hAnsi="Times New Roman" w:cs="Times New Roman"/>
          <w:b/>
          <w:bCs/>
          <w:color w:val="auto"/>
        </w:rPr>
        <w:lastRenderedPageBreak/>
        <w:t xml:space="preserve">Auto EDA using </w:t>
      </w:r>
      <w:proofErr w:type="spellStart"/>
      <w:r w:rsidRPr="00501CF6">
        <w:rPr>
          <w:rFonts w:ascii="Times New Roman" w:hAnsi="Times New Roman" w:cs="Times New Roman"/>
          <w:b/>
          <w:bCs/>
          <w:color w:val="auto"/>
        </w:rPr>
        <w:t>Sweetviz</w:t>
      </w:r>
      <w:bookmarkEnd w:id="9"/>
      <w:proofErr w:type="spellEnd"/>
    </w:p>
    <w:p w14:paraId="548E9578" w14:textId="77777777" w:rsidR="00501CF6" w:rsidRPr="00501CF6" w:rsidRDefault="00501CF6" w:rsidP="00501CF6">
      <w:pPr>
        <w:rPr>
          <w:rFonts w:ascii="Times New Roman" w:hAnsi="Times New Roman" w:cs="Times New Roman"/>
          <w:sz w:val="24"/>
          <w:szCs w:val="24"/>
        </w:rPr>
      </w:pP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xml:space="preserve"> is another automated tool for exploratory data analysis, generating detailed reports with visual summaries of each feature. For the Iris dataset, </w:t>
      </w: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xml:space="preserve"> generated insights such as:</w:t>
      </w:r>
    </w:p>
    <w:p w14:paraId="7D090CC2" w14:textId="77777777" w:rsidR="00501CF6" w:rsidRPr="000D5786" w:rsidRDefault="00501CF6" w:rsidP="00501CF6">
      <w:pPr>
        <w:pStyle w:val="ListParagraph"/>
        <w:numPr>
          <w:ilvl w:val="0"/>
          <w:numId w:val="11"/>
        </w:numPr>
        <w:tabs>
          <w:tab w:val="num" w:pos="720"/>
        </w:tabs>
        <w:rPr>
          <w:rFonts w:ascii="Times New Roman" w:hAnsi="Times New Roman" w:cs="Times New Roman"/>
          <w:sz w:val="24"/>
          <w:szCs w:val="24"/>
        </w:rPr>
      </w:pPr>
      <w:r w:rsidRPr="000D5786">
        <w:rPr>
          <w:rFonts w:ascii="Times New Roman" w:hAnsi="Times New Roman" w:cs="Times New Roman"/>
          <w:sz w:val="24"/>
          <w:szCs w:val="24"/>
        </w:rPr>
        <w:t>Distributions of Sepal Length/Width and Petal Length/Width: The graphs clearly show how petal-related features differentiate the species.</w:t>
      </w:r>
    </w:p>
    <w:p w14:paraId="5F3B6B75" w14:textId="77777777" w:rsidR="00501CF6" w:rsidRPr="000D5786" w:rsidRDefault="00501CF6" w:rsidP="00501CF6">
      <w:pPr>
        <w:pStyle w:val="ListParagraph"/>
        <w:numPr>
          <w:ilvl w:val="0"/>
          <w:numId w:val="11"/>
        </w:numPr>
        <w:tabs>
          <w:tab w:val="num" w:pos="720"/>
        </w:tabs>
        <w:rPr>
          <w:rFonts w:ascii="Times New Roman" w:hAnsi="Times New Roman" w:cs="Times New Roman"/>
          <w:sz w:val="24"/>
          <w:szCs w:val="24"/>
        </w:rPr>
      </w:pPr>
      <w:r w:rsidRPr="000D5786">
        <w:rPr>
          <w:rFonts w:ascii="Times New Roman" w:hAnsi="Times New Roman" w:cs="Times New Roman"/>
          <w:sz w:val="24"/>
          <w:szCs w:val="24"/>
        </w:rPr>
        <w:t>Target Variable Distribution: The report highlighted the balanced nature of the target variable, with 50 samples for each species.</w:t>
      </w:r>
    </w:p>
    <w:p w14:paraId="05964073" w14:textId="77777777" w:rsid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This comprehensive report helps us quickly assess the data and make informed preprocessing decisions.</w:t>
      </w:r>
    </w:p>
    <w:p w14:paraId="47202581" w14:textId="77777777" w:rsidR="00E76453" w:rsidRPr="00501CF6" w:rsidRDefault="00E76453" w:rsidP="00501CF6">
      <w:pPr>
        <w:rPr>
          <w:rFonts w:ascii="Times New Roman" w:hAnsi="Times New Roman" w:cs="Times New Roman"/>
          <w:sz w:val="24"/>
          <w:szCs w:val="24"/>
        </w:rPr>
      </w:pPr>
    </w:p>
    <w:p w14:paraId="79ADDCA9" w14:textId="77777777" w:rsidR="00316C1F" w:rsidRDefault="00E76453" w:rsidP="00316C1F">
      <w:pPr>
        <w:keepNext/>
      </w:pPr>
      <w:r w:rsidRPr="00E76453">
        <w:rPr>
          <w:rFonts w:ascii="Times New Roman" w:hAnsi="Times New Roman" w:cs="Times New Roman"/>
          <w:noProof/>
          <w:lang w:val="en-IN"/>
        </w:rPr>
        <w:drawing>
          <wp:inline distT="0" distB="0" distL="0" distR="0" wp14:anchorId="71461215" wp14:editId="17BA861C">
            <wp:extent cx="5943600" cy="3250565"/>
            <wp:effectExtent l="0" t="0" r="0" b="6985"/>
            <wp:docPr id="107123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9825" name=""/>
                    <pic:cNvPicPr/>
                  </pic:nvPicPr>
                  <pic:blipFill>
                    <a:blip r:embed="rId7"/>
                    <a:stretch>
                      <a:fillRect/>
                    </a:stretch>
                  </pic:blipFill>
                  <pic:spPr>
                    <a:xfrm>
                      <a:off x="0" y="0"/>
                      <a:ext cx="5943600" cy="3250565"/>
                    </a:xfrm>
                    <a:prstGeom prst="rect">
                      <a:avLst/>
                    </a:prstGeom>
                  </pic:spPr>
                </pic:pic>
              </a:graphicData>
            </a:graphic>
          </wp:inline>
        </w:drawing>
      </w:r>
    </w:p>
    <w:p w14:paraId="70332031" w14:textId="082153E4" w:rsidR="00501CF6" w:rsidRPr="00501CF6" w:rsidRDefault="00316C1F" w:rsidP="00316C1F">
      <w:pPr>
        <w:pStyle w:val="Caption"/>
        <w:jc w:val="center"/>
        <w:rPr>
          <w:rFonts w:ascii="Times New Roman" w:hAnsi="Times New Roman" w:cs="Times New Roman"/>
          <w:color w:val="auto"/>
          <w:lang w:val="en-IN"/>
        </w:rPr>
      </w:pPr>
      <w:r>
        <w:t xml:space="preserve">Figure </w:t>
      </w:r>
      <w:fldSimple w:instr=" SEQ Figure \* ARABIC ">
        <w:r w:rsidR="008D6206">
          <w:rPr>
            <w:noProof/>
          </w:rPr>
          <w:t>2</w:t>
        </w:r>
      </w:fldSimple>
      <w:r>
        <w:t xml:space="preserve"> </w:t>
      </w:r>
      <w:r w:rsidRPr="00B02294">
        <w:t xml:space="preserve">Auto EDA using </w:t>
      </w:r>
      <w:proofErr w:type="spellStart"/>
      <w:r>
        <w:t>Sweet</w:t>
      </w:r>
      <w:r w:rsidRPr="00B02294">
        <w:t>Viz</w:t>
      </w:r>
      <w:proofErr w:type="spellEnd"/>
      <w:r>
        <w:rPr>
          <w:noProof/>
        </w:rPr>
        <w:t xml:space="preserve"> Summary</w:t>
      </w:r>
    </w:p>
    <w:p w14:paraId="7466DC47" w14:textId="273808A1" w:rsidR="00501CF6" w:rsidRPr="00501CF6" w:rsidRDefault="00501CF6" w:rsidP="00501CF6">
      <w:pPr>
        <w:pStyle w:val="Heading1"/>
        <w:rPr>
          <w:rFonts w:ascii="Times New Roman" w:hAnsi="Times New Roman" w:cs="Times New Roman"/>
          <w:b/>
          <w:bCs/>
          <w:color w:val="auto"/>
        </w:rPr>
      </w:pPr>
      <w:bookmarkStart w:id="10" w:name="_Toc177497917"/>
      <w:r w:rsidRPr="00501CF6">
        <w:rPr>
          <w:rFonts w:ascii="Times New Roman" w:hAnsi="Times New Roman" w:cs="Times New Roman"/>
          <w:b/>
          <w:bCs/>
          <w:color w:val="auto"/>
        </w:rPr>
        <w:t xml:space="preserve">Summary of the </w:t>
      </w:r>
      <w:proofErr w:type="spellStart"/>
      <w:r w:rsidRPr="00501CF6">
        <w:rPr>
          <w:rFonts w:ascii="Times New Roman" w:hAnsi="Times New Roman" w:cs="Times New Roman"/>
          <w:b/>
          <w:bCs/>
          <w:color w:val="auto"/>
        </w:rPr>
        <w:t>Dataframe</w:t>
      </w:r>
      <w:bookmarkEnd w:id="10"/>
      <w:proofErr w:type="spellEnd"/>
    </w:p>
    <w:p w14:paraId="291D7FF6" w14:textId="77777777" w:rsidR="00501CF6" w:rsidRPr="00501CF6" w:rsidRDefault="00501CF6" w:rsidP="00501CF6">
      <w:pPr>
        <w:rPr>
          <w:rFonts w:ascii="Times New Roman" w:hAnsi="Times New Roman" w:cs="Times New Roman"/>
          <w:sz w:val="24"/>
          <w:szCs w:val="24"/>
        </w:rPr>
      </w:pPr>
      <w:r w:rsidRPr="00501CF6">
        <w:rPr>
          <w:rFonts w:ascii="Times New Roman" w:hAnsi="Times New Roman" w:cs="Times New Roman"/>
          <w:sz w:val="24"/>
          <w:szCs w:val="24"/>
        </w:rPr>
        <w:t xml:space="preserve">The </w:t>
      </w:r>
      <w:proofErr w:type="spellStart"/>
      <w:r w:rsidRPr="00501CF6">
        <w:rPr>
          <w:rFonts w:ascii="Times New Roman" w:hAnsi="Times New Roman" w:cs="Times New Roman"/>
          <w:sz w:val="24"/>
          <w:szCs w:val="24"/>
        </w:rPr>
        <w:t>Sweetviz</w:t>
      </w:r>
      <w:proofErr w:type="spellEnd"/>
      <w:r w:rsidRPr="00501CF6">
        <w:rPr>
          <w:rFonts w:ascii="Times New Roman" w:hAnsi="Times New Roman" w:cs="Times New Roman"/>
          <w:sz w:val="24"/>
          <w:szCs w:val="24"/>
        </w:rPr>
        <w:t xml:space="preserve"> report provided detailed statistics for each feature, including:</w:t>
      </w:r>
    </w:p>
    <w:p w14:paraId="6BC2D70F" w14:textId="77777777" w:rsidR="00501CF6" w:rsidRPr="000D5786" w:rsidRDefault="00501CF6" w:rsidP="00501CF6">
      <w:pPr>
        <w:pStyle w:val="ListParagraph"/>
        <w:numPr>
          <w:ilvl w:val="0"/>
          <w:numId w:val="12"/>
        </w:numPr>
        <w:tabs>
          <w:tab w:val="num" w:pos="720"/>
        </w:tabs>
        <w:rPr>
          <w:rFonts w:ascii="Times New Roman" w:hAnsi="Times New Roman" w:cs="Times New Roman"/>
          <w:sz w:val="24"/>
          <w:szCs w:val="24"/>
        </w:rPr>
      </w:pPr>
      <w:r w:rsidRPr="000D5786">
        <w:rPr>
          <w:rFonts w:ascii="Times New Roman" w:hAnsi="Times New Roman" w:cs="Times New Roman"/>
          <w:sz w:val="24"/>
          <w:szCs w:val="24"/>
        </w:rPr>
        <w:t>Sepal Length: Normally distributed, with a range of 4.3 to 7.9 cm.</w:t>
      </w:r>
    </w:p>
    <w:p w14:paraId="2CC13A5C" w14:textId="77777777" w:rsidR="00501CF6" w:rsidRPr="000D5786" w:rsidRDefault="00501CF6" w:rsidP="00501CF6">
      <w:pPr>
        <w:pStyle w:val="ListParagraph"/>
        <w:numPr>
          <w:ilvl w:val="0"/>
          <w:numId w:val="12"/>
        </w:numPr>
        <w:tabs>
          <w:tab w:val="num" w:pos="720"/>
        </w:tabs>
        <w:rPr>
          <w:rFonts w:ascii="Times New Roman" w:hAnsi="Times New Roman" w:cs="Times New Roman"/>
          <w:sz w:val="24"/>
          <w:szCs w:val="24"/>
        </w:rPr>
      </w:pPr>
      <w:r w:rsidRPr="000D5786">
        <w:rPr>
          <w:rFonts w:ascii="Times New Roman" w:hAnsi="Times New Roman" w:cs="Times New Roman"/>
          <w:sz w:val="24"/>
          <w:szCs w:val="24"/>
        </w:rPr>
        <w:t>Sepal Width: Slightly skewed, ranging from 2.0 to 4.4 cm.</w:t>
      </w:r>
    </w:p>
    <w:p w14:paraId="0BE8A215" w14:textId="77777777" w:rsidR="00501CF6" w:rsidRDefault="00501CF6" w:rsidP="00501CF6">
      <w:pPr>
        <w:pStyle w:val="ListParagraph"/>
        <w:numPr>
          <w:ilvl w:val="0"/>
          <w:numId w:val="12"/>
        </w:numPr>
        <w:tabs>
          <w:tab w:val="num" w:pos="720"/>
        </w:tabs>
        <w:rPr>
          <w:rFonts w:ascii="Times New Roman" w:hAnsi="Times New Roman" w:cs="Times New Roman"/>
          <w:sz w:val="24"/>
          <w:szCs w:val="24"/>
        </w:rPr>
      </w:pPr>
      <w:r w:rsidRPr="000D5786">
        <w:rPr>
          <w:rFonts w:ascii="Times New Roman" w:hAnsi="Times New Roman" w:cs="Times New Roman"/>
          <w:sz w:val="24"/>
          <w:szCs w:val="24"/>
        </w:rPr>
        <w:t>Petal Length and Width: Both features exhibit significant differences across species, confirming their importance in classification tasks.</w:t>
      </w:r>
    </w:p>
    <w:p w14:paraId="34241727" w14:textId="26C01169" w:rsidR="00551A3D" w:rsidRPr="000D5786" w:rsidRDefault="00BB7B7A" w:rsidP="00D7431D">
      <w:pPr>
        <w:rPr>
          <w:rFonts w:ascii="Times New Roman" w:hAnsi="Times New Roman" w:cs="Times New Roman"/>
          <w:sz w:val="24"/>
          <w:szCs w:val="24"/>
        </w:rPr>
      </w:pPr>
      <w:r w:rsidRPr="00BB7B7A">
        <w:rPr>
          <w:b/>
          <w:bCs/>
        </w:rPr>
        <w:t>GitHub Link:</w:t>
      </w:r>
      <w:r>
        <w:t xml:space="preserve"> </w:t>
      </w:r>
      <w:hyperlink r:id="rId8" w:history="1">
        <w:r w:rsidRPr="009D3043">
          <w:rPr>
            <w:rStyle w:val="Hyperlink"/>
          </w:rPr>
          <w:t>https://github.com/AakashChaudhari03/MLOPS_ASSIGNMENT_2_GRP_NO_76</w:t>
        </w:r>
      </w:hyperlink>
    </w:p>
    <w:sectPr w:rsidR="00551A3D" w:rsidRPr="000D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3AC2"/>
    <w:multiLevelType w:val="hybridMultilevel"/>
    <w:tmpl w:val="A5F0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F273D"/>
    <w:multiLevelType w:val="hybridMultilevel"/>
    <w:tmpl w:val="FB7C7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94062"/>
    <w:multiLevelType w:val="hybridMultilevel"/>
    <w:tmpl w:val="5E44B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60EF5"/>
    <w:multiLevelType w:val="multilevel"/>
    <w:tmpl w:val="137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B6614"/>
    <w:multiLevelType w:val="multilevel"/>
    <w:tmpl w:val="CCD4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6246"/>
    <w:multiLevelType w:val="multilevel"/>
    <w:tmpl w:val="D13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C07DD"/>
    <w:multiLevelType w:val="hybridMultilevel"/>
    <w:tmpl w:val="AFB6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550357"/>
    <w:multiLevelType w:val="hybridMultilevel"/>
    <w:tmpl w:val="82AC8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5E259A"/>
    <w:multiLevelType w:val="hybridMultilevel"/>
    <w:tmpl w:val="8414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8021D5"/>
    <w:multiLevelType w:val="multilevel"/>
    <w:tmpl w:val="426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B2202"/>
    <w:multiLevelType w:val="multilevel"/>
    <w:tmpl w:val="B25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7349D"/>
    <w:multiLevelType w:val="multilevel"/>
    <w:tmpl w:val="2EB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21876">
    <w:abstractNumId w:val="4"/>
  </w:num>
  <w:num w:numId="2" w16cid:durableId="1541818305">
    <w:abstractNumId w:val="3"/>
  </w:num>
  <w:num w:numId="3" w16cid:durableId="786656728">
    <w:abstractNumId w:val="11"/>
  </w:num>
  <w:num w:numId="4" w16cid:durableId="313337293">
    <w:abstractNumId w:val="5"/>
  </w:num>
  <w:num w:numId="5" w16cid:durableId="238028598">
    <w:abstractNumId w:val="10"/>
  </w:num>
  <w:num w:numId="6" w16cid:durableId="276179304">
    <w:abstractNumId w:val="9"/>
  </w:num>
  <w:num w:numId="7" w16cid:durableId="548567003">
    <w:abstractNumId w:val="8"/>
  </w:num>
  <w:num w:numId="8" w16cid:durableId="50421870">
    <w:abstractNumId w:val="2"/>
  </w:num>
  <w:num w:numId="9" w16cid:durableId="1650940292">
    <w:abstractNumId w:val="6"/>
  </w:num>
  <w:num w:numId="10" w16cid:durableId="1618561338">
    <w:abstractNumId w:val="0"/>
  </w:num>
  <w:num w:numId="11" w16cid:durableId="509679776">
    <w:abstractNumId w:val="7"/>
  </w:num>
  <w:num w:numId="12" w16cid:durableId="159076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5D"/>
    <w:rsid w:val="00066275"/>
    <w:rsid w:val="000D5786"/>
    <w:rsid w:val="000E0C12"/>
    <w:rsid w:val="000E29C0"/>
    <w:rsid w:val="001A3499"/>
    <w:rsid w:val="001B22C1"/>
    <w:rsid w:val="002B78B2"/>
    <w:rsid w:val="00316C1F"/>
    <w:rsid w:val="003D24C4"/>
    <w:rsid w:val="003D2991"/>
    <w:rsid w:val="004127F3"/>
    <w:rsid w:val="0042619D"/>
    <w:rsid w:val="00501CF6"/>
    <w:rsid w:val="00512792"/>
    <w:rsid w:val="00534519"/>
    <w:rsid w:val="00551A3D"/>
    <w:rsid w:val="005C24B9"/>
    <w:rsid w:val="006F0F5D"/>
    <w:rsid w:val="00730A50"/>
    <w:rsid w:val="00770B9A"/>
    <w:rsid w:val="008D6206"/>
    <w:rsid w:val="008F3195"/>
    <w:rsid w:val="0090097C"/>
    <w:rsid w:val="00976357"/>
    <w:rsid w:val="009D6B97"/>
    <w:rsid w:val="00A23DD2"/>
    <w:rsid w:val="00A43EC4"/>
    <w:rsid w:val="00BB7B7A"/>
    <w:rsid w:val="00C43E47"/>
    <w:rsid w:val="00C70B4D"/>
    <w:rsid w:val="00D7431D"/>
    <w:rsid w:val="00DE63A5"/>
    <w:rsid w:val="00E14CA9"/>
    <w:rsid w:val="00E76453"/>
    <w:rsid w:val="00EE3096"/>
    <w:rsid w:val="00F67F44"/>
    <w:rsid w:val="00F9768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20A"/>
  <w15:chartTrackingRefBased/>
  <w15:docId w15:val="{1A4DE7ED-D17B-40DA-ADF6-749CCB15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F5D"/>
    <w:rPr>
      <w:rFonts w:eastAsiaTheme="majorEastAsia" w:cstheme="majorBidi"/>
      <w:color w:val="272727" w:themeColor="text1" w:themeTint="D8"/>
    </w:rPr>
  </w:style>
  <w:style w:type="paragraph" w:styleId="Title">
    <w:name w:val="Title"/>
    <w:basedOn w:val="Normal"/>
    <w:next w:val="Normal"/>
    <w:link w:val="TitleChar"/>
    <w:uiPriority w:val="10"/>
    <w:qFormat/>
    <w:rsid w:val="006F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F5D"/>
    <w:pPr>
      <w:spacing w:before="160"/>
      <w:jc w:val="center"/>
    </w:pPr>
    <w:rPr>
      <w:i/>
      <w:iCs/>
      <w:color w:val="404040" w:themeColor="text1" w:themeTint="BF"/>
    </w:rPr>
  </w:style>
  <w:style w:type="character" w:customStyle="1" w:styleId="QuoteChar">
    <w:name w:val="Quote Char"/>
    <w:basedOn w:val="DefaultParagraphFont"/>
    <w:link w:val="Quote"/>
    <w:uiPriority w:val="29"/>
    <w:rsid w:val="006F0F5D"/>
    <w:rPr>
      <w:i/>
      <w:iCs/>
      <w:color w:val="404040" w:themeColor="text1" w:themeTint="BF"/>
    </w:rPr>
  </w:style>
  <w:style w:type="paragraph" w:styleId="ListParagraph">
    <w:name w:val="List Paragraph"/>
    <w:basedOn w:val="Normal"/>
    <w:uiPriority w:val="34"/>
    <w:qFormat/>
    <w:rsid w:val="006F0F5D"/>
    <w:pPr>
      <w:ind w:left="720"/>
      <w:contextualSpacing/>
    </w:pPr>
  </w:style>
  <w:style w:type="character" w:styleId="IntenseEmphasis">
    <w:name w:val="Intense Emphasis"/>
    <w:basedOn w:val="DefaultParagraphFont"/>
    <w:uiPriority w:val="21"/>
    <w:qFormat/>
    <w:rsid w:val="006F0F5D"/>
    <w:rPr>
      <w:i/>
      <w:iCs/>
      <w:color w:val="0F4761" w:themeColor="accent1" w:themeShade="BF"/>
    </w:rPr>
  </w:style>
  <w:style w:type="paragraph" w:styleId="IntenseQuote">
    <w:name w:val="Intense Quote"/>
    <w:basedOn w:val="Normal"/>
    <w:next w:val="Normal"/>
    <w:link w:val="IntenseQuoteChar"/>
    <w:uiPriority w:val="30"/>
    <w:qFormat/>
    <w:rsid w:val="006F0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F5D"/>
    <w:rPr>
      <w:i/>
      <w:iCs/>
      <w:color w:val="0F4761" w:themeColor="accent1" w:themeShade="BF"/>
    </w:rPr>
  </w:style>
  <w:style w:type="character" w:styleId="IntenseReference">
    <w:name w:val="Intense Reference"/>
    <w:basedOn w:val="DefaultParagraphFont"/>
    <w:uiPriority w:val="32"/>
    <w:qFormat/>
    <w:rsid w:val="006F0F5D"/>
    <w:rPr>
      <w:b/>
      <w:bCs/>
      <w:smallCaps/>
      <w:color w:val="0F4761" w:themeColor="accent1" w:themeShade="BF"/>
      <w:spacing w:val="5"/>
    </w:rPr>
  </w:style>
  <w:style w:type="character" w:styleId="Hyperlink">
    <w:name w:val="Hyperlink"/>
    <w:basedOn w:val="DefaultParagraphFont"/>
    <w:uiPriority w:val="99"/>
    <w:unhideWhenUsed/>
    <w:rsid w:val="00A23DD2"/>
    <w:rPr>
      <w:color w:val="467886" w:themeColor="hyperlink"/>
      <w:u w:val="single"/>
    </w:rPr>
  </w:style>
  <w:style w:type="character" w:styleId="UnresolvedMention">
    <w:name w:val="Unresolved Mention"/>
    <w:basedOn w:val="DefaultParagraphFont"/>
    <w:uiPriority w:val="99"/>
    <w:semiHidden/>
    <w:unhideWhenUsed/>
    <w:rsid w:val="00A23DD2"/>
    <w:rPr>
      <w:color w:val="605E5C"/>
      <w:shd w:val="clear" w:color="auto" w:fill="E1DFDD"/>
    </w:rPr>
  </w:style>
  <w:style w:type="paragraph" w:styleId="HTMLPreformatted">
    <w:name w:val="HTML Preformatted"/>
    <w:basedOn w:val="Normal"/>
    <w:link w:val="HTMLPreformattedChar"/>
    <w:uiPriority w:val="99"/>
    <w:semiHidden/>
    <w:unhideWhenUsed/>
    <w:rsid w:val="000E0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0C12"/>
    <w:rPr>
      <w:rFonts w:ascii="Consolas" w:hAnsi="Consolas"/>
      <w:sz w:val="20"/>
      <w:szCs w:val="20"/>
    </w:rPr>
  </w:style>
  <w:style w:type="paragraph" w:styleId="TOCHeading">
    <w:name w:val="TOC Heading"/>
    <w:basedOn w:val="Heading1"/>
    <w:next w:val="Normal"/>
    <w:uiPriority w:val="39"/>
    <w:unhideWhenUsed/>
    <w:qFormat/>
    <w:rsid w:val="00EE309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E3096"/>
    <w:pPr>
      <w:spacing w:after="100"/>
    </w:pPr>
  </w:style>
  <w:style w:type="paragraph" w:styleId="TOC2">
    <w:name w:val="toc 2"/>
    <w:basedOn w:val="Normal"/>
    <w:next w:val="Normal"/>
    <w:autoRedefine/>
    <w:uiPriority w:val="39"/>
    <w:unhideWhenUsed/>
    <w:rsid w:val="00EE3096"/>
    <w:pPr>
      <w:spacing w:after="100"/>
      <w:ind w:left="220"/>
    </w:pPr>
  </w:style>
  <w:style w:type="paragraph" w:styleId="Caption">
    <w:name w:val="caption"/>
    <w:basedOn w:val="Normal"/>
    <w:next w:val="Normal"/>
    <w:uiPriority w:val="35"/>
    <w:unhideWhenUsed/>
    <w:qFormat/>
    <w:rsid w:val="00316C1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535">
      <w:bodyDiv w:val="1"/>
      <w:marLeft w:val="0"/>
      <w:marRight w:val="0"/>
      <w:marTop w:val="0"/>
      <w:marBottom w:val="0"/>
      <w:divBdr>
        <w:top w:val="none" w:sz="0" w:space="0" w:color="auto"/>
        <w:left w:val="none" w:sz="0" w:space="0" w:color="auto"/>
        <w:bottom w:val="none" w:sz="0" w:space="0" w:color="auto"/>
        <w:right w:val="none" w:sz="0" w:space="0" w:color="auto"/>
      </w:divBdr>
    </w:div>
    <w:div w:id="536044491">
      <w:bodyDiv w:val="1"/>
      <w:marLeft w:val="0"/>
      <w:marRight w:val="0"/>
      <w:marTop w:val="0"/>
      <w:marBottom w:val="0"/>
      <w:divBdr>
        <w:top w:val="none" w:sz="0" w:space="0" w:color="auto"/>
        <w:left w:val="none" w:sz="0" w:space="0" w:color="auto"/>
        <w:bottom w:val="none" w:sz="0" w:space="0" w:color="auto"/>
        <w:right w:val="none" w:sz="0" w:space="0" w:color="auto"/>
      </w:divBdr>
    </w:div>
    <w:div w:id="639773005">
      <w:bodyDiv w:val="1"/>
      <w:marLeft w:val="0"/>
      <w:marRight w:val="0"/>
      <w:marTop w:val="0"/>
      <w:marBottom w:val="0"/>
      <w:divBdr>
        <w:top w:val="none" w:sz="0" w:space="0" w:color="auto"/>
        <w:left w:val="none" w:sz="0" w:space="0" w:color="auto"/>
        <w:bottom w:val="none" w:sz="0" w:space="0" w:color="auto"/>
        <w:right w:val="none" w:sz="0" w:space="0" w:color="auto"/>
      </w:divBdr>
    </w:div>
    <w:div w:id="735125081">
      <w:bodyDiv w:val="1"/>
      <w:marLeft w:val="0"/>
      <w:marRight w:val="0"/>
      <w:marTop w:val="0"/>
      <w:marBottom w:val="0"/>
      <w:divBdr>
        <w:top w:val="none" w:sz="0" w:space="0" w:color="auto"/>
        <w:left w:val="none" w:sz="0" w:space="0" w:color="auto"/>
        <w:bottom w:val="none" w:sz="0" w:space="0" w:color="auto"/>
        <w:right w:val="none" w:sz="0" w:space="0" w:color="auto"/>
      </w:divBdr>
      <w:divsChild>
        <w:div w:id="1371687428">
          <w:marLeft w:val="0"/>
          <w:marRight w:val="0"/>
          <w:marTop w:val="0"/>
          <w:marBottom w:val="0"/>
          <w:divBdr>
            <w:top w:val="none" w:sz="0" w:space="0" w:color="auto"/>
            <w:left w:val="none" w:sz="0" w:space="0" w:color="auto"/>
            <w:bottom w:val="none" w:sz="0" w:space="0" w:color="auto"/>
            <w:right w:val="none" w:sz="0" w:space="0" w:color="auto"/>
          </w:divBdr>
          <w:divsChild>
            <w:div w:id="17216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171">
      <w:bodyDiv w:val="1"/>
      <w:marLeft w:val="0"/>
      <w:marRight w:val="0"/>
      <w:marTop w:val="0"/>
      <w:marBottom w:val="0"/>
      <w:divBdr>
        <w:top w:val="none" w:sz="0" w:space="0" w:color="auto"/>
        <w:left w:val="none" w:sz="0" w:space="0" w:color="auto"/>
        <w:bottom w:val="none" w:sz="0" w:space="0" w:color="auto"/>
        <w:right w:val="none" w:sz="0" w:space="0" w:color="auto"/>
      </w:divBdr>
    </w:div>
    <w:div w:id="902452883">
      <w:bodyDiv w:val="1"/>
      <w:marLeft w:val="0"/>
      <w:marRight w:val="0"/>
      <w:marTop w:val="0"/>
      <w:marBottom w:val="0"/>
      <w:divBdr>
        <w:top w:val="none" w:sz="0" w:space="0" w:color="auto"/>
        <w:left w:val="none" w:sz="0" w:space="0" w:color="auto"/>
        <w:bottom w:val="none" w:sz="0" w:space="0" w:color="auto"/>
        <w:right w:val="none" w:sz="0" w:space="0" w:color="auto"/>
      </w:divBdr>
      <w:divsChild>
        <w:div w:id="305673107">
          <w:marLeft w:val="0"/>
          <w:marRight w:val="0"/>
          <w:marTop w:val="0"/>
          <w:marBottom w:val="0"/>
          <w:divBdr>
            <w:top w:val="none" w:sz="0" w:space="0" w:color="auto"/>
            <w:left w:val="none" w:sz="0" w:space="0" w:color="auto"/>
            <w:bottom w:val="none" w:sz="0" w:space="0" w:color="auto"/>
            <w:right w:val="none" w:sz="0" w:space="0" w:color="auto"/>
          </w:divBdr>
          <w:divsChild>
            <w:div w:id="3392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011">
      <w:bodyDiv w:val="1"/>
      <w:marLeft w:val="0"/>
      <w:marRight w:val="0"/>
      <w:marTop w:val="0"/>
      <w:marBottom w:val="0"/>
      <w:divBdr>
        <w:top w:val="none" w:sz="0" w:space="0" w:color="auto"/>
        <w:left w:val="none" w:sz="0" w:space="0" w:color="auto"/>
        <w:bottom w:val="none" w:sz="0" w:space="0" w:color="auto"/>
        <w:right w:val="none" w:sz="0" w:space="0" w:color="auto"/>
      </w:divBdr>
    </w:div>
    <w:div w:id="1250113158">
      <w:bodyDiv w:val="1"/>
      <w:marLeft w:val="0"/>
      <w:marRight w:val="0"/>
      <w:marTop w:val="0"/>
      <w:marBottom w:val="0"/>
      <w:divBdr>
        <w:top w:val="none" w:sz="0" w:space="0" w:color="auto"/>
        <w:left w:val="none" w:sz="0" w:space="0" w:color="auto"/>
        <w:bottom w:val="none" w:sz="0" w:space="0" w:color="auto"/>
        <w:right w:val="none" w:sz="0" w:space="0" w:color="auto"/>
      </w:divBdr>
    </w:div>
    <w:div w:id="1391686338">
      <w:bodyDiv w:val="1"/>
      <w:marLeft w:val="0"/>
      <w:marRight w:val="0"/>
      <w:marTop w:val="0"/>
      <w:marBottom w:val="0"/>
      <w:divBdr>
        <w:top w:val="none" w:sz="0" w:space="0" w:color="auto"/>
        <w:left w:val="none" w:sz="0" w:space="0" w:color="auto"/>
        <w:bottom w:val="none" w:sz="0" w:space="0" w:color="auto"/>
        <w:right w:val="none" w:sz="0" w:space="0" w:color="auto"/>
      </w:divBdr>
    </w:div>
    <w:div w:id="1989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ashChaudhari03/MLOPS_ASSIGNMENT_2_GRP_NO_7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3C2A-D4CA-4A30-9870-610062AB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Srinivasan</dc:creator>
  <cp:keywords/>
  <dc:description/>
  <cp:lastModifiedBy>Aakash Chaudhari</cp:lastModifiedBy>
  <cp:revision>30</cp:revision>
  <cp:lastPrinted>2024-09-20T17:36:00Z</cp:lastPrinted>
  <dcterms:created xsi:type="dcterms:W3CDTF">2024-09-07T10:54:00Z</dcterms:created>
  <dcterms:modified xsi:type="dcterms:W3CDTF">2024-09-20T17:37:00Z</dcterms:modified>
</cp:coreProperties>
</file>