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TECHNICAL REQUIREMENTS DOCUMENT</w:t>
      </w:r>
    </w:p>
    <w:p>
      <w:pPr>
        <w:jc w:val="center"/>
      </w:pPr>
      <w:r>
        <w:rPr>
          <w:b/>
          <w:sz w:val="28"/>
        </w:rPr>
        <w:t>AI-Based Personalized Nutrition Recommendation System</w:t>
      </w:r>
    </w:p>
    <w:p>
      <w:pPr>
        <w:jc w:val="center"/>
      </w:pPr>
      <w:r>
        <w:rPr>
          <w:i/>
        </w:rPr>
        <w:t>Using Machine Learning and Recommender Systems</w:t>
      </w:r>
    </w:p>
    <w:p>
      <w:pPr>
        <w:pStyle w:val="Heading1"/>
        <w:spacing w:before="160" w:after="80"/>
      </w:pPr>
      <w:r>
        <w:t>1. Technical Overview</w:t>
      </w:r>
    </w:p>
    <w:p>
      <w:r>
        <w:t>The system will be implemented as a Python-based web application. It will use Pandas and NumPy for data processing, Scikit-learn for Machine Learning, a content-based recommendation engine using Cosine Similarity, Streamlit for the user interface, and SQLite for optional local storage. An open-source local LLM may be integrated through Ollama for explanations and general conversational assistance.</w:t>
      </w:r>
    </w:p>
    <w:p>
      <w:pPr>
        <w:pStyle w:val="Heading1"/>
        <w:spacing w:before="160" w:after="80"/>
      </w:pPr>
      <w:r>
        <w:t>2. Recommended Architecture</w:t>
      </w:r>
    </w:p>
    <w:p>
      <w:r>
        <w:t>Presentation Layer: Streamlit UI → Application Layer: Python modules → ML Layer: trained Scikit-learn model → Recommendation Layer: content-based filtering and Cosine Similarity → Data Layer: nutrition dataset and optional SQLite database → Optional GenAI Layer: Ollama with a small open-source instruction model.</w:t>
      </w:r>
    </w:p>
    <w:p>
      <w:pPr>
        <w:pStyle w:val="Heading1"/>
        <w:spacing w:before="160" w:after="80"/>
      </w:pPr>
      <w:r>
        <w:t>3. Hardware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Recommended</w:t>
            </w:r>
          </w:p>
        </w:tc>
      </w:tr>
      <w:tr>
        <w:tc>
          <w:tcPr>
            <w:tcW w:type="dxa" w:w="3408"/>
            <w:vAlign w:val="center"/>
          </w:tcPr>
          <w:p>
            <w:r>
              <w:t>CPU</w:t>
            </w:r>
          </w:p>
        </w:tc>
        <w:tc>
          <w:tcPr>
            <w:tcW w:type="dxa" w:w="3408"/>
            <w:vAlign w:val="center"/>
          </w:tcPr>
          <w:p>
            <w:r>
              <w:t>64-bit dual-core processor</w:t>
            </w:r>
          </w:p>
        </w:tc>
        <w:tc>
          <w:tcPr>
            <w:tcW w:type="dxa" w:w="3408"/>
            <w:vAlign w:val="center"/>
          </w:tcPr>
          <w:p>
            <w:r>
              <w:t>64-bit Intel Core i5 / AMD Ryzen 5 or better</w:t>
            </w:r>
          </w:p>
        </w:tc>
      </w:tr>
      <w:tr>
        <w:tc>
          <w:tcPr>
            <w:tcW w:type="dxa" w:w="3408"/>
            <w:vAlign w:val="center"/>
          </w:tcPr>
          <w:p>
            <w:r>
              <w:t>RAM</w:t>
            </w:r>
          </w:p>
        </w:tc>
        <w:tc>
          <w:tcPr>
            <w:tcW w:type="dxa" w:w="3408"/>
            <w:vAlign w:val="center"/>
          </w:tcPr>
          <w:p>
            <w:r>
              <w:t>8 GB</w:t>
            </w:r>
          </w:p>
        </w:tc>
        <w:tc>
          <w:tcPr>
            <w:tcW w:type="dxa" w:w="3408"/>
            <w:vAlign w:val="center"/>
          </w:tcPr>
          <w:p>
            <w:r>
              <w:t>16 GB</w:t>
            </w:r>
          </w:p>
        </w:tc>
      </w:tr>
      <w:tr>
        <w:tc>
          <w:tcPr>
            <w:tcW w:type="dxa" w:w="3408"/>
            <w:vAlign w:val="center"/>
          </w:tcPr>
          <w:p>
            <w:r>
              <w:t>Storage</w:t>
            </w:r>
          </w:p>
        </w:tc>
        <w:tc>
          <w:tcPr>
            <w:tcW w:type="dxa" w:w="3408"/>
            <w:vAlign w:val="center"/>
          </w:tcPr>
          <w:p>
            <w:r>
              <w:t>10 GB free</w:t>
            </w:r>
          </w:p>
        </w:tc>
        <w:tc>
          <w:tcPr>
            <w:tcW w:type="dxa" w:w="3408"/>
            <w:vAlign w:val="center"/>
          </w:tcPr>
          <w:p>
            <w:r>
              <w:t>20 GB+ free</w:t>
            </w:r>
          </w:p>
        </w:tc>
      </w:tr>
      <w:tr>
        <w:tc>
          <w:tcPr>
            <w:tcW w:type="dxa" w:w="3408"/>
            <w:vAlign w:val="center"/>
          </w:tcPr>
          <w:p>
            <w:r>
              <w:t>GPU</w:t>
            </w:r>
          </w:p>
        </w:tc>
        <w:tc>
          <w:tcPr>
            <w:tcW w:type="dxa" w:w="3408"/>
            <w:vAlign w:val="center"/>
          </w:tcPr>
          <w:p>
            <w:r>
              <w:t>Not required</w:t>
            </w:r>
          </w:p>
        </w:tc>
        <w:tc>
          <w:tcPr>
            <w:tcW w:type="dxa" w:w="3408"/>
            <w:vAlign w:val="center"/>
          </w:tcPr>
          <w:p>
            <w:r>
              <w:t>Optional; not required for MVP</w:t>
            </w:r>
          </w:p>
        </w:tc>
      </w:tr>
      <w:tr>
        <w:tc>
          <w:tcPr>
            <w:tcW w:type="dxa" w:w="3408"/>
            <w:vAlign w:val="center"/>
          </w:tcPr>
          <w:p>
            <w:r>
              <w:t>Display</w:t>
            </w:r>
          </w:p>
        </w:tc>
        <w:tc>
          <w:tcPr>
            <w:tcW w:type="dxa" w:w="3408"/>
            <w:vAlign w:val="center"/>
          </w:tcPr>
          <w:p>
            <w:r>
              <w:t>1366×768</w:t>
            </w:r>
          </w:p>
        </w:tc>
        <w:tc>
          <w:tcPr>
            <w:tcW w:type="dxa" w:w="3408"/>
            <w:vAlign w:val="center"/>
          </w:tcPr>
          <w:p>
            <w:r>
              <w:t>1920×1080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Internet</w:t>
            </w:r>
          </w:p>
        </w:tc>
        <w:tc>
          <w:tcPr>
            <w:tcW w:type="dxa" w:w="3408"/>
            <w:vAlign w:val="center"/>
          </w:tcPr>
          <w:p>
            <w:r>
              <w:t>Required for setup/downloads</w:t>
            </w:r>
          </w:p>
        </w:tc>
        <w:tc>
          <w:tcPr>
            <w:tcW w:type="dxa" w:w="3408"/>
            <w:vAlign w:val="center"/>
          </w:tcPr>
          <w:p>
            <w:r>
              <w:t>Broadband connection</w:t>
            </w:r>
          </w:p>
        </w:tc>
      </w:tr>
    </w:tbl>
    <w:p>
      <w:pPr>
        <w:pStyle w:val="Heading1"/>
        <w:spacing w:before="160" w:after="80"/>
      </w:pPr>
      <w:r>
        <w:t>4. Software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Recommended Technology</w:t>
            </w:r>
          </w:p>
        </w:tc>
      </w:tr>
      <w:tr>
        <w:tc>
          <w:tcPr>
            <w:tcW w:type="dxa" w:w="5112"/>
            <w:vAlign w:val="center"/>
          </w:tcPr>
          <w:p>
            <w:r>
              <w:t>Operating System</w:t>
            </w:r>
          </w:p>
        </w:tc>
        <w:tc>
          <w:tcPr>
            <w:tcW w:type="dxa" w:w="5112"/>
            <w:vAlign w:val="center"/>
          </w:tcPr>
          <w:p>
            <w:r>
              <w:t>Windows 10/11, Linux, or macOS</w:t>
            </w:r>
          </w:p>
        </w:tc>
      </w:tr>
      <w:tr>
        <w:tc>
          <w:tcPr>
            <w:tcW w:type="dxa" w:w="5112"/>
            <w:vAlign w:val="center"/>
          </w:tcPr>
          <w:p>
            <w:r>
              <w:t>Language</w:t>
            </w:r>
          </w:p>
        </w:tc>
        <w:tc>
          <w:tcPr>
            <w:tcW w:type="dxa" w:w="5112"/>
            <w:vAlign w:val="center"/>
          </w:tcPr>
          <w:p>
            <w:r>
              <w:t>Python 3.11 or compatible current Python 3.x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</w:t>
            </w:r>
          </w:p>
        </w:tc>
        <w:tc>
          <w:tcPr>
            <w:tcW w:type="dxa" w:w="5112"/>
            <w:vAlign w:val="center"/>
          </w:tcPr>
          <w:p>
            <w:r>
              <w:t>VS Code</w:t>
            </w:r>
          </w:p>
        </w:tc>
      </w:tr>
      <w:tr>
        <w:tc>
          <w:tcPr>
            <w:tcW w:type="dxa" w:w="5112"/>
            <w:vAlign w:val="center"/>
          </w:tcPr>
          <w:p>
            <w:r>
              <w:t>Notebook</w:t>
            </w:r>
          </w:p>
        </w:tc>
        <w:tc>
          <w:tcPr>
            <w:tcW w:type="dxa" w:w="5112"/>
            <w:vAlign w:val="center"/>
          </w:tcPr>
          <w:p>
            <w:r>
              <w:t>Jupyter Notebook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Version Control</w:t>
            </w:r>
          </w:p>
        </w:tc>
        <w:tc>
          <w:tcPr>
            <w:tcW w:type="dxa" w:w="5112"/>
            <w:vAlign w:val="center"/>
          </w:tcPr>
          <w:p>
            <w:r>
              <w:t>Git</w:t>
            </w:r>
          </w:p>
        </w:tc>
      </w:tr>
      <w:tr>
        <w:tc>
          <w:tcPr>
            <w:tcW w:type="dxa" w:w="5112"/>
            <w:vAlign w:val="center"/>
          </w:tcPr>
          <w:p>
            <w:r>
              <w:t>Repository</w:t>
            </w:r>
          </w:p>
        </w:tc>
        <w:tc>
          <w:tcPr>
            <w:tcW w:type="dxa" w:w="5112"/>
            <w:vAlign w:val="center"/>
          </w:tcPr>
          <w:p>
            <w:r>
              <w:t>GitHub</w:t>
            </w:r>
          </w:p>
        </w:tc>
      </w:tr>
      <w:tr>
        <w:tc>
          <w:tcPr>
            <w:tcW w:type="dxa" w:w="5112"/>
            <w:vAlign w:val="center"/>
          </w:tcPr>
          <w:p>
            <w:r>
              <w:t>Frontend</w:t>
            </w:r>
          </w:p>
        </w:tc>
        <w:tc>
          <w:tcPr>
            <w:tcW w:type="dxa" w:w="5112"/>
            <w:vAlign w:val="center"/>
          </w:tcPr>
          <w:p>
            <w:r>
              <w:t>Streamlit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Database</w:t>
            </w:r>
          </w:p>
        </w:tc>
        <w:tc>
          <w:tcPr>
            <w:tcW w:type="dxa" w:w="5112"/>
            <w:vAlign w:val="center"/>
          </w:tcPr>
          <w:p>
            <w:r>
              <w:t>SQLite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Package Management</w:t>
            </w:r>
          </w:p>
        </w:tc>
        <w:tc>
          <w:tcPr>
            <w:tcW w:type="dxa" w:w="5112"/>
            <w:vAlign w:val="center"/>
          </w:tcPr>
          <w:p>
            <w:r>
              <w:t>pip + virtual environment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Model Persistence</w:t>
            </w:r>
          </w:p>
        </w:tc>
        <w:tc>
          <w:tcPr>
            <w:tcW w:type="dxa" w:w="5112"/>
            <w:vAlign w:val="center"/>
          </w:tcPr>
          <w:p>
            <w:r>
              <w:t>Joblib</w:t>
            </w:r>
          </w:p>
        </w:tc>
      </w:tr>
    </w:tbl>
    <w:p>
      <w:pPr>
        <w:pStyle w:val="Heading1"/>
        <w:spacing w:before="160" w:after="80"/>
      </w:pPr>
      <w:r>
        <w:t>5. Python Libraries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pandas</w:t>
            </w:r>
          </w:p>
        </w:tc>
        <w:tc>
          <w:tcPr>
            <w:tcW w:type="dxa" w:w="5112"/>
            <w:vAlign w:val="center"/>
          </w:tcPr>
          <w:p>
            <w:r>
              <w:t>Data loading, cleaning and manipulation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numpy</w:t>
            </w:r>
          </w:p>
        </w:tc>
        <w:tc>
          <w:tcPr>
            <w:tcW w:type="dxa" w:w="5112"/>
            <w:vAlign w:val="center"/>
          </w:tcPr>
          <w:p>
            <w:r>
              <w:t>Numerical operations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scikit-learn</w:t>
            </w:r>
          </w:p>
        </w:tc>
        <w:tc>
          <w:tcPr>
            <w:tcW w:type="dxa" w:w="5112"/>
            <w:vAlign w:val="center"/>
          </w:tcPr>
          <w:p>
            <w:r>
              <w:t>ML algorithms, preprocessing and evaluation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matplotlib</w:t>
            </w:r>
          </w:p>
        </w:tc>
        <w:tc>
          <w:tcPr>
            <w:tcW w:type="dxa" w:w="5112"/>
            <w:vAlign w:val="center"/>
          </w:tcPr>
          <w:p>
            <w:r>
              <w:t>Data visualization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seaborn</w:t>
            </w:r>
          </w:p>
        </w:tc>
        <w:tc>
          <w:tcPr>
            <w:tcW w:type="dxa" w:w="5112"/>
            <w:vAlign w:val="center"/>
          </w:tcPr>
          <w:p>
            <w:r>
              <w:t>Statistical visualization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streamlit</w:t>
            </w:r>
          </w:p>
        </w:tc>
        <w:tc>
          <w:tcPr>
            <w:tcW w:type="dxa" w:w="5112"/>
            <w:vAlign w:val="center"/>
          </w:tcPr>
          <w:p>
            <w:r>
              <w:t>Web application UI</w:t>
            </w:r>
          </w:p>
        </w:tc>
      </w:tr>
      <w:tr>
        <w:tc>
          <w:tcPr>
            <w:tcW w:type="dxa" w:w="5112"/>
            <w:vAlign w:val="center"/>
          </w:tcPr>
          <w:p>
            <w:r>
              <w:t>joblib</w:t>
            </w:r>
          </w:p>
        </w:tc>
        <w:tc>
          <w:tcPr>
            <w:tcW w:type="dxa" w:w="5112"/>
            <w:vAlign w:val="center"/>
          </w:tcPr>
          <w:p>
            <w:r>
              <w:t>Save/load trained ML models</w:t>
            </w:r>
          </w:p>
        </w:tc>
      </w:tr>
      <w:tr>
        <w:tc>
          <w:tcPr>
            <w:tcW w:type="dxa" w:w="5112"/>
            <w:vAlign w:val="center"/>
          </w:tcPr>
          <w:p>
            <w:r>
              <w:t>sqlite3</w:t>
            </w:r>
          </w:p>
        </w:tc>
        <w:tc>
          <w:tcPr>
            <w:tcW w:type="dxa" w:w="5112"/>
            <w:vAlign w:val="center"/>
          </w:tcPr>
          <w:p>
            <w:r>
              <w:t>Local SQLite database access; Python standard library</w:t>
            </w:r>
          </w:p>
        </w:tc>
      </w:tr>
    </w:tbl>
    <w:p>
      <w:pPr>
        <w:pStyle w:val="Heading1"/>
        <w:spacing w:before="160" w:after="80"/>
      </w:pPr>
      <w:r>
        <w:t>6. Machine Learning Requirements</w:t>
      </w:r>
    </w:p>
    <w:p>
      <w:r>
        <w:t>Primary model: Random Forest. The model should be trained on a prepared tabular dataset and saved using Joblib for reuse by the Streamlit application.</w:t>
      </w:r>
    </w:p>
    <w:p>
      <w:pPr>
        <w:pStyle w:val="ListBullet"/>
      </w:pPr>
      <w:r>
        <w:t>Candidate comparison models: Logistic Regression, Decision Tree, K-Nearest Neighbors.</w:t>
      </w:r>
    </w:p>
    <w:p>
      <w:pPr>
        <w:pStyle w:val="ListBullet"/>
      </w:pPr>
      <w:r>
        <w:t>Preprocessing: handle missing values, encode categorical variables, select relevant features, and scale features where required by the selected algorithm.</w:t>
      </w:r>
    </w:p>
    <w:p>
      <w:pPr>
        <w:pStyle w:val="ListBullet"/>
      </w:pPr>
      <w:r>
        <w:t>Training: use a reproducible train/test split and, where practical, cross-validation on the training set.</w:t>
      </w:r>
    </w:p>
    <w:p>
      <w:pPr>
        <w:pStyle w:val="ListBullet"/>
      </w:pPr>
      <w:r>
        <w:t>Evaluation: Accuracy, Precision, Recall, F1-score and Confusion Matrix for classification tasks.</w:t>
      </w:r>
    </w:p>
    <w:p>
      <w:pPr>
        <w:pStyle w:val="ListBullet"/>
      </w:pPr>
      <w:r>
        <w:t>No GPU is required for the proposed traditional ML workflow.</w:t>
      </w:r>
    </w:p>
    <w:p>
      <w:pPr>
        <w:pStyle w:val="Heading1"/>
        <w:spacing w:before="160" w:after="80"/>
      </w:pPr>
      <w:r>
        <w:t>7. Recommendation System Requirements</w:t>
      </w:r>
    </w:p>
    <w:p>
      <w:pPr>
        <w:pStyle w:val="ListBullet"/>
      </w:pPr>
      <w:r>
        <w:t>Use a content-based recommendation approach.</w:t>
      </w:r>
    </w:p>
    <w:p>
      <w:pPr>
        <w:pStyle w:val="ListBullet"/>
      </w:pPr>
      <w:r>
        <w:t>Create numerical feature vectors from nutritional attributes such as calories, protein, carbohydrates, fat and fiber.</w:t>
      </w:r>
    </w:p>
    <w:p>
      <w:pPr>
        <w:pStyle w:val="ListBullet"/>
      </w:pPr>
      <w:r>
        <w:t>Normalize/scale recommendation features when appropriate so that one nutrient does not dominate similarity.</w:t>
      </w:r>
    </w:p>
    <w:p>
      <w:pPr>
        <w:pStyle w:val="ListBullet"/>
      </w:pPr>
      <w:r>
        <w:t>Use Cosine Similarity to compare the user nutrition profile with food profiles.</w:t>
      </w:r>
    </w:p>
    <w:p>
      <w:pPr>
        <w:pStyle w:val="ListBullet"/>
      </w:pPr>
      <w:r>
        <w:t>Apply dietary-preference filtering before ranking where the dataset supports the required attributes.</w:t>
      </w:r>
    </w:p>
    <w:p>
      <w:pPr>
        <w:pStyle w:val="ListBullet"/>
      </w:pPr>
      <w:r>
        <w:t>Return a configurable Top-N list of recommended foods.</w:t>
      </w:r>
    </w:p>
    <w:p>
      <w:pPr>
        <w:pStyle w:val="ListBullet"/>
      </w:pPr>
      <w:r>
        <w:t>Use the same approved nutrition dataset as the source of displayed nutrient values.</w:t>
      </w:r>
    </w:p>
    <w:p>
      <w:pPr>
        <w:pStyle w:val="Heading1"/>
        <w:spacing w:before="160" w:after="80"/>
      </w:pPr>
      <w:r>
        <w:t>8. Nutrition Calculation Requirements</w:t>
      </w:r>
    </w:p>
    <w:p>
      <w:pPr>
        <w:pStyle w:val="ListBullet"/>
      </w:pPr>
      <w:r>
        <w:t>Collect the required user inputs before calculation.</w:t>
      </w:r>
    </w:p>
    <w:p>
      <w:pPr>
        <w:pStyle w:val="ListBullet"/>
      </w:pPr>
      <w:r>
        <w:t>Calculate approximate nutrition targets using documented project formulas.</w:t>
      </w:r>
    </w:p>
    <w:p>
      <w:pPr>
        <w:pStyle w:val="ListBullet"/>
      </w:pPr>
      <w:r>
        <w:t>Keep calculation logic in a separate Python module so it can be tested independently.</w:t>
      </w:r>
    </w:p>
    <w:p>
      <w:pPr>
        <w:pStyle w:val="ListBullet"/>
      </w:pPr>
      <w:r>
        <w:t>Display results as estimates and include an appropriate non-medical disclaimer.</w:t>
      </w:r>
    </w:p>
    <w:p>
      <w:pPr>
        <w:pStyle w:val="ListBullet"/>
      </w:pPr>
      <w:r>
        <w:t>Do not use the LLM to calculate or invent authoritative nutritional values.</w:t>
      </w:r>
    </w:p>
    <w:p>
      <w:pPr>
        <w:pStyle w:val="Heading1"/>
        <w:spacing w:before="160" w:after="80"/>
      </w:pPr>
      <w:r>
        <w:t>9. Dataset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r>
              <w:t>Food_Name</w:t>
            </w:r>
          </w:p>
        </w:tc>
        <w:tc>
          <w:tcPr>
            <w:tcW w:type="dxa" w:w="3408"/>
            <w:vAlign w:val="center"/>
          </w:tcPr>
          <w:p>
            <w:r>
              <w:t>String</w:t>
            </w:r>
          </w:p>
        </w:tc>
        <w:tc>
          <w:tcPr>
            <w:tcW w:type="dxa" w:w="3408"/>
            <w:vAlign w:val="center"/>
          </w:tcPr>
          <w:p>
            <w:r>
              <w:t>Oats</w:t>
            </w:r>
          </w:p>
        </w:tc>
      </w:tr>
      <w:tr>
        <w:tc>
          <w:tcPr>
            <w:tcW w:type="dxa" w:w="3408"/>
            <w:vAlign w:val="center"/>
          </w:tcPr>
          <w:p>
            <w:r>
              <w:t>Category</w:t>
            </w:r>
          </w:p>
        </w:tc>
        <w:tc>
          <w:tcPr>
            <w:tcW w:type="dxa" w:w="3408"/>
            <w:vAlign w:val="center"/>
          </w:tcPr>
          <w:p>
            <w:r>
              <w:t>Categorical</w:t>
            </w:r>
          </w:p>
        </w:tc>
        <w:tc>
          <w:tcPr>
            <w:tcW w:type="dxa" w:w="3408"/>
            <w:vAlign w:val="center"/>
          </w:tcPr>
          <w:p>
            <w:r>
              <w:t>Grain</w:t>
            </w:r>
          </w:p>
        </w:tc>
      </w:tr>
      <w:tr>
        <w:tc>
          <w:tcPr>
            <w:tcW w:type="dxa" w:w="3408"/>
            <w:vAlign w:val="center"/>
          </w:tcPr>
          <w:p>
            <w:r>
              <w:t>Calories</w:t>
            </w:r>
          </w:p>
        </w:tc>
        <w:tc>
          <w:tcPr>
            <w:tcW w:type="dxa" w:w="3408"/>
            <w:vAlign w:val="center"/>
          </w:tcPr>
          <w:p>
            <w:r>
              <w:t>Float</w:t>
            </w:r>
          </w:p>
        </w:tc>
        <w:tc>
          <w:tcPr>
            <w:tcW w:type="dxa" w:w="3408"/>
            <w:vAlign w:val="center"/>
          </w:tcPr>
          <w:p>
            <w:r>
              <w:t>389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Protein</w:t>
            </w:r>
          </w:p>
        </w:tc>
        <w:tc>
          <w:tcPr>
            <w:tcW w:type="dxa" w:w="3408"/>
            <w:vAlign w:val="center"/>
          </w:tcPr>
          <w:p>
            <w:r>
              <w:t>Float</w:t>
            </w:r>
          </w:p>
        </w:tc>
        <w:tc>
          <w:tcPr>
            <w:tcW w:type="dxa" w:w="3408"/>
            <w:vAlign w:val="center"/>
          </w:tcPr>
          <w:p>
            <w:r>
              <w:t>16.9</w:t>
            </w:r>
          </w:p>
        </w:tc>
      </w:tr>
      <w:tr>
        <w:tc>
          <w:tcPr>
            <w:tcW w:type="dxa" w:w="3408"/>
            <w:vAlign w:val="center"/>
          </w:tcPr>
          <w:p>
            <w:r>
              <w:t>Carbohydrates</w:t>
            </w:r>
          </w:p>
        </w:tc>
        <w:tc>
          <w:tcPr>
            <w:tcW w:type="dxa" w:w="3408"/>
            <w:vAlign w:val="center"/>
          </w:tcPr>
          <w:p>
            <w:r>
              <w:t>Float</w:t>
            </w:r>
          </w:p>
        </w:tc>
        <w:tc>
          <w:tcPr>
            <w:tcW w:type="dxa" w:w="3408"/>
            <w:vAlign w:val="center"/>
          </w:tcPr>
          <w:p>
            <w:r>
              <w:t>66.3</w:t>
            </w:r>
          </w:p>
        </w:tc>
      </w:tr>
      <w:tr>
        <w:tc>
          <w:tcPr>
            <w:tcW w:type="dxa" w:w="3408"/>
            <w:vAlign w:val="center"/>
          </w:tcPr>
          <w:p>
            <w:r>
              <w:t>Fat</w:t>
            </w:r>
          </w:p>
        </w:tc>
        <w:tc>
          <w:tcPr>
            <w:tcW w:type="dxa" w:w="3408"/>
            <w:vAlign w:val="center"/>
          </w:tcPr>
          <w:p>
            <w:r>
              <w:t>Float</w:t>
            </w:r>
          </w:p>
        </w:tc>
        <w:tc>
          <w:tcPr>
            <w:tcW w:type="dxa" w:w="3408"/>
            <w:vAlign w:val="center"/>
          </w:tcPr>
          <w:p>
            <w:r>
              <w:t>6.9</w:t>
            </w:r>
          </w:p>
        </w:tc>
      </w:tr>
      <w:tr>
        <w:tc>
          <w:tcPr>
            <w:tcW w:type="dxa" w:w="3408"/>
            <w:vAlign w:val="center"/>
          </w:tcPr>
          <w:p>
            <w:r>
              <w:t>Fiber</w:t>
            </w:r>
          </w:p>
        </w:tc>
        <w:tc>
          <w:tcPr>
            <w:tcW w:type="dxa" w:w="3408"/>
            <w:vAlign w:val="center"/>
          </w:tcPr>
          <w:p>
            <w:r>
              <w:t>Float</w:t>
            </w:r>
          </w:p>
        </w:tc>
        <w:tc>
          <w:tcPr>
            <w:tcW w:type="dxa" w:w="3408"/>
            <w:vAlign w:val="center"/>
          </w:tcPr>
          <w:p>
            <w:r>
              <w:t>10.6</w:t>
            </w:r>
          </w:p>
        </w:tc>
      </w:tr>
      <w:tr>
        <w:tc>
          <w:tcPr>
            <w:tcW w:type="dxa" w:w="3408"/>
            <w:vAlign w:val="center"/>
          </w:tcPr>
          <w:p>
            <w:r>
              <w:t>Sugar</w:t>
            </w:r>
          </w:p>
        </w:tc>
        <w:tc>
          <w:tcPr>
            <w:tcW w:type="dxa" w:w="3408"/>
            <w:vAlign w:val="center"/>
          </w:tcPr>
          <w:p>
            <w:r>
              <w:t>Float</w:t>
            </w:r>
          </w:p>
        </w:tc>
        <w:tc>
          <w:tcPr>
            <w:tcW w:type="dxa" w:w="3408"/>
            <w:vAlign w:val="center"/>
          </w:tcPr>
          <w:p>
            <w:r>
              <w:t>0.9</w:t>
            </w:r>
          </w:p>
        </w:tc>
      </w:tr>
      <w:tr>
        <w:tc>
          <w:tcPr>
            <w:tcW w:type="dxa" w:w="3408"/>
            <w:vAlign w:val="center"/>
          </w:tcPr>
          <w:p>
            <w:r>
              <w:t>Sodium</w:t>
            </w:r>
          </w:p>
        </w:tc>
        <w:tc>
          <w:tcPr>
            <w:tcW w:type="dxa" w:w="3408"/>
            <w:vAlign w:val="center"/>
          </w:tcPr>
          <w:p>
            <w:r>
              <w:t>Float</w:t>
            </w:r>
          </w:p>
        </w:tc>
        <w:tc>
          <w:tcPr>
            <w:tcW w:type="dxa" w:w="3408"/>
            <w:vAlign w:val="center"/>
          </w:tcPr>
          <w:p>
            <w:r>
              <w:t>2</w:t>
            </w:r>
          </w:p>
        </w:tc>
      </w:tr>
      <w:tr>
        <w:tc>
          <w:tcPr>
            <w:tcW w:type="dxa" w:w="3408"/>
            <w:vAlign w:val="center"/>
          </w:tcPr>
          <w:p>
            <w:r>
              <w:t>Diet_Type</w:t>
            </w:r>
          </w:p>
        </w:tc>
        <w:tc>
          <w:tcPr>
            <w:tcW w:type="dxa" w:w="3408"/>
            <w:vAlign w:val="center"/>
          </w:tcPr>
          <w:p>
            <w:r>
              <w:t>Categorical</w:t>
            </w:r>
          </w:p>
        </w:tc>
        <w:tc>
          <w:tcPr>
            <w:tcW w:type="dxa" w:w="3408"/>
            <w:vAlign w:val="center"/>
          </w:tcPr>
          <w:p>
            <w:r>
              <w:t>Vegetarian</w:t>
            </w:r>
          </w:p>
        </w:tc>
      </w:tr>
      <w:tr>
        <w:tc>
          <w:tcPr>
            <w:tcW w:type="dxa" w:w="3408"/>
            <w:vAlign w:val="center"/>
          </w:tcPr>
          <w:p>
            <w:r>
              <w:t>Meal_Type</w:t>
            </w:r>
          </w:p>
        </w:tc>
        <w:tc>
          <w:tcPr>
            <w:tcW w:type="dxa" w:w="3408"/>
            <w:vAlign w:val="center"/>
          </w:tcPr>
          <w:p>
            <w:r>
              <w:t>Categorical</w:t>
            </w:r>
          </w:p>
        </w:tc>
        <w:tc>
          <w:tcPr>
            <w:tcW w:type="dxa" w:w="3408"/>
            <w:vAlign w:val="center"/>
          </w:tcPr>
          <w:p>
            <w:r>
              <w:t>Breakfast</w:t>
            </w:r>
          </w:p>
        </w:tc>
      </w:tr>
    </w:tbl>
    <w:p>
      <w:r>
        <w:t>The final dataset should document units, source, cleaning steps, missing-value treatment, and licensing/usage terms.</w:t>
      </w:r>
    </w:p>
    <w:p>
      <w:pPr>
        <w:pStyle w:val="Heading1"/>
        <w:spacing w:before="160" w:after="80"/>
      </w:pPr>
      <w:r>
        <w:t>10. Database Requirements</w:t>
      </w:r>
    </w:p>
    <w:p>
      <w:r>
        <w:t>SQLite is recommended for the MVP because it is free, local, lightweight, and requires no database server.</w:t>
      </w:r>
    </w:p>
    <w:p>
      <w:pPr>
        <w:pStyle w:val="ListBullet"/>
      </w:pPr>
      <w:r>
        <w:t>Optional tables: users/profile, feedback, recommendation_history.</w:t>
      </w:r>
    </w:p>
    <w:p>
      <w:pPr>
        <w:pStyle w:val="ListBullet"/>
      </w:pPr>
      <w:r>
        <w:t>Store only data required by the application.</w:t>
      </w:r>
    </w:p>
    <w:p>
      <w:pPr>
        <w:pStyle w:val="ListBullet"/>
      </w:pPr>
      <w:r>
        <w:t>Use unique identifiers for records.</w:t>
      </w:r>
    </w:p>
    <w:p>
      <w:pPr>
        <w:pStyle w:val="ListBullet"/>
      </w:pPr>
      <w:r>
        <w:t>Use parameterized SQL queries when writing application code.</w:t>
      </w:r>
    </w:p>
    <w:p>
      <w:pPr>
        <w:pStyle w:val="ListBullet"/>
      </w:pPr>
      <w:r>
        <w:t>Avoid storing unnecessary sensitive personal information.</w:t>
      </w:r>
    </w:p>
    <w:p>
      <w:pPr>
        <w:pStyle w:val="Heading1"/>
        <w:spacing w:before="160" w:after="80"/>
      </w:pPr>
      <w:r>
        <w:t>11. LLM / GenAI Technical Requirements</w:t>
      </w:r>
    </w:p>
    <w:p>
      <w:r>
        <w:t>Optional GenAI component: Ollama running locally with Qwen2.5 3B Instruct or another compatible small open-source instruction model.</w:t>
      </w:r>
    </w:p>
    <w:p>
      <w:pPr>
        <w:pStyle w:val="ListBullet"/>
      </w:pPr>
      <w:r>
        <w:t>Purpose: explain recommendations and answer general nutrition questions.</w:t>
      </w:r>
    </w:p>
    <w:p>
      <w:pPr>
        <w:pStyle w:val="ListBullet"/>
      </w:pPr>
      <w:r>
        <w:t>The LLM should receive structured recommendation results from the application rather than independently selecting foods.</w:t>
      </w:r>
    </w:p>
    <w:p>
      <w:pPr>
        <w:pStyle w:val="ListBullet"/>
      </w:pPr>
      <w:r>
        <w:t>The application should clearly separate model-generated text from verified dataset values.</w:t>
      </w:r>
    </w:p>
    <w:p>
      <w:pPr>
        <w:pStyle w:val="ListBullet"/>
      </w:pPr>
      <w:r>
        <w:t>If the laptop cannot run the local LLM comfortably, the project must remain fully functional without the LLM.</w:t>
      </w:r>
    </w:p>
    <w:p>
      <w:pPr>
        <w:pStyle w:val="ListBullet"/>
      </w:pPr>
      <w:r>
        <w:t>No paid proprietary API is required.</w:t>
      </w:r>
    </w:p>
    <w:p>
      <w:pPr>
        <w:pStyle w:val="Heading1"/>
        <w:spacing w:before="160" w:after="80"/>
      </w:pPr>
      <w:r>
        <w:t>12. API Requirements</w:t>
      </w:r>
    </w:p>
    <w:p>
      <w:r>
        <w:t>No external API is required for the core MVP. The application can operate locally using the nutrition dataset, trained ML model, recommendation engine, and SQLite database.</w:t>
      </w:r>
    </w:p>
    <w:p>
      <w:pPr>
        <w:pStyle w:val="ListBullet"/>
      </w:pPr>
      <w:r>
        <w:t>Optional external services may be added later only if they are free and their usage/licensing terms are suitable.</w:t>
      </w:r>
    </w:p>
    <w:p>
      <w:pPr>
        <w:pStyle w:val="ListBullet"/>
      </w:pPr>
      <w:r>
        <w:t>The core recommendation workflow must not depend on an external paid API.</w:t>
      </w:r>
    </w:p>
    <w:p>
      <w:pPr>
        <w:pStyle w:val="Heading1"/>
        <w:spacing w:before="160" w:after="80"/>
      </w:pPr>
      <w:r>
        <w:t>13. Application Architecture / Module Structure</w:t>
      </w:r>
    </w:p>
    <w:p>
      <w:r>
        <w:t>Recommended project structure:</w:t>
      </w:r>
    </w:p>
    <w:p>
      <w:pPr>
        <w:pStyle w:val="ListBullet"/>
      </w:pPr>
      <w:r>
        <w:t>app.py — Streamlit entry point.</w:t>
      </w:r>
    </w:p>
    <w:p>
      <w:pPr>
        <w:pStyle w:val="ListBullet"/>
      </w:pPr>
      <w:r>
        <w:t>src/preprocessing.py — data cleaning and feature preparation.</w:t>
      </w:r>
    </w:p>
    <w:p>
      <w:pPr>
        <w:pStyle w:val="ListBullet"/>
      </w:pPr>
      <w:r>
        <w:t>src/nutrition.py — nutrition calculations.</w:t>
      </w:r>
    </w:p>
    <w:p>
      <w:pPr>
        <w:pStyle w:val="ListBullet"/>
      </w:pPr>
      <w:r>
        <w:t>src/model.py — model loading and prediction.</w:t>
      </w:r>
    </w:p>
    <w:p>
      <w:pPr>
        <w:pStyle w:val="ListBullet"/>
      </w:pPr>
      <w:r>
        <w:t>src/recommender.py — filtering, feature preparation, similarity and ranking.</w:t>
      </w:r>
    </w:p>
    <w:p>
      <w:pPr>
        <w:pStyle w:val="ListBullet"/>
      </w:pPr>
      <w:r>
        <w:t>data/food_nutrition.csv — approved food dataset.</w:t>
      </w:r>
    </w:p>
    <w:p>
      <w:pPr>
        <w:pStyle w:val="ListBullet"/>
      </w:pPr>
      <w:r>
        <w:t>models/nutrition_model.joblib — trained model.</w:t>
      </w:r>
    </w:p>
    <w:p>
      <w:pPr>
        <w:pStyle w:val="ListBullet"/>
      </w:pPr>
      <w:r>
        <w:t>database/app.db — optional SQLite database.</w:t>
      </w:r>
    </w:p>
    <w:p>
      <w:pPr>
        <w:pStyle w:val="ListBullet"/>
      </w:pPr>
      <w:r>
        <w:t>notebooks/ — EDA and model-development notebooks.</w:t>
      </w:r>
    </w:p>
    <w:p>
      <w:pPr>
        <w:pStyle w:val="ListBullet"/>
      </w:pPr>
      <w:r>
        <w:t>requirements.txt — Python dependencies.</w:t>
      </w:r>
    </w:p>
    <w:p>
      <w:pPr>
        <w:pStyle w:val="Heading1"/>
        <w:spacing w:before="160" w:after="80"/>
      </w:pPr>
      <w:r>
        <w:t>14. Security and Privacy Requirements</w:t>
      </w:r>
    </w:p>
    <w:p>
      <w:pPr>
        <w:pStyle w:val="ListBullet"/>
      </w:pPr>
      <w:r>
        <w:t>Collect only information necessary for the project's functionality.</w:t>
      </w:r>
    </w:p>
    <w:p>
      <w:pPr>
        <w:pStyle w:val="ListBullet"/>
      </w:pPr>
      <w:r>
        <w:t>Do not collect passwords or highly sensitive personal information for the MVP.</w:t>
      </w:r>
    </w:p>
    <w:p>
      <w:pPr>
        <w:pStyle w:val="ListBullet"/>
      </w:pPr>
      <w:r>
        <w:t>If user history is stored, provide a clear purpose for the stored data.</w:t>
      </w:r>
    </w:p>
    <w:p>
      <w:pPr>
        <w:pStyle w:val="ListBullet"/>
      </w:pPr>
      <w:r>
        <w:t>Keep local database files out of public GitHub repositories when they contain user data.</w:t>
      </w:r>
    </w:p>
    <w:p>
      <w:pPr>
        <w:pStyle w:val="ListBullet"/>
      </w:pPr>
      <w:r>
        <w:t>Use a .gitignore file for local databases, secrets, virtual environments, and generated model artifacts where appropriate.</w:t>
      </w:r>
    </w:p>
    <w:p>
      <w:pPr>
        <w:pStyle w:val="Heading1"/>
        <w:spacing w:before="160" w:after="80"/>
      </w:pPr>
      <w:r>
        <w:t>15.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Application startup</w:t>
            </w:r>
          </w:p>
        </w:tc>
        <w:tc>
          <w:tcPr>
            <w:tcW w:type="dxa" w:w="5112"/>
            <w:vAlign w:val="center"/>
          </w:tcPr>
          <w:p>
            <w:r>
              <w:t>Within a reasonable time on the target laptop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Recommendation response</w:t>
            </w:r>
          </w:p>
        </w:tc>
        <w:tc>
          <w:tcPr>
            <w:tcW w:type="dxa" w:w="5112"/>
            <w:vAlign w:val="center"/>
          </w:tcPr>
          <w:p>
            <w:r>
              <w:t>Normally within a few seconds for a small/medium dataset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Dataset loading</w:t>
            </w:r>
          </w:p>
        </w:tc>
        <w:tc>
          <w:tcPr>
            <w:tcW w:type="dxa" w:w="5112"/>
            <w:vAlign w:val="center"/>
          </w:tcPr>
          <w:p>
            <w:r>
              <w:t>Load once where practical rather than repeatedly per request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Model inference</w:t>
            </w:r>
          </w:p>
        </w:tc>
        <w:tc>
          <w:tcPr>
            <w:tcW w:type="dxa" w:w="5112"/>
            <w:vAlign w:val="center"/>
          </w:tcPr>
          <w:p>
            <w:r>
              <w:t>Use a pre-trained model; do not retrain for every user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 LLM</w:t>
            </w:r>
          </w:p>
        </w:tc>
        <w:tc>
          <w:tcPr>
            <w:tcW w:type="dxa" w:w="5112"/>
            <w:vAlign w:val="center"/>
          </w:tcPr>
          <w:p>
            <w:r>
              <w:t>Optional and asynchronous/user-triggered where practical</w:t>
            </w:r>
          </w:p>
        </w:tc>
      </w:tr>
    </w:tbl>
    <w:p>
      <w:pPr>
        <w:pStyle w:val="Heading1"/>
        <w:spacing w:before="160" w:after="80"/>
      </w:pPr>
      <w:r>
        <w:t>16. Testing Requirements</w:t>
      </w:r>
    </w:p>
    <w:p>
      <w:pPr>
        <w:pStyle w:val="ListBullet"/>
      </w:pPr>
      <w:r>
        <w:t>Unit test nutrition calculations and input validation.</w:t>
      </w:r>
    </w:p>
    <w:p>
      <w:pPr>
        <w:pStyle w:val="ListBullet"/>
      </w:pPr>
      <w:r>
        <w:t>Test recommendation filtering for each supported dietary preference.</w:t>
      </w:r>
    </w:p>
    <w:p>
      <w:pPr>
        <w:pStyle w:val="ListBullet"/>
      </w:pPr>
      <w:r>
        <w:t>Test recommendation ranking with known sample inputs.</w:t>
      </w:r>
    </w:p>
    <w:p>
      <w:pPr>
        <w:pStyle w:val="ListBullet"/>
      </w:pPr>
      <w:r>
        <w:t>Test ML model using held-out test data.</w:t>
      </w:r>
    </w:p>
    <w:p>
      <w:pPr>
        <w:pStyle w:val="ListBullet"/>
      </w:pPr>
      <w:r>
        <w:t>Test Streamlit workflow with valid and invalid inputs.</w:t>
      </w:r>
    </w:p>
    <w:p>
      <w:pPr>
        <w:pStyle w:val="ListBullet"/>
      </w:pPr>
      <w:r>
        <w:t>Test application behavior when dataset/model files are missing.</w:t>
      </w:r>
    </w:p>
    <w:p>
      <w:pPr>
        <w:pStyle w:val="ListBullet"/>
      </w:pPr>
      <w:r>
        <w:t>Record test cases and expected versus actual results.</w:t>
      </w:r>
    </w:p>
    <w:p>
      <w:pPr>
        <w:pStyle w:val="Heading1"/>
        <w:spacing w:before="160" w:after="80"/>
      </w:pPr>
      <w:r>
        <w:t>17. Deployment Requirements</w:t>
      </w:r>
    </w:p>
    <w:p>
      <w:pPr>
        <w:pStyle w:val="ListBullet"/>
      </w:pPr>
      <w:r>
        <w:t>Local deployment must be supported using Python and Streamlit.</w:t>
      </w:r>
    </w:p>
    <w:p>
      <w:pPr>
        <w:pStyle w:val="ListBullet"/>
      </w:pPr>
      <w:r>
        <w:t>Create a requirements.txt file containing required dependencies.</w:t>
      </w:r>
    </w:p>
    <w:p>
      <w:pPr>
        <w:pStyle w:val="ListBullet"/>
      </w:pPr>
      <w:r>
        <w:t>Use a virtual environment for reproducible development.</w:t>
      </w:r>
    </w:p>
    <w:p>
      <w:pPr>
        <w:pStyle w:val="ListBullet"/>
      </w:pPr>
      <w:r>
        <w:t>For optional public deployment, Streamlit Community Cloud may be used subject to its current service limits and supported project configuration.</w:t>
      </w:r>
    </w:p>
    <w:p>
      <w:pPr>
        <w:pStyle w:val="ListBullet"/>
      </w:pPr>
      <w:r>
        <w:t>The deployed version should not expose local user databases or private data.</w:t>
      </w:r>
    </w:p>
    <w:p>
      <w:pPr>
        <w:pStyle w:val="Heading1"/>
        <w:spacing w:before="160" w:after="80"/>
      </w:pPr>
      <w:r>
        <w:t>18. Version Control &amp; Open-Source Availability</w:t>
      </w:r>
    </w:p>
    <w:p>
      <w:pPr>
        <w:pStyle w:val="ListBullet"/>
      </w:pPr>
      <w:r>
        <w:t>Use Git for source-code version control.</w:t>
      </w:r>
    </w:p>
    <w:p>
      <w:pPr>
        <w:pStyle w:val="ListBullet"/>
      </w:pPr>
      <w:r>
        <w:t>Use GitHub for repository hosting and project collaboration.</w:t>
      </w:r>
    </w:p>
    <w:p>
      <w:pPr>
        <w:pStyle w:val="ListBullet"/>
      </w:pPr>
      <w:r>
        <w:t>Document installation, dataset sources, model training steps, and application execution in README.md.</w:t>
      </w:r>
    </w:p>
    <w:p>
      <w:pPr>
        <w:pStyle w:val="ListBullet"/>
      </w:pPr>
      <w:r>
        <w:t>Check licenses for all datasets, models, and dependencies before redistribution.</w:t>
      </w:r>
    </w:p>
    <w:p>
      <w:pPr>
        <w:pStyle w:val="Heading1"/>
        <w:spacing w:before="160" w:after="80"/>
      </w:pPr>
      <w:r>
        <w:t>19. Technical Constraints</w:t>
      </w:r>
    </w:p>
    <w:p>
      <w:pPr>
        <w:pStyle w:val="ListBullet"/>
      </w:pPr>
      <w:r>
        <w:t>The project should run on a normal student laptop without a dedicated GPU.</w:t>
      </w:r>
    </w:p>
    <w:p>
      <w:pPr>
        <w:pStyle w:val="ListBullet"/>
      </w:pPr>
      <w:r>
        <w:t>Core functionality must remain available without paid APIs.</w:t>
      </w:r>
    </w:p>
    <w:p>
      <w:pPr>
        <w:pStyle w:val="ListBullet"/>
      </w:pPr>
      <w:r>
        <w:t>The recommendation engine must use structured nutrition data rather than relying solely on generative AI.</w:t>
      </w:r>
    </w:p>
    <w:p>
      <w:pPr>
        <w:pStyle w:val="ListBullet"/>
      </w:pPr>
      <w:r>
        <w:t>The project should use modular, maintainable Python code.</w:t>
      </w:r>
    </w:p>
    <w:p>
      <w:pPr>
        <w:pStyle w:val="ListBullet"/>
      </w:pPr>
      <w:r>
        <w:t>All numerical nutrition outputs should be traceable to documented formulas or dataset values.</w:t>
      </w:r>
    </w:p>
    <w:p>
      <w:pPr>
        <w:pStyle w:val="Heading1"/>
        <w:spacing w:before="160" w:after="80"/>
      </w:pPr>
      <w:r>
        <w:t>20. Recommended Final Technical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408"/>
            <w:vAlign w:val="center"/>
          </w:tcPr>
          <w:p>
            <w:r>
              <w:t>Frontend</w:t>
            </w:r>
          </w:p>
        </w:tc>
        <w:tc>
          <w:tcPr>
            <w:tcW w:type="dxa" w:w="3408"/>
            <w:vAlign w:val="center"/>
          </w:tcPr>
          <w:p>
            <w:r>
              <w:t>Streamlit</w:t>
            </w:r>
          </w:p>
        </w:tc>
        <w:tc>
          <w:tcPr>
            <w:tcW w:type="dxa" w:w="3408"/>
            <w:vAlign w:val="center"/>
          </w:tcPr>
          <w:p>
            <w:r>
              <w:t>User interface and dashboard</w:t>
            </w:r>
          </w:p>
        </w:tc>
      </w:tr>
      <w:tr>
        <w:tc>
          <w:tcPr>
            <w:tcW w:type="dxa" w:w="3408"/>
            <w:vAlign w:val="center"/>
          </w:tcPr>
          <w:p>
            <w:r>
              <w:t>Backend</w:t>
            </w:r>
          </w:p>
        </w:tc>
        <w:tc>
          <w:tcPr>
            <w:tcW w:type="dxa" w:w="3408"/>
            <w:vAlign w:val="center"/>
          </w:tcPr>
          <w:p>
            <w:r>
              <w:t>Python</w:t>
            </w:r>
          </w:p>
        </w:tc>
        <w:tc>
          <w:tcPr>
            <w:tcW w:type="dxa" w:w="3408"/>
            <w:vAlign w:val="center"/>
          </w:tcPr>
          <w:p>
            <w:r>
              <w:t>Application logic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</w:t>
            </w:r>
          </w:p>
        </w:tc>
        <w:tc>
          <w:tcPr>
            <w:tcW w:type="dxa" w:w="3408"/>
            <w:vAlign w:val="center"/>
          </w:tcPr>
          <w:p>
            <w:r>
              <w:t>Pandas + NumPy</w:t>
            </w:r>
          </w:p>
        </w:tc>
        <w:tc>
          <w:tcPr>
            <w:tcW w:type="dxa" w:w="3408"/>
            <w:vAlign w:val="center"/>
          </w:tcPr>
          <w:p>
            <w:r>
              <w:t>Data processing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ML</w:t>
            </w:r>
          </w:p>
        </w:tc>
        <w:tc>
          <w:tcPr>
            <w:tcW w:type="dxa" w:w="3408"/>
            <w:vAlign w:val="center"/>
          </w:tcPr>
          <w:p>
            <w:r>
              <w:t>Scikit-learn + Random Forest</w:t>
            </w:r>
          </w:p>
        </w:tc>
        <w:tc>
          <w:tcPr>
            <w:tcW w:type="dxa" w:w="3408"/>
            <w:vAlign w:val="center"/>
          </w:tcPr>
          <w:p>
            <w:r>
              <w:t>Prediction/classification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Recommendation</w:t>
            </w:r>
          </w:p>
        </w:tc>
        <w:tc>
          <w:tcPr>
            <w:tcW w:type="dxa" w:w="3408"/>
            <w:vAlign w:val="center"/>
          </w:tcPr>
          <w:p>
            <w:r>
              <w:t>Content-Based Filtering + Cosine Similarity</w:t>
            </w:r>
          </w:p>
        </w:tc>
        <w:tc>
          <w:tcPr>
            <w:tcW w:type="dxa" w:w="3408"/>
            <w:vAlign w:val="center"/>
          </w:tcPr>
          <w:p>
            <w:r>
              <w:t>Food ranking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Database</w:t>
            </w:r>
          </w:p>
        </w:tc>
        <w:tc>
          <w:tcPr>
            <w:tcW w:type="dxa" w:w="3408"/>
            <w:vAlign w:val="center"/>
          </w:tcPr>
          <w:p>
            <w:r>
              <w:t>SQLite</w:t>
            </w:r>
          </w:p>
        </w:tc>
        <w:tc>
          <w:tcPr>
            <w:tcW w:type="dxa" w:w="3408"/>
            <w:vAlign w:val="center"/>
          </w:tcPr>
          <w:p>
            <w:r>
              <w:t>Optional local feedback/history</w:t>
            </w:r>
          </w:p>
        </w:tc>
      </w:tr>
      <w:tr>
        <w:tc>
          <w:tcPr>
            <w:tcW w:type="dxa" w:w="3408"/>
            <w:vAlign w:val="center"/>
          </w:tcPr>
          <w:p>
            <w:r>
              <w:t>LLM</w:t>
            </w:r>
          </w:p>
        </w:tc>
        <w:tc>
          <w:tcPr>
            <w:tcW w:type="dxa" w:w="3408"/>
            <w:vAlign w:val="center"/>
          </w:tcPr>
          <w:p>
            <w:r>
              <w:t>Qwen2.5 3B Instruct + Ollama</w:t>
            </w:r>
          </w:p>
        </w:tc>
        <w:tc>
          <w:tcPr>
            <w:tcW w:type="dxa" w:w="3408"/>
            <w:vAlign w:val="center"/>
          </w:tcPr>
          <w:p>
            <w:r>
              <w:t>Optional explanations/chat</w:t>
            </w:r>
          </w:p>
        </w:tc>
      </w:tr>
      <w:tr>
        <w:tc>
          <w:tcPr>
            <w:tcW w:type="dxa" w:w="3408"/>
            <w:vAlign w:val="center"/>
          </w:tcPr>
          <w:p>
            <w:r>
              <w:t>Model Storage</w:t>
            </w:r>
          </w:p>
        </w:tc>
        <w:tc>
          <w:tcPr>
            <w:tcW w:type="dxa" w:w="3408"/>
            <w:vAlign w:val="center"/>
          </w:tcPr>
          <w:p>
            <w:r>
              <w:t>Joblib</w:t>
            </w:r>
          </w:p>
        </w:tc>
        <w:tc>
          <w:tcPr>
            <w:tcW w:type="dxa" w:w="3408"/>
            <w:vAlign w:val="center"/>
          </w:tcPr>
          <w:p>
            <w:r>
              <w:t>Persist trained ML model</w:t>
            </w:r>
          </w:p>
        </w:tc>
      </w:tr>
      <w:tr>
        <w:tc>
          <w:tcPr>
            <w:tcW w:type="dxa" w:w="3408"/>
            <w:vAlign w:val="center"/>
          </w:tcPr>
          <w:p>
            <w:r>
              <w:t>Version Control</w:t>
            </w:r>
          </w:p>
        </w:tc>
        <w:tc>
          <w:tcPr>
            <w:tcW w:type="dxa" w:w="3408"/>
            <w:vAlign w:val="center"/>
          </w:tcPr>
          <w:p>
            <w:r>
              <w:t>Git + GitHub</w:t>
            </w:r>
          </w:p>
        </w:tc>
        <w:tc>
          <w:tcPr>
            <w:tcW w:type="dxa" w:w="3408"/>
            <w:vAlign w:val="center"/>
          </w:tcPr>
          <w:p>
            <w:r>
              <w:t>Source control and repository</w:t>
            </w:r>
          </w:p>
        </w:tc>
      </w:tr>
      <w:tr>
        <w:tc>
          <w:tcPr>
            <w:tcW w:type="dxa" w:w="3408"/>
            <w:vAlign w:val="center"/>
          </w:tcPr>
          <w:p>
            <w:r>
              <w:t>Deployment</w:t>
            </w:r>
          </w:p>
        </w:tc>
        <w:tc>
          <w:tcPr>
            <w:tcW w:type="dxa" w:w="3408"/>
            <w:vAlign w:val="center"/>
          </w:tcPr>
          <w:p>
            <w:r>
              <w:t>Streamlit Community Cloud / Local</w:t>
            </w:r>
          </w:p>
        </w:tc>
        <w:tc>
          <w:tcPr>
            <w:tcW w:type="dxa" w:w="3408"/>
            <w:vAlign w:val="center"/>
          </w:tcPr>
          <w:p>
            <w:r>
              <w:t>Application hosting</w:t>
            </w:r>
          </w:p>
        </w:tc>
      </w:tr>
    </w:tbl>
    <w:p>
      <w:pPr>
        <w:pStyle w:val="Heading1"/>
        <w:spacing w:before="160" w:after="80"/>
      </w:pPr>
      <w:r>
        <w:t>21. Technical Acceptance Criteria</w:t>
      </w:r>
    </w:p>
    <w:p>
      <w:pPr>
        <w:pStyle w:val="ListBullet"/>
      </w:pPr>
      <w:r>
        <w:t>The application runs on the target laptop without a GPU.</w:t>
      </w:r>
    </w:p>
    <w:p>
      <w:pPr>
        <w:pStyle w:val="ListBullet"/>
      </w:pPr>
      <w:r>
        <w:t>The ML model can be loaded from a saved model file.</w:t>
      </w:r>
    </w:p>
    <w:p>
      <w:pPr>
        <w:pStyle w:val="ListBullet"/>
      </w:pPr>
      <w:r>
        <w:t>The recommendation engine filters and ranks foods using the approved dataset.</w:t>
      </w:r>
    </w:p>
    <w:p>
      <w:pPr>
        <w:pStyle w:val="ListBullet"/>
      </w:pPr>
      <w:r>
        <w:t>The application displays consistent nutrition values from the dataset.</w:t>
      </w:r>
    </w:p>
    <w:p>
      <w:pPr>
        <w:pStyle w:val="ListBullet"/>
      </w:pPr>
      <w:r>
        <w:t>Invalid inputs are handled without application crashes.</w:t>
      </w:r>
    </w:p>
    <w:p>
      <w:pPr>
        <w:pStyle w:val="ListBullet"/>
      </w:pPr>
      <w:r>
        <w:t>The core application works without any paid API.</w:t>
      </w:r>
    </w:p>
    <w:p>
      <w:pPr>
        <w:pStyle w:val="ListBullet"/>
      </w:pPr>
      <w:r>
        <w:t>The project can be installed from documented Python dependencies.</w:t>
      </w:r>
    </w:p>
    <w:p>
      <w:pPr>
        <w:pStyle w:val="ListBullet"/>
      </w:pPr>
      <w:r>
        <w:t>The source code and documentation can be maintained through Git/GitHub.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