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292929"/>
          <w:sz w:val="46"/>
          <w:szCs w:val="46"/>
        </w:rPr>
      </w:pPr>
      <w:bookmarkStart w:colFirst="0" w:colLast="0" w:name="_62dnsh9thdnj" w:id="0"/>
      <w:bookmarkEnd w:id="0"/>
      <w:r w:rsidDel="00000000" w:rsidR="00000000" w:rsidRPr="00000000">
        <w:rPr>
          <w:rFonts w:ascii="Roboto" w:cs="Roboto" w:eastAsia="Roboto" w:hAnsi="Roboto"/>
          <w:b w:val="1"/>
          <w:color w:val="292929"/>
          <w:sz w:val="46"/>
          <w:szCs w:val="46"/>
          <w:rtl w:val="0"/>
        </w:rPr>
        <w:t xml:space="preserve">Rock, Paper, or Scissors</w:t>
      </w:r>
    </w:p>
    <w:p w:rsidR="00000000" w:rsidDel="00000000" w:rsidP="00000000" w:rsidRDefault="00000000" w:rsidRPr="00000000" w14:paraId="00000001">
      <w:pPr>
        <w:shd w:fill="ffffff" w:val="clear"/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Rock paper scissors is a classic two player game. Each player chooses either rock, paper, or scissors. The items are compared, and whichever player chooses the more powerful item wins.</w:t>
      </w:r>
    </w:p>
    <w:p w:rsidR="00000000" w:rsidDel="00000000" w:rsidP="00000000" w:rsidRDefault="00000000" w:rsidRPr="00000000" w14:paraId="00000002">
      <w:pPr>
        <w:shd w:fill="ffffff" w:val="clear"/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The possible outcomes are: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Rock destroys scissors.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Scissors cut paper.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Paper covers rock.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If there's a tie, then the game ends in a draw.</w:t>
      </w:r>
    </w:p>
    <w:p w:rsidR="00000000" w:rsidDel="00000000" w:rsidP="00000000" w:rsidRDefault="00000000" w:rsidRPr="00000000" w14:paraId="00000007">
      <w:pPr>
        <w:shd w:fill="ffffff" w:val="clear"/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Our code will break the game into four parts: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Get the user's choice.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Get the computer's choice.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Compare the two choices and determine a winner.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Start the program and display the results.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The user should be able to choose 'rock', 'paper', or 'scissors' when the game starts.</w:t>
      </w:r>
    </w:p>
    <w:p w:rsidR="00000000" w:rsidDel="00000000" w:rsidP="00000000" w:rsidRDefault="00000000" w:rsidRPr="00000000" w14:paraId="00000010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and arrow function syntax, create a function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getUserChoice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that takes a single parameter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userInput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Since a user can pass in a parameter, such as 'Rock' or 'rock' with different capitalizations, begin by utilizing JavaScript's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toLowerCase()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function to make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userInput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all lowercase.</w:t>
      </w:r>
    </w:p>
    <w:p w:rsidR="00000000" w:rsidDel="00000000" w:rsidP="00000000" w:rsidRDefault="00000000" w:rsidRPr="00000000" w14:paraId="00000014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You can use code like this: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hd w:fill="201e2f" w:val="clear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hd w:fill="201e2f" w:val="clear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8973"/>
          <w:shd w:fill="201e2f" w:val="clear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hd w:fill="201e2f" w:val="clear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8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When getting the user's choice, you should also check to make sure that the user typed a valid choice: 'rock', 'paper', or 'scissors'.</w:t>
      </w:r>
    </w:p>
    <w:p w:rsidR="00000000" w:rsidDel="00000000" w:rsidP="00000000" w:rsidRDefault="00000000" w:rsidRPr="00000000" w14:paraId="00000019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getUserChoice()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write an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statement that makes sure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userInput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is either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'rock'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'paper'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'scissors'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If it does, then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userInput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If not, use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to print an error message to the console.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C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Test the function by calling it with valid and invalid input, and printing the results to the console.</w:t>
      </w:r>
    </w:p>
    <w:p w:rsidR="00000000" w:rsidDel="00000000" w:rsidP="00000000" w:rsidRDefault="00000000" w:rsidRPr="00000000" w14:paraId="0000001D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You can delete this when you know your function works.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20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Now we need to have the computer make a choice.</w:t>
      </w:r>
    </w:p>
    <w:p w:rsidR="00000000" w:rsidDel="00000000" w:rsidP="00000000" w:rsidRDefault="00000000" w:rsidRPr="00000000" w14:paraId="00000021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Create a new function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getComputerChoice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with no parameters. Inside its block, utilize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Math.random()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Math.floor()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to get a whole number between 0 and 2. Then, depending on the number,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either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'rock'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'paper'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'scissors'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24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Test the function by calling it multiple times and printing the results to the console.</w:t>
      </w:r>
    </w:p>
    <w:p w:rsidR="00000000" w:rsidDel="00000000" w:rsidP="00000000" w:rsidRDefault="00000000" w:rsidRPr="00000000" w14:paraId="00000025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You can delete this when you know your function works.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28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Now it's time to determine a winner.</w:t>
      </w:r>
    </w:p>
    <w:p w:rsidR="00000000" w:rsidDel="00000000" w:rsidP="00000000" w:rsidRDefault="00000000" w:rsidRPr="00000000" w14:paraId="00000029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Create a function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determineWinner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that takes two parameters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This function will compare the two choices played and then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if the human player won, lost, or tied.</w:t>
      </w:r>
    </w:p>
    <w:p w:rsidR="00000000" w:rsidDel="00000000" w:rsidP="00000000" w:rsidRDefault="00000000" w:rsidRPr="00000000" w14:paraId="0000002A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Let's deal with the tie condition first. Within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determineWinner()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function, write an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 that checks if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parameter equals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parameter. If so,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 string that the game was a tie.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2D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If the game is not a tie, you'll need to determine a winner.</w:t>
      </w:r>
    </w:p>
    <w:p w:rsidR="00000000" w:rsidDel="00000000" w:rsidP="00000000" w:rsidRDefault="00000000" w:rsidRPr="00000000" w14:paraId="0000002E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Begin by writing an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 that checks if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'rock'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Inside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statement's block, write another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statement. The inner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should check if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'paper'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If so,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 message that the computer won. If not,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 message that the user won.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031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Next, write another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 for if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'paper'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Inside this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statement,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must be either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'scissors'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'rock'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Write logic that will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 winner.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34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Next, write yet another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 for if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'scissors'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Inside of this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statement,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must either be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'rock'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'paper'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 Write logic that will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 winner.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11.</w:t>
      </w:r>
    </w:p>
    <w:p w:rsidR="00000000" w:rsidDel="00000000" w:rsidP="00000000" w:rsidRDefault="00000000" w:rsidRPr="00000000" w14:paraId="00000038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Don't forget to test your function!</w:t>
      </w:r>
    </w:p>
    <w:p w:rsidR="00000000" w:rsidDel="00000000" w:rsidP="00000000" w:rsidRDefault="00000000" w:rsidRPr="00000000" w14:paraId="00000039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Check off this task when you've finished testing.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12.</w:t>
      </w:r>
    </w:p>
    <w:p w:rsidR="00000000" w:rsidDel="00000000" w:rsidP="00000000" w:rsidRDefault="00000000" w:rsidRPr="00000000" w14:paraId="0000003C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Everything is set up. Now you need to start the game and log the results.</w:t>
      </w:r>
    </w:p>
    <w:p w:rsidR="00000000" w:rsidDel="00000000" w:rsidP="00000000" w:rsidRDefault="00000000" w:rsidRPr="00000000" w14:paraId="0000003D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Create a function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playGame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playGame()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function, create a variable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set equal to the result of calling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getUserChoice()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passing in either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'rock'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'paper'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'scissors'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as an argument.</w:t>
      </w:r>
    </w:p>
    <w:p w:rsidR="00000000" w:rsidDel="00000000" w:rsidP="00000000" w:rsidRDefault="00000000" w:rsidRPr="00000000" w14:paraId="0000003F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Create another variable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, and set it equal to the result of calling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getComputerChoice()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Under both of these variables, use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to print them to the console.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13.</w:t>
      </w:r>
    </w:p>
    <w:p w:rsidR="00000000" w:rsidDel="00000000" w:rsidP="00000000" w:rsidRDefault="00000000" w:rsidRPr="00000000" w14:paraId="00000043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Finally, let's determine who won.</w:t>
      </w:r>
    </w:p>
    <w:p w:rsidR="00000000" w:rsidDel="00000000" w:rsidP="00000000" w:rsidRDefault="00000000" w:rsidRPr="00000000" w14:paraId="00000044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playGame()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function, call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determineWinner()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function. Pass in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computerChoice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 variables as its parameters. Make sure to put this function call inside of a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statement so you can see the result.</w:t>
      </w:r>
    </w:p>
    <w:p w:rsidR="00000000" w:rsidDel="00000000" w:rsidP="00000000" w:rsidRDefault="00000000" w:rsidRPr="00000000" w14:paraId="00000045">
      <w:pPr>
        <w:spacing w:line="384.00000000000006" w:lineRule="auto"/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Then, to start the game, call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playGame()</w:t>
      </w:r>
      <w:r w:rsidDel="00000000" w:rsidR="00000000" w:rsidRPr="00000000">
        <w:rPr>
          <w:rFonts w:ascii="Roboto" w:cs="Roboto" w:eastAsia="Roboto" w:hAnsi="Roboto"/>
          <w:color w:val="484848"/>
          <w:highlight w:val="white"/>
          <w:rtl w:val="0"/>
        </w:rPr>
        <w:t xml:space="preserve">function on the last line of your program.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4848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highlight w:val="white"/>
          <w:rtl w:val="0"/>
        </w:rPr>
        <w:t xml:space="preserve">14.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